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BA18" w14:textId="29B122C3" w:rsidR="00867D91" w:rsidRPr="00867D91" w:rsidRDefault="00867D91" w:rsidP="00867D91">
      <w:pPr>
        <w:jc w:val="center"/>
        <w:rPr>
          <w:rFonts w:cs="Arial"/>
          <w:b/>
          <w:sz w:val="36"/>
          <w:szCs w:val="36"/>
        </w:rPr>
      </w:pPr>
      <w:r w:rsidRPr="00867D91">
        <w:rPr>
          <w:rFonts w:cs="Arial"/>
          <w:b/>
          <w:sz w:val="36"/>
          <w:szCs w:val="36"/>
        </w:rPr>
        <w:t xml:space="preserve">VYSVĚTLENÍ/ZMĚNA/DOPLNĚNÍ ZADÁVACÍCH PODMÍNEK Č. </w:t>
      </w:r>
      <w:r>
        <w:rPr>
          <w:rFonts w:cs="Arial"/>
          <w:b/>
          <w:sz w:val="36"/>
          <w:szCs w:val="36"/>
        </w:rPr>
        <w:t>1</w:t>
      </w:r>
    </w:p>
    <w:p w14:paraId="3D98D096" w14:textId="77777777" w:rsidR="00955D9A" w:rsidRPr="00955D9A" w:rsidRDefault="00955D9A" w:rsidP="00955D9A">
      <w:pPr>
        <w:rPr>
          <w:rFonts w:eastAsia="Calibri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5D9A" w:rsidRPr="00955D9A" w14:paraId="1317EC62" w14:textId="77777777" w:rsidTr="008B7F32">
        <w:tc>
          <w:tcPr>
            <w:tcW w:w="9212" w:type="dxa"/>
          </w:tcPr>
          <w:p w14:paraId="2A86DEA3" w14:textId="77777777" w:rsidR="00955D9A" w:rsidRPr="00955D9A" w:rsidRDefault="00955D9A" w:rsidP="00955D9A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955D9A">
              <w:rPr>
                <w:rFonts w:eastAsia="Calibri" w:cs="Times New Roman"/>
                <w:b/>
              </w:rPr>
              <w:t>Veřejná zakázka</w:t>
            </w:r>
          </w:p>
        </w:tc>
      </w:tr>
      <w:tr w:rsidR="00955D9A" w:rsidRPr="00955D9A" w14:paraId="409949DA" w14:textId="77777777" w:rsidTr="008B7F32">
        <w:trPr>
          <w:trHeight w:val="408"/>
        </w:trPr>
        <w:tc>
          <w:tcPr>
            <w:tcW w:w="9212" w:type="dxa"/>
          </w:tcPr>
          <w:p w14:paraId="17D424ED" w14:textId="77777777" w:rsidR="00955D9A" w:rsidRPr="00955D9A" w:rsidRDefault="00955D9A" w:rsidP="00955D9A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955D9A">
              <w:rPr>
                <w:rFonts w:eastAsia="Calibri" w:cs="Times New Roman"/>
                <w:b/>
                <w:bCs/>
                <w:sz w:val="36"/>
              </w:rPr>
              <w:t>„Výměna (dodávka a montáž) bytových vodoměrů pro MČ Brno-střed“</w:t>
            </w:r>
          </w:p>
        </w:tc>
      </w:tr>
    </w:tbl>
    <w:p w14:paraId="53B2FB0C" w14:textId="77777777" w:rsidR="00955D9A" w:rsidRPr="00955D9A" w:rsidRDefault="00955D9A" w:rsidP="00955D9A">
      <w:pPr>
        <w:spacing w:after="0"/>
        <w:jc w:val="center"/>
        <w:rPr>
          <w:rFonts w:eastAsia="Calibri" w:cs="Times New Roman"/>
        </w:rPr>
      </w:pPr>
    </w:p>
    <w:p w14:paraId="1455E6CF" w14:textId="77777777" w:rsidR="00955D9A" w:rsidRPr="00955D9A" w:rsidRDefault="00955D9A" w:rsidP="00955D9A">
      <w:pPr>
        <w:spacing w:after="0"/>
        <w:jc w:val="center"/>
        <w:rPr>
          <w:rFonts w:eastAsia="Calibri" w:cs="Times New Roman"/>
        </w:rPr>
      </w:pPr>
    </w:p>
    <w:p w14:paraId="3E8458CF" w14:textId="77777777" w:rsidR="00955D9A" w:rsidRPr="00955D9A" w:rsidRDefault="00955D9A" w:rsidP="00955D9A">
      <w:pPr>
        <w:spacing w:after="0"/>
        <w:jc w:val="center"/>
        <w:rPr>
          <w:rFonts w:eastAsia="Calibri" w:cs="Times New Roman"/>
        </w:rPr>
      </w:pPr>
      <w:r w:rsidRPr="00955D9A">
        <w:rPr>
          <w:rFonts w:eastAsia="Calibri" w:cs="Times New Roman"/>
        </w:rPr>
        <w:t>Veřejná zakázka je zadávána dle zákona č. 134/2016 Sb., o zadávání veřejných zakázek, ve znění pozdějších předpisů (dále jen Zákon)</w:t>
      </w:r>
    </w:p>
    <w:p w14:paraId="764FCD38" w14:textId="77777777" w:rsidR="00955D9A" w:rsidRPr="00955D9A" w:rsidRDefault="00955D9A" w:rsidP="00955D9A">
      <w:pPr>
        <w:rPr>
          <w:rFonts w:eastAsia="Calibri" w:cs="Times New Roman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955D9A" w:rsidRPr="00955D9A" w14:paraId="0AF0142F" w14:textId="77777777" w:rsidTr="008B7F32">
        <w:tc>
          <w:tcPr>
            <w:tcW w:w="4531" w:type="dxa"/>
          </w:tcPr>
          <w:p w14:paraId="6E80DD3E" w14:textId="77777777" w:rsidR="00955D9A" w:rsidRPr="00955D9A" w:rsidRDefault="00955D9A" w:rsidP="00955D9A">
            <w:pPr>
              <w:spacing w:after="0"/>
              <w:rPr>
                <w:rFonts w:eastAsia="Calibri" w:cs="Times New Roman"/>
                <w:b/>
              </w:rPr>
            </w:pPr>
            <w:bookmarkStart w:id="0" w:name="_Hlk105494948"/>
            <w:r w:rsidRPr="00955D9A">
              <w:rPr>
                <w:rFonts w:eastAsia="Calibri" w:cs="Times New Roman"/>
                <w:b/>
              </w:rPr>
              <w:t>Druh zadávacího řízení</w:t>
            </w:r>
          </w:p>
        </w:tc>
        <w:tc>
          <w:tcPr>
            <w:tcW w:w="4536" w:type="dxa"/>
          </w:tcPr>
          <w:p w14:paraId="60B4961F" w14:textId="77777777" w:rsidR="00955D9A" w:rsidRPr="00955D9A" w:rsidRDefault="00955D9A" w:rsidP="00955D9A">
            <w:pPr>
              <w:spacing w:after="0"/>
              <w:rPr>
                <w:rFonts w:eastAsia="Calibri" w:cs="Times New Roman"/>
              </w:rPr>
            </w:pPr>
            <w:r w:rsidRPr="00955D9A">
              <w:rPr>
                <w:rFonts w:eastAsia="Calibri" w:cs="Times New Roman"/>
              </w:rPr>
              <w:t>Otevřené řízení</w:t>
            </w:r>
          </w:p>
        </w:tc>
      </w:tr>
      <w:tr w:rsidR="00955D9A" w:rsidRPr="00955D9A" w14:paraId="56D7FB8F" w14:textId="77777777" w:rsidTr="008B7F32">
        <w:tc>
          <w:tcPr>
            <w:tcW w:w="4531" w:type="dxa"/>
          </w:tcPr>
          <w:p w14:paraId="3742F849" w14:textId="77777777" w:rsidR="00955D9A" w:rsidRPr="00955D9A" w:rsidRDefault="00955D9A" w:rsidP="00955D9A">
            <w:pPr>
              <w:spacing w:after="0"/>
              <w:rPr>
                <w:rFonts w:eastAsia="Calibri" w:cs="Times New Roman"/>
                <w:b/>
              </w:rPr>
            </w:pPr>
            <w:r w:rsidRPr="00955D9A">
              <w:rPr>
                <w:rFonts w:eastAsia="Calibri" w:cs="Times New Roman"/>
                <w:b/>
              </w:rPr>
              <w:t>Režim veřejné zakázky</w:t>
            </w:r>
          </w:p>
        </w:tc>
        <w:tc>
          <w:tcPr>
            <w:tcW w:w="4536" w:type="dxa"/>
          </w:tcPr>
          <w:p w14:paraId="1F3BDE9D" w14:textId="77777777" w:rsidR="00955D9A" w:rsidRPr="00955D9A" w:rsidRDefault="00955D9A" w:rsidP="00955D9A">
            <w:pPr>
              <w:spacing w:after="0"/>
              <w:rPr>
                <w:rFonts w:eastAsia="Calibri" w:cs="Times New Roman"/>
              </w:rPr>
            </w:pPr>
            <w:r w:rsidRPr="00955D9A">
              <w:rPr>
                <w:rFonts w:eastAsia="Calibri" w:cs="Times New Roman"/>
              </w:rPr>
              <w:t>Nadlimitní</w:t>
            </w:r>
          </w:p>
        </w:tc>
      </w:tr>
      <w:tr w:rsidR="00955D9A" w:rsidRPr="00955D9A" w14:paraId="06610F5C" w14:textId="77777777" w:rsidTr="008B7F32">
        <w:tc>
          <w:tcPr>
            <w:tcW w:w="4531" w:type="dxa"/>
          </w:tcPr>
          <w:p w14:paraId="36DA8493" w14:textId="77777777" w:rsidR="00955D9A" w:rsidRPr="00955D9A" w:rsidRDefault="00955D9A" w:rsidP="00955D9A">
            <w:pPr>
              <w:spacing w:after="0"/>
              <w:rPr>
                <w:rFonts w:eastAsia="Calibri" w:cs="Times New Roman"/>
                <w:b/>
              </w:rPr>
            </w:pPr>
            <w:r w:rsidRPr="00955D9A">
              <w:rPr>
                <w:rFonts w:eastAsia="Calibri" w:cs="Times New Roman"/>
                <w:b/>
              </w:rPr>
              <w:t>Druh zakázky</w:t>
            </w:r>
          </w:p>
        </w:tc>
        <w:tc>
          <w:tcPr>
            <w:tcW w:w="4536" w:type="dxa"/>
          </w:tcPr>
          <w:p w14:paraId="781CDD41" w14:textId="77777777" w:rsidR="00955D9A" w:rsidRPr="00955D9A" w:rsidRDefault="00955D9A" w:rsidP="00955D9A">
            <w:pPr>
              <w:spacing w:after="0"/>
              <w:rPr>
                <w:rFonts w:eastAsia="Calibri" w:cs="Times New Roman"/>
              </w:rPr>
            </w:pPr>
            <w:r w:rsidRPr="00955D9A">
              <w:rPr>
                <w:rFonts w:eastAsia="Calibri" w:cs="Times New Roman"/>
              </w:rPr>
              <w:t>Dodávky</w:t>
            </w:r>
          </w:p>
        </w:tc>
      </w:tr>
      <w:tr w:rsidR="00955D9A" w:rsidRPr="00955D9A" w14:paraId="13EAC6B1" w14:textId="77777777" w:rsidTr="008B7F32">
        <w:tc>
          <w:tcPr>
            <w:tcW w:w="4531" w:type="dxa"/>
          </w:tcPr>
          <w:p w14:paraId="549702EE" w14:textId="77777777" w:rsidR="00955D9A" w:rsidRPr="00955D9A" w:rsidRDefault="00955D9A" w:rsidP="00955D9A">
            <w:pPr>
              <w:spacing w:after="0"/>
              <w:rPr>
                <w:rFonts w:eastAsia="Calibri" w:cs="Times New Roman"/>
                <w:b/>
              </w:rPr>
            </w:pPr>
            <w:r w:rsidRPr="00955D9A">
              <w:rPr>
                <w:rFonts w:eastAsia="Calibri" w:cs="Times New Roman"/>
                <w:b/>
              </w:rPr>
              <w:t>Předpokládaná hodnota zakázky</w:t>
            </w:r>
          </w:p>
        </w:tc>
        <w:tc>
          <w:tcPr>
            <w:tcW w:w="4536" w:type="dxa"/>
          </w:tcPr>
          <w:p w14:paraId="40583B61" w14:textId="77777777" w:rsidR="00955D9A" w:rsidRPr="00955D9A" w:rsidRDefault="00955D9A" w:rsidP="00955D9A">
            <w:pPr>
              <w:spacing w:after="0"/>
              <w:rPr>
                <w:rFonts w:eastAsia="Calibri" w:cs="Times New Roman"/>
                <w:b/>
              </w:rPr>
            </w:pPr>
            <w:r w:rsidRPr="00955D9A">
              <w:rPr>
                <w:rFonts w:eastAsia="Calibri" w:cs="Times New Roman"/>
                <w:b/>
              </w:rPr>
              <w:t>7 561 789 Kč bez DPH</w:t>
            </w:r>
          </w:p>
        </w:tc>
      </w:tr>
      <w:tr w:rsidR="00955D9A" w:rsidRPr="00955D9A" w14:paraId="4F0F572B" w14:textId="77777777" w:rsidTr="008B7F32">
        <w:tc>
          <w:tcPr>
            <w:tcW w:w="4531" w:type="dxa"/>
          </w:tcPr>
          <w:p w14:paraId="30D52E99" w14:textId="77777777" w:rsidR="00955D9A" w:rsidRPr="00955D9A" w:rsidRDefault="00955D9A" w:rsidP="00955D9A">
            <w:pPr>
              <w:spacing w:after="0"/>
              <w:rPr>
                <w:rFonts w:eastAsia="Calibri" w:cs="Times New Roman"/>
                <w:b/>
              </w:rPr>
            </w:pPr>
            <w:r w:rsidRPr="00955D9A">
              <w:rPr>
                <w:rFonts w:eastAsia="Calibri" w:cs="Times New Roman"/>
                <w:b/>
              </w:rPr>
              <w:t>Adresa profilu zadavatele</w:t>
            </w:r>
          </w:p>
        </w:tc>
        <w:tc>
          <w:tcPr>
            <w:tcW w:w="4536" w:type="dxa"/>
          </w:tcPr>
          <w:p w14:paraId="7D696331" w14:textId="77777777" w:rsidR="00955D9A" w:rsidRPr="00955D9A" w:rsidRDefault="00955D9A" w:rsidP="00955D9A">
            <w:pPr>
              <w:spacing w:after="0"/>
              <w:rPr>
                <w:rFonts w:eastAsia="Calibri" w:cs="Times New Roman"/>
              </w:rPr>
            </w:pPr>
            <w:r w:rsidRPr="00955D9A">
              <w:rPr>
                <w:rFonts w:eastAsia="Calibri" w:cs="Times New Roman"/>
              </w:rPr>
              <w:t>https://zakazky.brno-stred.cz/profile_display_2.html</w:t>
            </w:r>
          </w:p>
        </w:tc>
      </w:tr>
      <w:tr w:rsidR="00955D9A" w:rsidRPr="00955D9A" w14:paraId="6883B4B8" w14:textId="77777777" w:rsidTr="008B7F32">
        <w:tc>
          <w:tcPr>
            <w:tcW w:w="4531" w:type="dxa"/>
          </w:tcPr>
          <w:p w14:paraId="1A8FFCF1" w14:textId="77777777" w:rsidR="00955D9A" w:rsidRPr="00955D9A" w:rsidRDefault="00955D9A" w:rsidP="00955D9A">
            <w:pPr>
              <w:spacing w:after="0"/>
              <w:rPr>
                <w:rFonts w:eastAsia="Calibri" w:cs="Times New Roman"/>
                <w:b/>
              </w:rPr>
            </w:pPr>
            <w:r w:rsidRPr="00955D9A">
              <w:rPr>
                <w:rFonts w:eastAsia="Calibri" w:cs="Times New Roman"/>
                <w:b/>
              </w:rPr>
              <w:t>Datum zahájení řízení</w:t>
            </w:r>
          </w:p>
        </w:tc>
        <w:tc>
          <w:tcPr>
            <w:tcW w:w="4536" w:type="dxa"/>
          </w:tcPr>
          <w:p w14:paraId="20E767BE" w14:textId="77777777" w:rsidR="00955D9A" w:rsidRPr="00955D9A" w:rsidRDefault="00955D9A" w:rsidP="00955D9A">
            <w:pPr>
              <w:spacing w:after="0"/>
              <w:rPr>
                <w:rFonts w:eastAsia="Calibri" w:cs="Times New Roman"/>
              </w:rPr>
            </w:pPr>
            <w:r w:rsidRPr="00955D9A">
              <w:rPr>
                <w:rFonts w:eastAsia="Calibri" w:cs="Times New Roman"/>
              </w:rPr>
              <w:t>2. 8. 2022</w:t>
            </w:r>
          </w:p>
        </w:tc>
      </w:tr>
    </w:tbl>
    <w:bookmarkEnd w:id="0"/>
    <w:p w14:paraId="1FB8E8BD" w14:textId="77777777" w:rsidR="00955D9A" w:rsidRPr="00955D9A" w:rsidRDefault="00955D9A" w:rsidP="00955D9A">
      <w:pPr>
        <w:rPr>
          <w:rFonts w:eastAsia="Calibri" w:cs="Times New Roman"/>
        </w:rPr>
      </w:pPr>
      <w:r w:rsidRPr="00955D9A">
        <w:rPr>
          <w:rFonts w:eastAsia="Calibri" w:cs="Times New Roman"/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33708D8" wp14:editId="015B34D8">
            <wp:simplePos x="0" y="0"/>
            <wp:positionH relativeFrom="column">
              <wp:posOffset>2119630</wp:posOffset>
            </wp:positionH>
            <wp:positionV relativeFrom="paragraph">
              <wp:posOffset>245110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551BC" w14:textId="77777777" w:rsidR="00955D9A" w:rsidRPr="00955D9A" w:rsidRDefault="00955D9A" w:rsidP="00955D9A">
      <w:pPr>
        <w:spacing w:after="300"/>
        <w:contextualSpacing/>
        <w:jc w:val="center"/>
        <w:rPr>
          <w:rFonts w:eastAsia="Times New Roman" w:cs="Arial"/>
          <w:b/>
          <w:spacing w:val="5"/>
          <w:kern w:val="28"/>
        </w:rPr>
      </w:pPr>
    </w:p>
    <w:p w14:paraId="13DD602F" w14:textId="77777777" w:rsidR="00955D9A" w:rsidRPr="00955D9A" w:rsidRDefault="00955D9A" w:rsidP="00955D9A">
      <w:pPr>
        <w:spacing w:after="300"/>
        <w:contextualSpacing/>
        <w:jc w:val="center"/>
        <w:rPr>
          <w:rFonts w:eastAsia="Times New Roman" w:cs="Arial"/>
          <w:b/>
          <w:spacing w:val="5"/>
          <w:kern w:val="28"/>
        </w:rPr>
      </w:pPr>
    </w:p>
    <w:p w14:paraId="2EBF981C" w14:textId="77777777" w:rsidR="00955D9A" w:rsidRPr="00955D9A" w:rsidRDefault="00955D9A" w:rsidP="00955D9A">
      <w:pPr>
        <w:jc w:val="center"/>
        <w:rPr>
          <w:rFonts w:eastAsia="Calibri" w:cs="Times New Roman"/>
        </w:rPr>
      </w:pPr>
    </w:p>
    <w:p w14:paraId="073B2405" w14:textId="77777777" w:rsidR="00955D9A" w:rsidRPr="00955D9A" w:rsidRDefault="00955D9A" w:rsidP="00955D9A">
      <w:pPr>
        <w:jc w:val="center"/>
        <w:rPr>
          <w:rFonts w:eastAsia="Calibri" w:cs="Times New Roman"/>
        </w:rPr>
      </w:pPr>
    </w:p>
    <w:p w14:paraId="02E18FFD" w14:textId="77777777" w:rsidR="00955D9A" w:rsidRPr="00955D9A" w:rsidRDefault="00955D9A" w:rsidP="00955D9A">
      <w:pPr>
        <w:jc w:val="center"/>
        <w:rPr>
          <w:rFonts w:eastAsia="Calibri" w:cs="Times New Roman"/>
        </w:rPr>
      </w:pPr>
      <w:r w:rsidRPr="00955D9A">
        <w:rPr>
          <w:rFonts w:eastAsia="Calibri" w:cs="Times New Roman"/>
        </w:rPr>
        <w:t>Zakázka je zadávána v certifikovaném elektronickém nástroji E-ZAK, který je dostupný na https://zakazky.brno-stred.cz/.</w:t>
      </w:r>
    </w:p>
    <w:p w14:paraId="225D8AEB" w14:textId="77777777" w:rsidR="00955D9A" w:rsidRPr="00955D9A" w:rsidRDefault="00955D9A" w:rsidP="00955D9A">
      <w:pPr>
        <w:tabs>
          <w:tab w:val="center" w:pos="4500"/>
        </w:tabs>
        <w:suppressAutoHyphens/>
        <w:autoSpaceDN w:val="0"/>
        <w:spacing w:after="0"/>
        <w:jc w:val="center"/>
        <w:textAlignment w:val="baseline"/>
        <w:rPr>
          <w:rFonts w:eastAsia="Times New Roman" w:cs="Arial"/>
          <w:b/>
          <w:kern w:val="3"/>
          <w:lang w:eastAsia="ar-SA"/>
        </w:rPr>
      </w:pPr>
    </w:p>
    <w:p w14:paraId="79A72114" w14:textId="77777777" w:rsidR="00955D9A" w:rsidRPr="00955D9A" w:rsidRDefault="00955D9A" w:rsidP="00955D9A">
      <w:pPr>
        <w:tabs>
          <w:tab w:val="center" w:pos="4500"/>
        </w:tabs>
        <w:suppressAutoHyphens/>
        <w:autoSpaceDN w:val="0"/>
        <w:spacing w:after="0"/>
        <w:jc w:val="center"/>
        <w:textAlignment w:val="baseline"/>
        <w:rPr>
          <w:rFonts w:eastAsia="Times New Roman" w:cs="Arial"/>
          <w:b/>
          <w:kern w:val="3"/>
          <w:lang w:eastAsia="ar-SA"/>
        </w:rPr>
      </w:pPr>
    </w:p>
    <w:p w14:paraId="1BACE697" w14:textId="77777777" w:rsidR="00955D9A" w:rsidRPr="00955D9A" w:rsidRDefault="00955D9A" w:rsidP="00955D9A">
      <w:pPr>
        <w:suppressAutoHyphens/>
        <w:autoSpaceDN w:val="0"/>
        <w:spacing w:after="0"/>
        <w:jc w:val="center"/>
        <w:textAlignment w:val="baseline"/>
        <w:rPr>
          <w:rFonts w:eastAsia="Times New Roman" w:cs="Arial"/>
          <w:kern w:val="3"/>
          <w:lang w:eastAsia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0"/>
        <w:gridCol w:w="4492"/>
      </w:tblGrid>
      <w:tr w:rsidR="00955D9A" w:rsidRPr="00955D9A" w14:paraId="6D57B0B4" w14:textId="77777777" w:rsidTr="008B7F32">
        <w:tc>
          <w:tcPr>
            <w:tcW w:w="4644" w:type="dxa"/>
          </w:tcPr>
          <w:p w14:paraId="5316FF1A" w14:textId="77777777" w:rsidR="00955D9A" w:rsidRPr="00955D9A" w:rsidRDefault="00955D9A" w:rsidP="00955D9A">
            <w:pPr>
              <w:spacing w:after="0"/>
              <w:rPr>
                <w:rFonts w:eastAsia="Calibri" w:cs="Times New Roman"/>
                <w:u w:val="single"/>
              </w:rPr>
            </w:pPr>
            <w:r w:rsidRPr="00955D9A">
              <w:rPr>
                <w:rFonts w:eastAsia="Calibri" w:cs="Times New Roman"/>
                <w:u w:val="single"/>
              </w:rPr>
              <w:t>Zadavatel:</w:t>
            </w:r>
          </w:p>
          <w:p w14:paraId="344576E4" w14:textId="77777777" w:rsidR="00955D9A" w:rsidRPr="00955D9A" w:rsidRDefault="00955D9A" w:rsidP="00955D9A">
            <w:pPr>
              <w:spacing w:after="0"/>
              <w:rPr>
                <w:rFonts w:eastAsia="Calibri" w:cs="Times New Roman"/>
                <w:b/>
              </w:rPr>
            </w:pPr>
            <w:r w:rsidRPr="00955D9A">
              <w:rPr>
                <w:rFonts w:eastAsia="Calibri" w:cs="Times New Roman"/>
                <w:b/>
              </w:rPr>
              <w:t>Statutární město Brno</w:t>
            </w:r>
          </w:p>
          <w:p w14:paraId="67EED8A0" w14:textId="77777777" w:rsidR="00955D9A" w:rsidRPr="00955D9A" w:rsidRDefault="00955D9A" w:rsidP="00955D9A">
            <w:pPr>
              <w:spacing w:after="0"/>
              <w:rPr>
                <w:rFonts w:eastAsia="Calibri" w:cs="Times New Roman"/>
                <w:b/>
              </w:rPr>
            </w:pPr>
            <w:r w:rsidRPr="00955D9A">
              <w:rPr>
                <w:rFonts w:eastAsia="Calibri" w:cs="Times New Roman"/>
                <w:b/>
              </w:rPr>
              <w:t>městská část Brno-střed</w:t>
            </w:r>
          </w:p>
          <w:p w14:paraId="50F95D1F" w14:textId="77777777" w:rsidR="00955D9A" w:rsidRPr="00955D9A" w:rsidRDefault="00955D9A" w:rsidP="00955D9A">
            <w:pPr>
              <w:spacing w:after="0"/>
              <w:rPr>
                <w:rFonts w:eastAsia="Calibri" w:cs="Times New Roman"/>
                <w:bCs/>
              </w:rPr>
            </w:pPr>
            <w:r w:rsidRPr="00955D9A">
              <w:rPr>
                <w:rFonts w:eastAsia="Calibri" w:cs="Times New Roman"/>
                <w:bCs/>
              </w:rPr>
              <w:t>Dominikánská 2</w:t>
            </w:r>
          </w:p>
          <w:p w14:paraId="097656CA" w14:textId="77777777" w:rsidR="00955D9A" w:rsidRPr="00955D9A" w:rsidRDefault="00955D9A" w:rsidP="00955D9A">
            <w:pPr>
              <w:spacing w:after="0"/>
              <w:rPr>
                <w:rFonts w:eastAsia="Calibri" w:cs="Times New Roman"/>
                <w:bCs/>
              </w:rPr>
            </w:pPr>
            <w:r w:rsidRPr="00955D9A">
              <w:rPr>
                <w:rFonts w:eastAsia="Calibri" w:cs="Times New Roman"/>
                <w:bCs/>
              </w:rPr>
              <w:t>601 69 Brno</w:t>
            </w:r>
          </w:p>
          <w:p w14:paraId="1BEC45C6" w14:textId="77777777" w:rsidR="00955D9A" w:rsidRPr="00955D9A" w:rsidRDefault="00955D9A" w:rsidP="00955D9A">
            <w:pPr>
              <w:spacing w:after="0"/>
              <w:rPr>
                <w:rFonts w:eastAsia="Calibri" w:cs="Times New Roman"/>
              </w:rPr>
            </w:pPr>
          </w:p>
          <w:p w14:paraId="523D6DDB" w14:textId="77777777" w:rsidR="00955D9A" w:rsidRPr="00955D9A" w:rsidRDefault="00955D9A" w:rsidP="00955D9A">
            <w:pPr>
              <w:suppressAutoHyphens/>
              <w:autoSpaceDN w:val="0"/>
              <w:spacing w:after="0"/>
              <w:jc w:val="center"/>
              <w:textAlignment w:val="baseline"/>
              <w:rPr>
                <w:rFonts w:eastAsia="Times New Roman" w:cs="Arial"/>
                <w:kern w:val="3"/>
                <w:lang w:eastAsia="ar-SA"/>
              </w:rPr>
            </w:pPr>
          </w:p>
        </w:tc>
        <w:tc>
          <w:tcPr>
            <w:tcW w:w="4568" w:type="dxa"/>
          </w:tcPr>
          <w:p w14:paraId="19AC5BDA" w14:textId="77777777" w:rsidR="00955D9A" w:rsidRPr="00955D9A" w:rsidRDefault="00955D9A" w:rsidP="00955D9A">
            <w:pPr>
              <w:spacing w:after="0"/>
              <w:rPr>
                <w:rFonts w:eastAsia="Calibri" w:cs="Times New Roman"/>
                <w:u w:val="single"/>
              </w:rPr>
            </w:pPr>
            <w:r w:rsidRPr="00955D9A">
              <w:rPr>
                <w:rFonts w:eastAsia="Calibri" w:cs="Times New Roman"/>
                <w:u w:val="single"/>
              </w:rPr>
              <w:t>Zastoupení podle § 43 Zákona:</w:t>
            </w:r>
          </w:p>
          <w:p w14:paraId="044C8640" w14:textId="77777777" w:rsidR="00955D9A" w:rsidRPr="00955D9A" w:rsidRDefault="00955D9A" w:rsidP="00955D9A">
            <w:pPr>
              <w:spacing w:after="0"/>
              <w:rPr>
                <w:rFonts w:eastAsia="Calibri" w:cs="Times New Roman"/>
              </w:rPr>
            </w:pPr>
            <w:r w:rsidRPr="00955D9A">
              <w:rPr>
                <w:rFonts w:eastAsia="Calibri" w:cs="Times New Roman"/>
                <w:b/>
              </w:rPr>
              <w:t>QCM, s.r.o</w:t>
            </w:r>
            <w:r w:rsidRPr="00955D9A">
              <w:rPr>
                <w:rFonts w:eastAsia="Calibri" w:cs="Times New Roman"/>
              </w:rPr>
              <w:t>.</w:t>
            </w:r>
            <w:r w:rsidRPr="00955D9A">
              <w:rPr>
                <w:rFonts w:eastAsia="Calibri" w:cs="Times New Roman"/>
                <w:b/>
              </w:rPr>
              <w:t xml:space="preserve"> </w:t>
            </w:r>
          </w:p>
          <w:p w14:paraId="06C706BE" w14:textId="77777777" w:rsidR="00955D9A" w:rsidRPr="00955D9A" w:rsidRDefault="00955D9A" w:rsidP="00955D9A">
            <w:pPr>
              <w:spacing w:after="0"/>
              <w:rPr>
                <w:rFonts w:eastAsia="Calibri" w:cs="Times New Roman"/>
              </w:rPr>
            </w:pPr>
            <w:r w:rsidRPr="00955D9A">
              <w:rPr>
                <w:rFonts w:eastAsia="Calibri" w:cs="Times New Roman"/>
              </w:rPr>
              <w:t xml:space="preserve">se sídlem Heršpická 813/5, </w:t>
            </w:r>
          </w:p>
          <w:p w14:paraId="1C5A5110" w14:textId="77777777" w:rsidR="00955D9A" w:rsidRPr="00955D9A" w:rsidRDefault="00955D9A" w:rsidP="00955D9A">
            <w:pPr>
              <w:spacing w:after="0"/>
              <w:rPr>
                <w:rFonts w:eastAsia="Calibri" w:cs="Times New Roman"/>
              </w:rPr>
            </w:pPr>
            <w:r w:rsidRPr="00955D9A">
              <w:rPr>
                <w:rFonts w:eastAsia="Calibri" w:cs="Times New Roman"/>
              </w:rPr>
              <w:t>639 00 Brno</w:t>
            </w:r>
          </w:p>
          <w:p w14:paraId="4FE48277" w14:textId="77777777" w:rsidR="00955D9A" w:rsidRPr="00955D9A" w:rsidRDefault="00955D9A" w:rsidP="00955D9A">
            <w:pPr>
              <w:spacing w:after="0"/>
              <w:rPr>
                <w:rFonts w:eastAsia="Calibri" w:cs="Times New Roman"/>
                <w:color w:val="000000"/>
              </w:rPr>
            </w:pPr>
            <w:r w:rsidRPr="00955D9A">
              <w:rPr>
                <w:rFonts w:eastAsia="Calibri" w:cs="Times New Roman"/>
                <w:color w:val="000000"/>
              </w:rPr>
              <w:t xml:space="preserve">zapsaná v obchodním rejstříku </w:t>
            </w:r>
          </w:p>
          <w:p w14:paraId="0C6DFD27" w14:textId="00FADFAE" w:rsidR="00955D9A" w:rsidRPr="00955D9A" w:rsidRDefault="00955D9A" w:rsidP="00955D9A">
            <w:pPr>
              <w:spacing w:after="0"/>
              <w:rPr>
                <w:rFonts w:eastAsia="Calibri" w:cs="Times New Roman"/>
              </w:rPr>
            </w:pPr>
            <w:r w:rsidRPr="00955D9A">
              <w:rPr>
                <w:rFonts w:eastAsia="Calibri" w:cs="Times New Roman"/>
                <w:color w:val="000000"/>
              </w:rPr>
              <w:t>spisová značka C 40722 vedená u</w:t>
            </w:r>
            <w:r w:rsidR="00E301FD">
              <w:rPr>
                <w:rFonts w:eastAsia="Calibri" w:cs="Times New Roman"/>
                <w:color w:val="000000"/>
              </w:rPr>
              <w:t> </w:t>
            </w:r>
            <w:r w:rsidRPr="00955D9A">
              <w:rPr>
                <w:rFonts w:eastAsia="Calibri" w:cs="Times New Roman"/>
                <w:color w:val="000000"/>
              </w:rPr>
              <w:t xml:space="preserve">Krajského soudu v Brně </w:t>
            </w:r>
          </w:p>
          <w:p w14:paraId="7295868C" w14:textId="77777777" w:rsidR="00955D9A" w:rsidRPr="00955D9A" w:rsidRDefault="00955D9A" w:rsidP="00955D9A">
            <w:pPr>
              <w:spacing w:after="0"/>
              <w:rPr>
                <w:rFonts w:eastAsia="Calibri" w:cs="Arial"/>
              </w:rPr>
            </w:pPr>
          </w:p>
        </w:tc>
      </w:tr>
      <w:tr w:rsidR="00955D9A" w:rsidRPr="00955D9A" w14:paraId="4BD9475B" w14:textId="77777777" w:rsidTr="008B7F32">
        <w:tc>
          <w:tcPr>
            <w:tcW w:w="4644" w:type="dxa"/>
          </w:tcPr>
          <w:p w14:paraId="5822CF5E" w14:textId="77777777" w:rsidR="00955D9A" w:rsidRPr="00955D9A" w:rsidRDefault="00955D9A" w:rsidP="00955D9A">
            <w:pPr>
              <w:spacing w:after="0"/>
              <w:rPr>
                <w:rFonts w:eastAsia="Calibri" w:cs="Arial"/>
              </w:rPr>
            </w:pPr>
            <w:r w:rsidRPr="00955D9A">
              <w:rPr>
                <w:rFonts w:eastAsia="Calibri" w:cs="Times New Roman"/>
                <w:b/>
              </w:rPr>
              <w:t>IČO: 44992785</w:t>
            </w:r>
          </w:p>
        </w:tc>
        <w:tc>
          <w:tcPr>
            <w:tcW w:w="4568" w:type="dxa"/>
          </w:tcPr>
          <w:p w14:paraId="4A7A2B3B" w14:textId="77777777" w:rsidR="00955D9A" w:rsidRPr="00955D9A" w:rsidRDefault="00955D9A" w:rsidP="00955D9A">
            <w:pPr>
              <w:spacing w:after="0"/>
              <w:rPr>
                <w:rFonts w:eastAsia="Calibri" w:cs="Arial"/>
                <w:b/>
              </w:rPr>
            </w:pPr>
            <w:r w:rsidRPr="00955D9A">
              <w:rPr>
                <w:rFonts w:eastAsia="Calibri" w:cs="Times New Roman"/>
                <w:b/>
              </w:rPr>
              <w:t>IČO: 26262525</w:t>
            </w:r>
          </w:p>
        </w:tc>
      </w:tr>
    </w:tbl>
    <w:p w14:paraId="69934E7D" w14:textId="77777777" w:rsidR="00955D9A" w:rsidRPr="00955D9A" w:rsidRDefault="00955D9A" w:rsidP="00955D9A">
      <w:pPr>
        <w:rPr>
          <w:rFonts w:eastAsia="Times New Roman" w:cs="Times New Roman"/>
          <w:sz w:val="28"/>
          <w:szCs w:val="28"/>
        </w:rPr>
      </w:pPr>
      <w:r w:rsidRPr="00955D9A">
        <w:rPr>
          <w:rFonts w:eastAsia="Calibri" w:cs="Times New Roman"/>
        </w:rPr>
        <w:br w:type="page"/>
      </w:r>
    </w:p>
    <w:p w14:paraId="58533A3A" w14:textId="7BEB6F57" w:rsidR="00CA0A7B" w:rsidRPr="006A75C6" w:rsidRDefault="00BF6F44" w:rsidP="00C70764">
      <w:pPr>
        <w:pageBreakBefore/>
        <w:jc w:val="right"/>
        <w:rPr>
          <w:rFonts w:cs="Arial"/>
        </w:rPr>
      </w:pPr>
      <w:r w:rsidRPr="006A75C6">
        <w:rPr>
          <w:rFonts w:cs="Arial"/>
        </w:rPr>
        <w:lastRenderedPageBreak/>
        <w:t>V</w:t>
      </w:r>
      <w:r w:rsidR="00C42E42" w:rsidRPr="006A75C6">
        <w:rPr>
          <w:rFonts w:cs="Arial"/>
        </w:rPr>
        <w:t xml:space="preserve"> </w:t>
      </w:r>
      <w:r w:rsidR="006A75C6">
        <w:rPr>
          <w:rFonts w:cs="Arial"/>
        </w:rPr>
        <w:t>Brně</w:t>
      </w:r>
      <w:r w:rsidRPr="006A75C6">
        <w:rPr>
          <w:rFonts w:cs="Arial"/>
        </w:rPr>
        <w:t xml:space="preserve"> dne </w:t>
      </w:r>
      <w:r w:rsidR="003B5327">
        <w:rPr>
          <w:rFonts w:cs="Arial"/>
        </w:rPr>
        <w:t>9</w:t>
      </w:r>
      <w:r w:rsidR="00F9182A" w:rsidRPr="006A75C6">
        <w:rPr>
          <w:rFonts w:cs="Arial"/>
        </w:rPr>
        <w:t>.</w:t>
      </w:r>
      <w:r w:rsidRPr="006A75C6">
        <w:rPr>
          <w:rFonts w:cs="Arial"/>
        </w:rPr>
        <w:t xml:space="preserve"> </w:t>
      </w:r>
      <w:r w:rsidR="003B5327">
        <w:rPr>
          <w:rFonts w:cs="Arial"/>
        </w:rPr>
        <w:t>8</w:t>
      </w:r>
      <w:r w:rsidRPr="006A75C6">
        <w:rPr>
          <w:rFonts w:cs="Arial"/>
        </w:rPr>
        <w:t>. 202</w:t>
      </w:r>
      <w:r w:rsidR="006A75C6">
        <w:rPr>
          <w:rFonts w:cs="Arial"/>
        </w:rPr>
        <w:t>2</w:t>
      </w:r>
    </w:p>
    <w:p w14:paraId="0FB0B340" w14:textId="2CF1E548" w:rsidR="00165128" w:rsidRPr="006A75C6" w:rsidRDefault="003C3980" w:rsidP="00165128">
      <w:pPr>
        <w:pStyle w:val="Nadpis1"/>
        <w:numPr>
          <w:ilvl w:val="0"/>
          <w:numId w:val="2"/>
        </w:numPr>
        <w:tabs>
          <w:tab w:val="num" w:pos="360"/>
        </w:tabs>
        <w:spacing w:before="0" w:after="120"/>
        <w:ind w:left="431" w:hanging="431"/>
        <w:rPr>
          <w:rFonts w:cs="Arial"/>
          <w:sz w:val="22"/>
          <w:szCs w:val="22"/>
        </w:rPr>
      </w:pPr>
      <w:r w:rsidRPr="006A75C6">
        <w:rPr>
          <w:rFonts w:cs="Arial"/>
          <w:sz w:val="22"/>
          <w:szCs w:val="22"/>
        </w:rPr>
        <w:t>ÚVOD</w:t>
      </w:r>
    </w:p>
    <w:p w14:paraId="21844477" w14:textId="41E37E2F" w:rsidR="003C3980" w:rsidRPr="006A75C6" w:rsidRDefault="003C3980" w:rsidP="00683251">
      <w:pPr>
        <w:spacing w:after="0"/>
        <w:jc w:val="both"/>
        <w:rPr>
          <w:rFonts w:cs="Arial"/>
        </w:rPr>
      </w:pPr>
      <w:r w:rsidRPr="006A75C6">
        <w:rPr>
          <w:rFonts w:cs="Arial"/>
        </w:rPr>
        <w:t>Zadavatel Vám v souladu s § 9</w:t>
      </w:r>
      <w:r w:rsidR="00160A8F">
        <w:rPr>
          <w:rFonts w:cs="Arial"/>
        </w:rPr>
        <w:t>9</w:t>
      </w:r>
      <w:r w:rsidRPr="006A75C6">
        <w:rPr>
          <w:rFonts w:cs="Arial"/>
        </w:rPr>
        <w:t xml:space="preserve"> Zákona</w:t>
      </w:r>
      <w:r w:rsidR="00160A8F">
        <w:rPr>
          <w:rFonts w:cs="Arial"/>
        </w:rPr>
        <w:t xml:space="preserve"> oznamuje změnu</w:t>
      </w:r>
      <w:r w:rsidR="00E301FD">
        <w:rPr>
          <w:rFonts w:cs="Arial"/>
        </w:rPr>
        <w:t>/vysvětlení</w:t>
      </w:r>
      <w:r w:rsidR="00160A8F">
        <w:rPr>
          <w:rFonts w:cs="Arial"/>
        </w:rPr>
        <w:t xml:space="preserve"> </w:t>
      </w:r>
      <w:r w:rsidRPr="006A75C6">
        <w:rPr>
          <w:rFonts w:cs="Arial"/>
        </w:rPr>
        <w:t>zadávací dokumentace k výše uvedenému zadávacímu říze</w:t>
      </w:r>
      <w:r w:rsidR="00160A8F">
        <w:rPr>
          <w:rFonts w:cs="Arial"/>
        </w:rPr>
        <w:t>n</w:t>
      </w:r>
      <w:r w:rsidRPr="006A75C6">
        <w:rPr>
          <w:rFonts w:cs="Arial"/>
        </w:rPr>
        <w:t>í.</w:t>
      </w:r>
      <w:r w:rsidR="00160A8F">
        <w:rPr>
          <w:rFonts w:cs="Arial"/>
        </w:rPr>
        <w:t xml:space="preserve"> </w:t>
      </w:r>
      <w:r w:rsidR="00FC3332" w:rsidRPr="006A75C6">
        <w:rPr>
          <w:rFonts w:cs="Arial"/>
        </w:rPr>
        <w:t xml:space="preserve"> </w:t>
      </w:r>
    </w:p>
    <w:p w14:paraId="16717FC5" w14:textId="5919FD21" w:rsidR="00651D5A" w:rsidRPr="006A75C6" w:rsidRDefault="00651D5A" w:rsidP="002C4927">
      <w:pPr>
        <w:spacing w:after="0"/>
        <w:jc w:val="both"/>
        <w:rPr>
          <w:rFonts w:cs="Arial"/>
          <w:b/>
          <w:bCs/>
          <w:u w:val="single"/>
        </w:rPr>
      </w:pPr>
    </w:p>
    <w:p w14:paraId="5510C2D7" w14:textId="7F0F8280" w:rsidR="00651D5A" w:rsidRPr="006A75C6" w:rsidRDefault="00651D5A" w:rsidP="002C4927">
      <w:pPr>
        <w:spacing w:after="0"/>
        <w:jc w:val="both"/>
        <w:rPr>
          <w:rFonts w:cs="Arial"/>
          <w:b/>
          <w:bCs/>
          <w:u w:val="single"/>
        </w:rPr>
      </w:pPr>
    </w:p>
    <w:p w14:paraId="583487F3" w14:textId="374331EE" w:rsidR="00154144" w:rsidRPr="006A75C6" w:rsidRDefault="003C3980" w:rsidP="003B57F6">
      <w:pPr>
        <w:pStyle w:val="Nadpis1"/>
        <w:numPr>
          <w:ilvl w:val="0"/>
          <w:numId w:val="2"/>
        </w:numPr>
        <w:spacing w:before="0" w:after="120"/>
        <w:ind w:left="431" w:hanging="431"/>
        <w:rPr>
          <w:rFonts w:cs="Arial"/>
          <w:sz w:val="22"/>
          <w:szCs w:val="22"/>
        </w:rPr>
      </w:pPr>
      <w:r w:rsidRPr="006A75C6">
        <w:rPr>
          <w:rFonts w:cs="Arial"/>
          <w:sz w:val="22"/>
          <w:szCs w:val="22"/>
        </w:rPr>
        <w:t>ZMĚNA ZADÁVACÍCH PODMÍNEK</w:t>
      </w:r>
    </w:p>
    <w:p w14:paraId="69DF18DC" w14:textId="77777777" w:rsidR="00300022" w:rsidRDefault="00027D3E" w:rsidP="00CF18F3">
      <w:pPr>
        <w:spacing w:after="0"/>
        <w:jc w:val="both"/>
        <w:rPr>
          <w:rFonts w:cs="Arial"/>
        </w:rPr>
      </w:pPr>
      <w:r>
        <w:rPr>
          <w:rFonts w:cs="Arial"/>
        </w:rPr>
        <w:t>Zadavatel zjistil</w:t>
      </w:r>
      <w:r w:rsidR="00CF18F3">
        <w:rPr>
          <w:rFonts w:cs="Arial"/>
        </w:rPr>
        <w:t>, že jako Přílohu č. 1 Zadávací dokumentace</w:t>
      </w:r>
      <w:r w:rsidR="00300022">
        <w:rPr>
          <w:rFonts w:cs="Arial"/>
        </w:rPr>
        <w:t xml:space="preserve"> </w:t>
      </w:r>
      <w:r w:rsidR="00300022" w:rsidRPr="00300022">
        <w:rPr>
          <w:rFonts w:cs="Arial"/>
        </w:rPr>
        <w:t>– Technické podmínky – končící měřiče</w:t>
      </w:r>
      <w:r w:rsidR="00300022">
        <w:rPr>
          <w:rFonts w:cs="Arial"/>
        </w:rPr>
        <w:t xml:space="preserve"> uveřejnil špatný dokument, resp. neuveřejnil konečnou podobu dokumentu, ve které tuto přílohu zamýšlel uveřejnit. </w:t>
      </w:r>
    </w:p>
    <w:p w14:paraId="0712745B" w14:textId="77777777" w:rsidR="00300022" w:rsidRDefault="00300022" w:rsidP="00CF18F3">
      <w:pPr>
        <w:spacing w:after="0"/>
        <w:jc w:val="both"/>
        <w:rPr>
          <w:rFonts w:cs="Arial"/>
        </w:rPr>
      </w:pPr>
    </w:p>
    <w:p w14:paraId="7654B993" w14:textId="169AE80C" w:rsidR="00300022" w:rsidRDefault="00300022" w:rsidP="00CF18F3">
      <w:pPr>
        <w:spacing w:after="0"/>
        <w:jc w:val="both"/>
        <w:rPr>
          <w:rFonts w:cs="Arial"/>
        </w:rPr>
      </w:pPr>
      <w:r>
        <w:rPr>
          <w:rFonts w:cs="Arial"/>
        </w:rPr>
        <w:t>Tímto tedy Zadavatel poskytuje opravenou podobu Přílohy č. 1 nazvanou jako „</w:t>
      </w:r>
      <w:r w:rsidRPr="00300022">
        <w:rPr>
          <w:rFonts w:cs="Arial"/>
          <w:b/>
          <w:bCs/>
        </w:rPr>
        <w:t>Technické podmínky – končící měřiče – OPRAVA</w:t>
      </w:r>
      <w:r>
        <w:rPr>
          <w:rFonts w:cs="Arial"/>
        </w:rPr>
        <w:t>“ a žádá, aby dodavatelé při</w:t>
      </w:r>
      <w:r w:rsidR="00E301FD">
        <w:rPr>
          <w:rFonts w:cs="Arial"/>
        </w:rPr>
        <w:t> </w:t>
      </w:r>
      <w:r>
        <w:rPr>
          <w:rFonts w:cs="Arial"/>
        </w:rPr>
        <w:t>zpracování svých nabídek vycházeli z této opravené</w:t>
      </w:r>
      <w:r w:rsidR="00281D2B">
        <w:rPr>
          <w:rFonts w:cs="Arial"/>
        </w:rPr>
        <w:t xml:space="preserve"> a konečné</w:t>
      </w:r>
      <w:r>
        <w:rPr>
          <w:rFonts w:cs="Arial"/>
        </w:rPr>
        <w:t xml:space="preserve"> verze.</w:t>
      </w:r>
    </w:p>
    <w:p w14:paraId="2ED9FFE9" w14:textId="77777777" w:rsidR="00300022" w:rsidRDefault="00300022" w:rsidP="00CF18F3">
      <w:pPr>
        <w:spacing w:after="0"/>
        <w:jc w:val="both"/>
        <w:rPr>
          <w:rFonts w:cs="Arial"/>
        </w:rPr>
      </w:pPr>
    </w:p>
    <w:p w14:paraId="2FA77B6F" w14:textId="7AFC045A" w:rsidR="00360D39" w:rsidRDefault="00300022" w:rsidP="00360D39">
      <w:pPr>
        <w:spacing w:after="0"/>
        <w:jc w:val="both"/>
        <w:rPr>
          <w:rFonts w:cs="Arial"/>
        </w:rPr>
      </w:pPr>
      <w:r>
        <w:rPr>
          <w:rFonts w:cs="Arial"/>
        </w:rPr>
        <w:t>Příloha</w:t>
      </w:r>
      <w:r w:rsidR="00CF18F3" w:rsidRPr="00CF18F3">
        <w:rPr>
          <w:rFonts w:cs="Arial"/>
        </w:rPr>
        <w:t xml:space="preserve"> č. 1 Zadávací dokumentace je ve formátu EXCEL a obsahuje bližší specifikaci vodoměrů z hlediska jejich přesné adresy, rozdělení podle druhu měřidla (TUV a SV) a časové nutnosti jejich výměny. </w:t>
      </w:r>
    </w:p>
    <w:p w14:paraId="313FE19D" w14:textId="7ABF13AE" w:rsidR="00360D39" w:rsidRDefault="00360D39" w:rsidP="00360D39">
      <w:pPr>
        <w:spacing w:after="0"/>
        <w:jc w:val="both"/>
        <w:rPr>
          <w:rFonts w:cs="Arial"/>
        </w:rPr>
      </w:pPr>
    </w:p>
    <w:p w14:paraId="0F62FDA3" w14:textId="3B18C96D" w:rsidR="00360D39" w:rsidRPr="002F2B2F" w:rsidRDefault="00360D39" w:rsidP="002F2B2F">
      <w:pPr>
        <w:jc w:val="both"/>
        <w:rPr>
          <w:rFonts w:cs="Arial"/>
          <w:u w:val="single"/>
        </w:rPr>
      </w:pPr>
      <w:r>
        <w:rPr>
          <w:rFonts w:cs="Arial"/>
        </w:rPr>
        <w:t>Dále Zadavatel opravuje chybu v psaní v části 1 ZD Základní informace, kde je na jednom místě uveden nesprávný odkaz na adresu elektronického nástroje a</w:t>
      </w:r>
      <w:r w:rsidR="002F2B2F">
        <w:rPr>
          <w:rFonts w:cs="Arial"/>
        </w:rPr>
        <w:t> </w:t>
      </w:r>
      <w:r>
        <w:rPr>
          <w:rFonts w:cs="Arial"/>
        </w:rPr>
        <w:t>manuál pro dodavatele. Jak je uvedeno hned na úvodní straně ZD</w:t>
      </w:r>
      <w:r w:rsidR="00B96D22">
        <w:rPr>
          <w:rFonts w:cs="Arial"/>
        </w:rPr>
        <w:t xml:space="preserve">, </w:t>
      </w:r>
      <w:r>
        <w:rPr>
          <w:rFonts w:cs="Arial"/>
        </w:rPr>
        <w:t>na všech ostatních místech v</w:t>
      </w:r>
      <w:r w:rsidR="00B96D22">
        <w:rPr>
          <w:rFonts w:cs="Arial"/>
        </w:rPr>
        <w:t> </w:t>
      </w:r>
      <w:r>
        <w:rPr>
          <w:rFonts w:cs="Arial"/>
        </w:rPr>
        <w:t>ZD</w:t>
      </w:r>
      <w:r w:rsidR="00B96D22">
        <w:rPr>
          <w:rFonts w:cs="Arial"/>
        </w:rPr>
        <w:t xml:space="preserve"> </w:t>
      </w:r>
      <w:r>
        <w:rPr>
          <w:rFonts w:cs="Arial"/>
        </w:rPr>
        <w:t xml:space="preserve">i v Oznámení o zahájení zadávacího řízení, zakázka je zadávána v elektronickém nástroji </w:t>
      </w:r>
      <w:hyperlink r:id="rId8" w:history="1">
        <w:r w:rsidRPr="008B2F39">
          <w:rPr>
            <w:rStyle w:val="Hypertextovodkaz"/>
            <w:rFonts w:cs="Arial"/>
          </w:rPr>
          <w:t>https://zakazky.brno-stred.cz/</w:t>
        </w:r>
      </w:hyperlink>
      <w:r>
        <w:rPr>
          <w:rFonts w:cs="Arial"/>
        </w:rPr>
        <w:t xml:space="preserve"> a</w:t>
      </w:r>
      <w:r w:rsidR="002F2B2F">
        <w:rPr>
          <w:rFonts w:cs="Arial"/>
        </w:rPr>
        <w:t> </w:t>
      </w:r>
      <w:r>
        <w:rPr>
          <w:rFonts w:cs="Arial"/>
        </w:rPr>
        <w:t>odkaz na</w:t>
      </w:r>
      <w:r w:rsidR="00B96D22">
        <w:rPr>
          <w:rFonts w:cs="Arial"/>
        </w:rPr>
        <w:t> </w:t>
      </w:r>
      <w:r>
        <w:rPr>
          <w:rFonts w:cs="Arial"/>
        </w:rPr>
        <w:t xml:space="preserve">manuál pro dodavatele je následovný: </w:t>
      </w:r>
      <w:hyperlink r:id="rId9" w:history="1">
        <w:r w:rsidRPr="008B2F39">
          <w:rPr>
            <w:rStyle w:val="Hypertextovodkaz"/>
            <w:rFonts w:cs="Arial"/>
          </w:rPr>
          <w:t>https://zakazky.brno-stred.cz/manual_2/ezak-manual-dodavatele-cdd-pdf</w:t>
        </w:r>
      </w:hyperlink>
      <w:r w:rsidR="002F2B2F">
        <w:rPr>
          <w:rFonts w:cs="Arial"/>
        </w:rPr>
        <w:t>. (Je dostupný na adrese elektronického nástroje ve spodní liště pod tlačítkem „manuály“ jako uživatelská příručka pro dodavatele).</w:t>
      </w:r>
    </w:p>
    <w:p w14:paraId="27372893" w14:textId="77777777" w:rsidR="00312A93" w:rsidRPr="006A75C6" w:rsidRDefault="00312A93" w:rsidP="00312A93">
      <w:pPr>
        <w:spacing w:after="0"/>
        <w:rPr>
          <w:rFonts w:cs="Arial"/>
          <w:caps/>
        </w:rPr>
      </w:pPr>
    </w:p>
    <w:p w14:paraId="0A1C6772" w14:textId="77777777" w:rsidR="00312A93" w:rsidRPr="006A75C6" w:rsidRDefault="00312A93" w:rsidP="00312A93">
      <w:pPr>
        <w:pStyle w:val="Nadpis1"/>
        <w:numPr>
          <w:ilvl w:val="0"/>
          <w:numId w:val="2"/>
        </w:numPr>
        <w:tabs>
          <w:tab w:val="num" w:pos="360"/>
        </w:tabs>
        <w:spacing w:before="0" w:after="120"/>
        <w:ind w:left="431" w:hanging="431"/>
        <w:rPr>
          <w:rFonts w:cs="Arial"/>
          <w:caps/>
          <w:sz w:val="22"/>
          <w:szCs w:val="22"/>
        </w:rPr>
      </w:pPr>
      <w:r>
        <w:rPr>
          <w:rFonts w:cs="Arial"/>
          <w:caps/>
          <w:sz w:val="22"/>
          <w:szCs w:val="22"/>
        </w:rPr>
        <w:t>vyjádření ke</w:t>
      </w:r>
      <w:r w:rsidRPr="006A75C6">
        <w:rPr>
          <w:rFonts w:cs="Arial"/>
          <w:caps/>
          <w:sz w:val="22"/>
          <w:szCs w:val="22"/>
        </w:rPr>
        <w:t xml:space="preserve"> lhůt</w:t>
      </w:r>
      <w:r>
        <w:rPr>
          <w:rFonts w:cs="Arial"/>
          <w:caps/>
          <w:sz w:val="22"/>
          <w:szCs w:val="22"/>
        </w:rPr>
        <w:t>ě</w:t>
      </w:r>
      <w:r w:rsidRPr="006A75C6">
        <w:rPr>
          <w:rFonts w:cs="Arial"/>
          <w:caps/>
          <w:sz w:val="22"/>
          <w:szCs w:val="22"/>
        </w:rPr>
        <w:t xml:space="preserve"> pro podání nabídek</w:t>
      </w:r>
    </w:p>
    <w:p w14:paraId="7EB9444C" w14:textId="0C0BE084" w:rsidR="00312A93" w:rsidRPr="006A75C6" w:rsidRDefault="00312A93" w:rsidP="00312A93">
      <w:pPr>
        <w:spacing w:after="0"/>
        <w:jc w:val="both"/>
        <w:rPr>
          <w:rFonts w:cs="Arial"/>
        </w:rPr>
      </w:pPr>
      <w:r w:rsidRPr="008F5C71">
        <w:rPr>
          <w:rFonts w:cs="Arial"/>
        </w:rPr>
        <w:t xml:space="preserve">Vzhledem k tomu, že </w:t>
      </w:r>
      <w:r>
        <w:rPr>
          <w:rFonts w:cs="Arial"/>
        </w:rPr>
        <w:t xml:space="preserve">zadávací řízení bylo zahájeno teprve před pár dny a je tedy </w:t>
      </w:r>
      <w:r w:rsidRPr="00312A93">
        <w:t>na</w:t>
      </w:r>
      <w:r>
        <w:t xml:space="preserve"> svém </w:t>
      </w:r>
      <w:r w:rsidRPr="00312A93">
        <w:t>začátku</w:t>
      </w:r>
      <w:r>
        <w:rPr>
          <w:rFonts w:cs="Arial"/>
        </w:rPr>
        <w:t xml:space="preserve">, </w:t>
      </w:r>
      <w:r w:rsidRPr="00312A93">
        <w:rPr>
          <w:rFonts w:cs="Arial"/>
          <w:b/>
          <w:bCs/>
        </w:rPr>
        <w:t>nevyžaduje</w:t>
      </w:r>
      <w:r>
        <w:rPr>
          <w:rFonts w:cs="Arial"/>
        </w:rPr>
        <w:t xml:space="preserve"> dle názoru Zadavatele tato změna </w:t>
      </w:r>
      <w:r w:rsidRPr="00312A93">
        <w:rPr>
          <w:rFonts w:cs="Arial"/>
          <w:b/>
          <w:bCs/>
        </w:rPr>
        <w:t>prodloužení lhůty pro podání nabídek</w:t>
      </w:r>
      <w:r w:rsidRPr="008F5C71">
        <w:rPr>
          <w:rFonts w:cs="Arial"/>
        </w:rPr>
        <w:t>.</w:t>
      </w:r>
    </w:p>
    <w:p w14:paraId="62B61C47" w14:textId="77777777" w:rsidR="00E659F1" w:rsidRPr="006A75C6" w:rsidRDefault="00E659F1" w:rsidP="00E659F1"/>
    <w:p w14:paraId="68C08D4A" w14:textId="5B77B9D3" w:rsidR="003C3980" w:rsidRPr="006A75C6" w:rsidRDefault="003C3980" w:rsidP="003C3980">
      <w:pPr>
        <w:pStyle w:val="Nadpis1"/>
        <w:numPr>
          <w:ilvl w:val="0"/>
          <w:numId w:val="2"/>
        </w:numPr>
        <w:tabs>
          <w:tab w:val="num" w:pos="360"/>
        </w:tabs>
        <w:spacing w:before="0"/>
        <w:rPr>
          <w:rFonts w:cs="Arial"/>
          <w:sz w:val="22"/>
          <w:szCs w:val="22"/>
        </w:rPr>
      </w:pPr>
      <w:r w:rsidRPr="006A75C6">
        <w:rPr>
          <w:rFonts w:cs="Arial"/>
          <w:sz w:val="22"/>
          <w:szCs w:val="22"/>
        </w:rPr>
        <w:t>PODPIS</w:t>
      </w:r>
    </w:p>
    <w:p w14:paraId="3DF93C4E" w14:textId="77777777" w:rsidR="003C3980" w:rsidRPr="006A75C6" w:rsidRDefault="003C3980" w:rsidP="003C3980">
      <w:pPr>
        <w:pStyle w:val="Bezmezer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495"/>
      </w:tblGrid>
      <w:tr w:rsidR="003C3980" w:rsidRPr="006A75C6" w14:paraId="2EAB227C" w14:textId="77777777" w:rsidTr="00C42E4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4FCF" w14:textId="77777777" w:rsidR="003C3980" w:rsidRPr="006A75C6" w:rsidRDefault="003C3980" w:rsidP="00832705">
            <w:pPr>
              <w:pStyle w:val="Bezmezer"/>
              <w:rPr>
                <w:rFonts w:cs="Arial"/>
                <w:u w:val="single"/>
              </w:rPr>
            </w:pPr>
            <w:r w:rsidRPr="006A75C6">
              <w:rPr>
                <w:rFonts w:cs="Arial"/>
                <w:u w:val="single"/>
              </w:rPr>
              <w:t>Zadavatel:</w:t>
            </w:r>
          </w:p>
          <w:p w14:paraId="4266833B" w14:textId="77777777" w:rsidR="00852C2B" w:rsidRPr="002D267B" w:rsidRDefault="00852C2B" w:rsidP="00852C2B">
            <w:pPr>
              <w:spacing w:after="0"/>
              <w:rPr>
                <w:rFonts w:eastAsia="Calibri" w:cs="Times New Roman"/>
                <w:b/>
              </w:rPr>
            </w:pPr>
            <w:r w:rsidRPr="002D267B">
              <w:rPr>
                <w:rFonts w:eastAsia="Calibri" w:cs="Times New Roman"/>
                <w:b/>
              </w:rPr>
              <w:t>Statutární město Brno</w:t>
            </w:r>
          </w:p>
          <w:p w14:paraId="71C53FBA" w14:textId="77777777" w:rsidR="00852C2B" w:rsidRPr="002D267B" w:rsidRDefault="00852C2B" w:rsidP="00852C2B">
            <w:pPr>
              <w:spacing w:after="0"/>
              <w:rPr>
                <w:rFonts w:eastAsia="Calibri" w:cs="Times New Roman"/>
                <w:b/>
              </w:rPr>
            </w:pPr>
            <w:r w:rsidRPr="002D267B">
              <w:rPr>
                <w:rFonts w:eastAsia="Calibri" w:cs="Times New Roman"/>
                <w:b/>
              </w:rPr>
              <w:t>městská část Brno-střed</w:t>
            </w:r>
          </w:p>
          <w:p w14:paraId="372AC5D8" w14:textId="77777777" w:rsidR="00852C2B" w:rsidRPr="002D267B" w:rsidRDefault="00852C2B" w:rsidP="00852C2B">
            <w:pPr>
              <w:spacing w:after="0"/>
              <w:rPr>
                <w:rFonts w:eastAsia="Calibri" w:cs="Times New Roman"/>
                <w:bCs/>
              </w:rPr>
            </w:pPr>
            <w:r w:rsidRPr="002D267B">
              <w:rPr>
                <w:rFonts w:eastAsia="Calibri" w:cs="Times New Roman"/>
                <w:bCs/>
              </w:rPr>
              <w:t>Dominikánská 2</w:t>
            </w:r>
          </w:p>
          <w:p w14:paraId="7EF4D24C" w14:textId="77777777" w:rsidR="00852C2B" w:rsidRPr="002D267B" w:rsidRDefault="00852C2B" w:rsidP="00852C2B">
            <w:pPr>
              <w:spacing w:after="0"/>
              <w:rPr>
                <w:rFonts w:eastAsia="Calibri" w:cs="Times New Roman"/>
                <w:bCs/>
              </w:rPr>
            </w:pPr>
            <w:r w:rsidRPr="002D267B">
              <w:rPr>
                <w:rFonts w:eastAsia="Calibri" w:cs="Times New Roman"/>
                <w:bCs/>
              </w:rPr>
              <w:t>601 69 Brno</w:t>
            </w:r>
          </w:p>
          <w:p w14:paraId="0048717E" w14:textId="300A5F43" w:rsidR="000E7607" w:rsidRPr="006A75C6" w:rsidRDefault="000E7607" w:rsidP="00852C2B">
            <w:pPr>
              <w:pStyle w:val="Bezmezer"/>
              <w:rPr>
                <w:rFonts w:cs="Arial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9F66" w14:textId="433BE50B" w:rsidR="003C3980" w:rsidRPr="006A75C6" w:rsidRDefault="003C3980" w:rsidP="00832705">
            <w:pPr>
              <w:pStyle w:val="Bezmezer"/>
              <w:rPr>
                <w:rFonts w:cs="Arial"/>
              </w:rPr>
            </w:pPr>
            <w:r w:rsidRPr="006A75C6">
              <w:rPr>
                <w:rFonts w:cs="Arial"/>
              </w:rPr>
              <w:t xml:space="preserve">Mgr. </w:t>
            </w:r>
            <w:r w:rsidR="00C42E42" w:rsidRPr="006A75C6">
              <w:rPr>
                <w:rFonts w:cs="Arial"/>
              </w:rPr>
              <w:t>Adéla Palovská</w:t>
            </w:r>
          </w:p>
          <w:p w14:paraId="288E07D7" w14:textId="77777777" w:rsidR="003C3980" w:rsidRPr="006A75C6" w:rsidRDefault="003C3980" w:rsidP="00832705">
            <w:pPr>
              <w:pStyle w:val="Bezmezer"/>
              <w:rPr>
                <w:rFonts w:cs="Arial"/>
              </w:rPr>
            </w:pPr>
            <w:r w:rsidRPr="006A75C6">
              <w:rPr>
                <w:rFonts w:cs="Arial"/>
              </w:rPr>
              <w:t>Administrátor VZ</w:t>
            </w:r>
          </w:p>
          <w:p w14:paraId="6BCF87AA" w14:textId="77777777" w:rsidR="003C3980" w:rsidRPr="006A75C6" w:rsidRDefault="003C3980" w:rsidP="00832705">
            <w:pPr>
              <w:pStyle w:val="Bezmezer"/>
              <w:rPr>
                <w:rFonts w:cs="Arial"/>
              </w:rPr>
            </w:pPr>
          </w:p>
          <w:p w14:paraId="13946651" w14:textId="77777777" w:rsidR="003C3980" w:rsidRPr="006A75C6" w:rsidRDefault="003C3980" w:rsidP="00832705">
            <w:pPr>
              <w:pStyle w:val="Bezmezer"/>
              <w:rPr>
                <w:rFonts w:cs="Arial"/>
              </w:rPr>
            </w:pPr>
          </w:p>
          <w:p w14:paraId="3F25F815" w14:textId="77777777" w:rsidR="003C3980" w:rsidRPr="006A75C6" w:rsidRDefault="003C3980" w:rsidP="00832705">
            <w:pPr>
              <w:pStyle w:val="Bezmezer"/>
              <w:rPr>
                <w:rFonts w:cs="Arial"/>
              </w:rPr>
            </w:pPr>
            <w:r w:rsidRPr="006A75C6">
              <w:rPr>
                <w:rFonts w:cs="Arial"/>
              </w:rPr>
              <w:t>Podepsáno elektronicky</w:t>
            </w:r>
          </w:p>
        </w:tc>
      </w:tr>
    </w:tbl>
    <w:p w14:paraId="6A9F452C" w14:textId="686C9EA3" w:rsidR="00561623" w:rsidRDefault="00561623" w:rsidP="00C70764">
      <w:pPr>
        <w:rPr>
          <w:rFonts w:cs="Arial"/>
        </w:rPr>
      </w:pPr>
    </w:p>
    <w:p w14:paraId="2A0ED392" w14:textId="42DBBD83" w:rsidR="00027D3E" w:rsidRPr="006A75C6" w:rsidRDefault="00027D3E" w:rsidP="00C70764">
      <w:pPr>
        <w:rPr>
          <w:rFonts w:cs="Arial"/>
        </w:rPr>
      </w:pPr>
      <w:r>
        <w:rPr>
          <w:rFonts w:cs="Arial"/>
        </w:rPr>
        <w:t xml:space="preserve">Přílohy: </w:t>
      </w:r>
      <w:r w:rsidRPr="00027D3E">
        <w:rPr>
          <w:rFonts w:cs="Arial"/>
          <w:b/>
          <w:bCs/>
        </w:rPr>
        <w:t>Příloha č. 1 – Technické podmínky – Končící měřiče</w:t>
      </w:r>
      <w:r>
        <w:rPr>
          <w:rFonts w:cs="Arial"/>
          <w:b/>
          <w:bCs/>
        </w:rPr>
        <w:t xml:space="preserve"> </w:t>
      </w:r>
      <w:r w:rsidR="00131386">
        <w:rPr>
          <w:rFonts w:cs="Arial"/>
          <w:b/>
          <w:bCs/>
        </w:rPr>
        <w:t>–</w:t>
      </w:r>
      <w:r>
        <w:rPr>
          <w:rFonts w:cs="Arial"/>
          <w:b/>
          <w:bCs/>
        </w:rPr>
        <w:t xml:space="preserve"> OPRAVA</w:t>
      </w:r>
      <w:r w:rsidR="00131386">
        <w:rPr>
          <w:rFonts w:cs="Arial"/>
          <w:b/>
          <w:bCs/>
        </w:rPr>
        <w:t xml:space="preserve"> </w:t>
      </w:r>
    </w:p>
    <w:sectPr w:rsidR="00027D3E" w:rsidRPr="006A75C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41C44" w14:textId="77777777" w:rsidR="002E7196" w:rsidRDefault="002E7196" w:rsidP="002E7196">
      <w:pPr>
        <w:spacing w:after="0"/>
      </w:pPr>
      <w:r>
        <w:separator/>
      </w:r>
    </w:p>
  </w:endnote>
  <w:endnote w:type="continuationSeparator" w:id="0">
    <w:p w14:paraId="558B94DE" w14:textId="77777777" w:rsidR="002E7196" w:rsidRDefault="002E7196" w:rsidP="002E71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9004" w14:textId="77777777" w:rsidR="002E7196" w:rsidRDefault="002E7196" w:rsidP="002E7196">
      <w:pPr>
        <w:spacing w:after="0"/>
      </w:pPr>
      <w:r>
        <w:separator/>
      </w:r>
    </w:p>
  </w:footnote>
  <w:footnote w:type="continuationSeparator" w:id="0">
    <w:p w14:paraId="1579F8FB" w14:textId="77777777" w:rsidR="002E7196" w:rsidRDefault="002E7196" w:rsidP="002E71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3225" w14:textId="36A9A865" w:rsidR="00C42E42" w:rsidRDefault="00C42E42" w:rsidP="00C42E42">
    <w:pPr>
      <w:pStyle w:val="Zhlav"/>
    </w:pPr>
    <w:r>
      <w:t xml:space="preserve">                                                       </w:t>
    </w:r>
  </w:p>
  <w:p w14:paraId="284F1C49" w14:textId="0980D9B5" w:rsidR="002E7196" w:rsidRDefault="002E71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55A"/>
    <w:multiLevelType w:val="hybridMultilevel"/>
    <w:tmpl w:val="25827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70C4"/>
    <w:multiLevelType w:val="hybridMultilevel"/>
    <w:tmpl w:val="C458D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146D9"/>
    <w:multiLevelType w:val="hybridMultilevel"/>
    <w:tmpl w:val="15EA2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97337"/>
    <w:multiLevelType w:val="hybridMultilevel"/>
    <w:tmpl w:val="DC2295C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FB9576E"/>
    <w:multiLevelType w:val="hybridMultilevel"/>
    <w:tmpl w:val="DE7A7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821341">
    <w:abstractNumId w:val="4"/>
  </w:num>
  <w:num w:numId="2" w16cid:durableId="8334490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0887037">
    <w:abstractNumId w:val="2"/>
  </w:num>
  <w:num w:numId="4" w16cid:durableId="278150335">
    <w:abstractNumId w:val="1"/>
  </w:num>
  <w:num w:numId="5" w16cid:durableId="1634403385">
    <w:abstractNumId w:val="3"/>
  </w:num>
  <w:num w:numId="6" w16cid:durableId="438330656">
    <w:abstractNumId w:val="0"/>
  </w:num>
  <w:num w:numId="7" w16cid:durableId="7439192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80"/>
    <w:rsid w:val="00027D3E"/>
    <w:rsid w:val="000343FB"/>
    <w:rsid w:val="00044CFE"/>
    <w:rsid w:val="0008366A"/>
    <w:rsid w:val="000A5E37"/>
    <w:rsid w:val="000E7607"/>
    <w:rsid w:val="001207A0"/>
    <w:rsid w:val="00131386"/>
    <w:rsid w:val="00154144"/>
    <w:rsid w:val="00160A8F"/>
    <w:rsid w:val="00165128"/>
    <w:rsid w:val="001848A0"/>
    <w:rsid w:val="00197871"/>
    <w:rsid w:val="001A40C4"/>
    <w:rsid w:val="001F1711"/>
    <w:rsid w:val="002036C4"/>
    <w:rsid w:val="00211321"/>
    <w:rsid w:val="0022747C"/>
    <w:rsid w:val="002649C4"/>
    <w:rsid w:val="00281345"/>
    <w:rsid w:val="00281D2B"/>
    <w:rsid w:val="002B5696"/>
    <w:rsid w:val="002C4927"/>
    <w:rsid w:val="002D267B"/>
    <w:rsid w:val="002D517E"/>
    <w:rsid w:val="002E7196"/>
    <w:rsid w:val="002F2B2F"/>
    <w:rsid w:val="00300022"/>
    <w:rsid w:val="00305614"/>
    <w:rsid w:val="00307370"/>
    <w:rsid w:val="00312A93"/>
    <w:rsid w:val="00317721"/>
    <w:rsid w:val="00342B3D"/>
    <w:rsid w:val="00352118"/>
    <w:rsid w:val="00360D39"/>
    <w:rsid w:val="00373860"/>
    <w:rsid w:val="003B5327"/>
    <w:rsid w:val="003B57F6"/>
    <w:rsid w:val="003C3980"/>
    <w:rsid w:val="00413D6D"/>
    <w:rsid w:val="004A21B8"/>
    <w:rsid w:val="004D0CF6"/>
    <w:rsid w:val="004E44D5"/>
    <w:rsid w:val="00561623"/>
    <w:rsid w:val="006201C5"/>
    <w:rsid w:val="00632E62"/>
    <w:rsid w:val="00651D5A"/>
    <w:rsid w:val="00683251"/>
    <w:rsid w:val="00697097"/>
    <w:rsid w:val="006A75C6"/>
    <w:rsid w:val="006B35CE"/>
    <w:rsid w:val="006D53BB"/>
    <w:rsid w:val="00732272"/>
    <w:rsid w:val="00782C46"/>
    <w:rsid w:val="007A7BAA"/>
    <w:rsid w:val="007E39E8"/>
    <w:rsid w:val="007E3DC6"/>
    <w:rsid w:val="007E4286"/>
    <w:rsid w:val="007F3862"/>
    <w:rsid w:val="0081010D"/>
    <w:rsid w:val="008103D9"/>
    <w:rsid w:val="00847006"/>
    <w:rsid w:val="00852C2B"/>
    <w:rsid w:val="00867D91"/>
    <w:rsid w:val="00867EFE"/>
    <w:rsid w:val="008E18FA"/>
    <w:rsid w:val="008F0204"/>
    <w:rsid w:val="00920409"/>
    <w:rsid w:val="00955D9A"/>
    <w:rsid w:val="00967590"/>
    <w:rsid w:val="00982710"/>
    <w:rsid w:val="009A43F3"/>
    <w:rsid w:val="009D2346"/>
    <w:rsid w:val="00A0132B"/>
    <w:rsid w:val="00A15614"/>
    <w:rsid w:val="00A66A3E"/>
    <w:rsid w:val="00B01130"/>
    <w:rsid w:val="00B66D89"/>
    <w:rsid w:val="00B96D22"/>
    <w:rsid w:val="00BC241F"/>
    <w:rsid w:val="00BD1043"/>
    <w:rsid w:val="00BE0786"/>
    <w:rsid w:val="00BF5000"/>
    <w:rsid w:val="00BF581A"/>
    <w:rsid w:val="00BF6F44"/>
    <w:rsid w:val="00C42E42"/>
    <w:rsid w:val="00C44691"/>
    <w:rsid w:val="00C6039D"/>
    <w:rsid w:val="00C70764"/>
    <w:rsid w:val="00C739A4"/>
    <w:rsid w:val="00CA0A7B"/>
    <w:rsid w:val="00CA1B1B"/>
    <w:rsid w:val="00CE4451"/>
    <w:rsid w:val="00CF18F3"/>
    <w:rsid w:val="00D23909"/>
    <w:rsid w:val="00D84E7C"/>
    <w:rsid w:val="00E301FD"/>
    <w:rsid w:val="00E659F1"/>
    <w:rsid w:val="00EB3008"/>
    <w:rsid w:val="00EC7B53"/>
    <w:rsid w:val="00EE184F"/>
    <w:rsid w:val="00F13BEF"/>
    <w:rsid w:val="00F9182A"/>
    <w:rsid w:val="00F977C7"/>
    <w:rsid w:val="00FA47B1"/>
    <w:rsid w:val="00FB0642"/>
    <w:rsid w:val="00FC3332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D115"/>
  <w15:chartTrackingRefBased/>
  <w15:docId w15:val="{07683AEA-29E4-48ED-B2A9-728A385D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3980"/>
    <w:pPr>
      <w:spacing w:after="200" w:line="240" w:lineRule="auto"/>
    </w:pPr>
    <w:rPr>
      <w:rFonts w:ascii="Verdana" w:hAnsi="Verdana"/>
    </w:rPr>
  </w:style>
  <w:style w:type="paragraph" w:styleId="Nadpis1">
    <w:name w:val="heading 1"/>
    <w:aliases w:val="Kapitola,_Nadpis 1,H1"/>
    <w:basedOn w:val="Normln"/>
    <w:next w:val="Normln"/>
    <w:link w:val="Nadpis1Char"/>
    <w:uiPriority w:val="9"/>
    <w:qFormat/>
    <w:rsid w:val="003C3980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3980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C3980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398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398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C398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398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C398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398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C3980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C3980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qFormat/>
    <w:rsid w:val="003C39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Bezmezer">
    <w:name w:val="No Spacing"/>
    <w:uiPriority w:val="1"/>
    <w:qFormat/>
    <w:rsid w:val="003C3980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3C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3C3980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C3980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C3980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398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398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398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39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39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39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6F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6F44"/>
    <w:rPr>
      <w:rFonts w:ascii="Verdana" w:hAnsi="Verdana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F6F44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F6F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719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E7196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2E719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E7196"/>
    <w:rPr>
      <w:rFonts w:ascii="Verdana" w:hAnsi="Verdana"/>
    </w:rPr>
  </w:style>
  <w:style w:type="character" w:styleId="Hypertextovodkaz">
    <w:name w:val="Hyperlink"/>
    <w:basedOn w:val="Standardnpsmoodstavce"/>
    <w:uiPriority w:val="99"/>
    <w:unhideWhenUsed/>
    <w:rsid w:val="00360D3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60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brno-stred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azky.brno-stred.cz/manual_2/ezak-manual-dodavatele-cdd-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bJYN0LbLPiFoThOLGUzIPWvlSIaAQyiGNAQZhnBBLWc=</DigestValue>
    </Reference>
    <Reference Type="http://www.w3.org/2000/09/xmldsig#Object" URI="#idOfficeObject">
      <DigestMethod Algorithm="http://www.w3.org/2001/04/xmlenc#sha256"/>
      <DigestValue>22LJLO+wFowD0bu/ZDO8J2C3nImJ2A+uQnSXxmQXhZk=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8q0555ubc1cmZto03gKkTrTSOFZxoQbpot6Z2rm/lM0=</DigestValue>
    </Reference>
  </SignedInfo>
  <SignatureValue>HMXIAX2yYsCOw00AqPNg78Og0lYj2A1a0AALBnkUvI9fC0ApeJaTp+DFsvpnXmXNZV38SQrmDIfM
yCE75f31RTk8Rtlo1uG1oUkcDFM6I0KBNv25fPRodTmI8M1PsmMpWoOjmuedYPNcgrr0TfvMqM9N
JrrN96i6LfDytWl+qAoYftLlQ/9kbedFr7ECeUTbTRprSvV5UN5zVzay+4YuzjTa960WEGYBxdAJ
tSGSXt5WpGjPRvg7SZreSwGBFdCvjMDY4cX6GABkhyVSQFiRWXkVVuVepjxw/X0ZrkyKD21imo6j
w/iHRRmUqU01szAxhP7rcC4KNq7cX/oh0OahNQ==</SignatureValue>
  <KeyInfo>
    <X509Data>
      <X509Certificate>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F4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YD6o6SBeq1WGoULyAJCInCyrgmCzaLD5MqEWWYRWkBE=</DigestValue>
      </Reference>
      <Reference URI="/word/document.xml?ContentType=application/vnd.openxmlformats-officedocument.wordprocessingml.document.main+xml">
        <DigestMethod Algorithm="http://www.w3.org/2001/04/xmlenc#sha256"/>
        <DigestValue>UbgRxXWuYGCJrHdjbCx7gspqiMxEMhUtCEUcFKS8+Dc=</DigestValue>
      </Reference>
      <Reference URI="/word/endnotes.xml?ContentType=application/vnd.openxmlformats-officedocument.wordprocessingml.endnotes+xml">
        <DigestMethod Algorithm="http://www.w3.org/2001/04/xmlenc#sha256"/>
        <DigestValue>VjMyp15ZHVCvVHzjPVJrT2GIlL87bhVndje3J7s3vYI=</DigestValue>
      </Reference>
      <Reference URI="/word/fontTable.xml?ContentType=application/vnd.openxmlformats-officedocument.wordprocessingml.fontTable+xml">
        <DigestMethod Algorithm="http://www.w3.org/2001/04/xmlenc#sha256"/>
        <DigestValue>xNiprSVTkxZqb4aSL0AXc7OjNyqz5o2is5mlRuQOhKw=</DigestValue>
      </Reference>
      <Reference URI="/word/footnotes.xml?ContentType=application/vnd.openxmlformats-officedocument.wordprocessingml.footnotes+xml">
        <DigestMethod Algorithm="http://www.w3.org/2001/04/xmlenc#sha256"/>
        <DigestValue>ZGdigQbTWwYwB0Mu2ndWRdO2fFydOSyWC7myUDPKcg0=</DigestValue>
      </Reference>
      <Reference URI="/word/header1.xml?ContentType=application/vnd.openxmlformats-officedocument.wordprocessingml.header+xml">
        <DigestMethod Algorithm="http://www.w3.org/2001/04/xmlenc#sha256"/>
        <DigestValue>kOAiJe3OSdRYFColZ3oBStFvq9B8ogFuyWrUDjh6bd0=</DigestValue>
      </Reference>
      <Reference URI="/word/media/image1.jpeg?ContentType=image/jpeg">
        <DigestMethod Algorithm="http://www.w3.org/2001/04/xmlenc#sha256"/>
        <DigestValue>ym7nE5K2iiVYCc3MOFOu8yS2Y/mS1BRWJG67RtDim7E=</DigestValue>
      </Reference>
      <Reference URI="/word/numbering.xml?ContentType=application/vnd.openxmlformats-officedocument.wordprocessingml.numbering+xml">
        <DigestMethod Algorithm="http://www.w3.org/2001/04/xmlenc#sha256"/>
        <DigestValue>Vt2n1EjQh+NJlaeEsf93wwQJBBNSlqGeGTYHQhqeoto=</DigestValue>
      </Reference>
      <Reference URI="/word/settings.xml?ContentType=application/vnd.openxmlformats-officedocument.wordprocessingml.settings+xml">
        <DigestMethod Algorithm="http://www.w3.org/2001/04/xmlenc#sha256"/>
        <DigestValue>BlRdWi7GfEbeH56TNjdOalC2n6UpKMUsG7JMwjoRYWU=</DigestValue>
      </Reference>
      <Reference URI="/word/styles.xml?ContentType=application/vnd.openxmlformats-officedocument.wordprocessingml.styles+xml">
        <DigestMethod Algorithm="http://www.w3.org/2001/04/xmlenc#sha256"/>
        <DigestValue>dMt+yIgN51WkHRMdVTsjdxd06mPsgKELzdN8N9BpboQ=</DigestValue>
      </Reference>
      <Reference URI="/word/theme/theme1.xml?ContentType=application/vnd.openxmlformats-officedocument.theme+xml">
        <DigestMethod Algorithm="http://www.w3.org/2001/04/xmlenc#sha256"/>
        <DigestValue>PmD1bhXB2jXOVMPRxjjfyrPveYQi5eHcNkOne39Vfy0=</DigestValue>
      </Reference>
      <Reference URI="/word/webSettings.xml?ContentType=application/vnd.openxmlformats-officedocument.wordprocessingml.webSettings+xml">
        <DigestMethod Algorithm="http://www.w3.org/2001/04/xmlenc#sha256"/>
        <DigestValue>DK3hB1fpfxsvBP6xt75wkuJIDI4dYDFo1zpOgW8Jr+g=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2022-08-09T20:17:33Z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2022-08-09T20:17:33Z</xd:SigningTime>
          <xd:SigningCertificate>
            <xd:Cert>
              <xd:CertDigest>
                <DigestMethod Algorithm="http://www.w3.org/2001/04/xmlenc#sha256"/>
                <DigestValue>9Jvy1XQZ/QZZagcR1VAbeEAs5sOH4IsTrrFDkl97nkQ=</DigestValue>
              </xd:CertDigest>
              <xd:IssuerSerial>
                <X509IssuerName>CN=PostSignum Qualified CA 4, O="Česká pošta, s.p.", OID.2.5.4.97=NTRCZ-47114983, C=CZ</X509IssuerName>
                <X509SerialNumber>22459941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Sadílková</dc:creator>
  <cp:keywords/>
  <dc:description/>
  <cp:lastModifiedBy>Adéla Palovská</cp:lastModifiedBy>
  <cp:revision>16</cp:revision>
  <cp:lastPrinted>2022-07-07T09:19:00Z</cp:lastPrinted>
  <dcterms:created xsi:type="dcterms:W3CDTF">2022-08-09T11:47:00Z</dcterms:created>
  <dcterms:modified xsi:type="dcterms:W3CDTF">2022-08-09T20:17:00Z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