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4EA" w:rsidRDefault="007F04EA">
      <w:pPr>
        <w:pStyle w:val="np"/>
      </w:pPr>
    </w:p>
    <w:p w:rsidR="007F04EA" w:rsidRDefault="008236C9">
      <w:pPr>
        <w:jc w:val="right"/>
        <w:rPr>
          <w:color w:val="000000" w:themeColor="text1"/>
        </w:rPr>
      </w:pPr>
      <w:r>
        <w:rPr>
          <w:color w:val="000000" w:themeColor="text1"/>
        </w:rPr>
        <w:t xml:space="preserve">V Brně dne </w:t>
      </w:r>
      <w:r w:rsidR="0052760B">
        <w:rPr>
          <w:color w:val="000000" w:themeColor="text1"/>
        </w:rPr>
        <w:t>1.9.2022</w:t>
      </w:r>
    </w:p>
    <w:p w:rsidR="007F04EA" w:rsidRDefault="007F04EA">
      <w:pPr>
        <w:jc w:val="right"/>
      </w:pPr>
    </w:p>
    <w:p w:rsidR="007F04EA" w:rsidRDefault="007F04EA"/>
    <w:p w:rsidR="007F04EA" w:rsidRDefault="008236C9">
      <w:pPr>
        <w:pStyle w:val="np"/>
        <w:jc w:val="center"/>
        <w:rPr>
          <w:b/>
          <w:sz w:val="32"/>
          <w:szCs w:val="32"/>
          <w:u w:val="single"/>
        </w:rPr>
      </w:pPr>
      <w:bookmarkStart w:id="0" w:name="_GoBack"/>
      <w:r>
        <w:rPr>
          <w:b/>
          <w:sz w:val="32"/>
          <w:szCs w:val="32"/>
          <w:u w:val="single"/>
        </w:rPr>
        <w:t>Oznámení o výběru nejvhodnější nabídky</w:t>
      </w:r>
    </w:p>
    <w:p w:rsidR="007F04EA" w:rsidRDefault="007F04EA">
      <w:pPr>
        <w:pStyle w:val="np"/>
      </w:pPr>
    </w:p>
    <w:p w:rsidR="007F04EA" w:rsidRDefault="007F04EA">
      <w:pPr>
        <w:pStyle w:val="np"/>
      </w:pPr>
    </w:p>
    <w:p w:rsidR="007F04EA" w:rsidRDefault="008236C9">
      <w:pPr>
        <w:autoSpaceDE w:val="0"/>
        <w:autoSpaceDN w:val="0"/>
        <w:adjustRightInd w:val="0"/>
        <w:spacing w:line="276" w:lineRule="auto"/>
        <w:jc w:val="center"/>
      </w:pPr>
      <w:r>
        <w:t>Tímto Vám oznamujeme, že pro veřejnou zakázku malého rozsahu na s</w:t>
      </w:r>
      <w:r w:rsidR="00A4268F">
        <w:t>stavební práce</w:t>
      </w:r>
    </w:p>
    <w:p w:rsidR="008236C9" w:rsidRDefault="008236C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8236C9">
        <w:rPr>
          <w:b/>
        </w:rPr>
        <w:t xml:space="preserve"> „</w:t>
      </w:r>
      <w:r w:rsidR="0052760B" w:rsidRPr="0052760B">
        <w:rPr>
          <w:b/>
        </w:rPr>
        <w:t>MŠ Brno, Soukenická 8, p.o. – částečná rekonstrukce – I. etapa</w:t>
      </w:r>
      <w:r w:rsidRPr="008236C9">
        <w:rPr>
          <w:b/>
        </w:rPr>
        <w:t>“</w:t>
      </w:r>
    </w:p>
    <w:p w:rsidR="007F04EA" w:rsidRDefault="008236C9">
      <w:pPr>
        <w:autoSpaceDE w:val="0"/>
        <w:autoSpaceDN w:val="0"/>
        <w:adjustRightInd w:val="0"/>
        <w:spacing w:line="276" w:lineRule="auto"/>
        <w:jc w:val="center"/>
        <w:rPr>
          <w:rFonts w:ascii="TimesNewRoman" w:hAnsi="TimesNewRoman" w:cs="TimesNewRoman"/>
        </w:rPr>
      </w:pPr>
      <w:r>
        <w:t>byla vybrána jako nejvhodnější nabídka uchazeče:</w:t>
      </w:r>
    </w:p>
    <w:p w:rsidR="007F04EA" w:rsidRDefault="007F04EA"/>
    <w:p w:rsidR="0052760B" w:rsidRPr="0052760B" w:rsidRDefault="0052760B" w:rsidP="0052760B">
      <w:pPr>
        <w:jc w:val="both"/>
        <w:rPr>
          <w:b/>
        </w:rPr>
      </w:pPr>
      <w:r w:rsidRPr="0052760B">
        <w:rPr>
          <w:b/>
        </w:rPr>
        <w:t xml:space="preserve">BauCom s.r.o., </w:t>
      </w:r>
      <w:r w:rsidRPr="0052760B">
        <w:rPr>
          <w:b/>
        </w:rPr>
        <w:tab/>
        <w:t>Trnkova 2807/158, 628 00 Brno, IČO 26934558</w:t>
      </w:r>
    </w:p>
    <w:p w:rsidR="0052760B" w:rsidRPr="0052760B" w:rsidRDefault="0052760B" w:rsidP="0052760B">
      <w:pPr>
        <w:jc w:val="both"/>
      </w:pPr>
      <w:r w:rsidRPr="0052760B">
        <w:t>s celkovou  cenou:</w:t>
      </w:r>
      <w:r w:rsidRPr="0052760B">
        <w:tab/>
      </w:r>
      <w:r w:rsidRPr="0052760B">
        <w:tab/>
      </w:r>
      <w:r w:rsidRPr="0052760B">
        <w:tab/>
        <w:t xml:space="preserve">    </w:t>
      </w:r>
      <w:r w:rsidRPr="0052760B">
        <w:tab/>
      </w:r>
      <w:r w:rsidRPr="0052760B">
        <w:tab/>
      </w:r>
      <w:r w:rsidRPr="0052760B">
        <w:tab/>
        <w:t>3.696.585,02 Kč</w:t>
      </w:r>
    </w:p>
    <w:p w:rsidR="007F04EA" w:rsidRDefault="007F04EA"/>
    <w:p w:rsidR="007F04EA" w:rsidRDefault="007F04EA"/>
    <w:p w:rsidR="007F04EA" w:rsidRDefault="008236C9">
      <w:pPr>
        <w:rPr>
          <w:b/>
          <w:bCs/>
        </w:rPr>
      </w:pPr>
      <w:r>
        <w:rPr>
          <w:b/>
          <w:bCs/>
        </w:rPr>
        <w:t>Výsledek hodnocení - pořadí nabídek: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4819"/>
        <w:gridCol w:w="1843"/>
        <w:gridCol w:w="2268"/>
      </w:tblGrid>
      <w:tr w:rsidR="007F04EA">
        <w:trPr>
          <w:trHeight w:val="71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4EA" w:rsidRDefault="008236C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Pořadí nabídek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4EA" w:rsidRDefault="008236C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Obchodní firma / název /</w:t>
            </w:r>
          </w:p>
          <w:p w:rsidR="007F04EA" w:rsidRDefault="008236C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jméno, příjmení dodavatele / uchazeče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4EA" w:rsidRDefault="008236C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Cena bez DPH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4EA" w:rsidRDefault="008236C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Cena vč. DPH</w:t>
            </w:r>
          </w:p>
        </w:tc>
      </w:tr>
      <w:tr w:rsidR="008236C9" w:rsidTr="00B979C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C9" w:rsidRDefault="008236C9" w:rsidP="008236C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Č. nabídky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C9" w:rsidRDefault="008236C9" w:rsidP="008236C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Dodavatel (název, IČO)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C9" w:rsidRDefault="008236C9" w:rsidP="008236C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Nabídnutá cena v Kč (bez DPH)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C9" w:rsidRDefault="008236C9" w:rsidP="008236C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Nabídnutá cena v Kč (s DPH)</w:t>
            </w:r>
          </w:p>
        </w:tc>
      </w:tr>
      <w:tr w:rsidR="008236C9" w:rsidTr="00B979C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C9" w:rsidRDefault="008236C9" w:rsidP="008236C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C9" w:rsidRDefault="0052760B" w:rsidP="008236C9">
            <w:pPr>
              <w:rPr>
                <w:b/>
                <w:bCs/>
              </w:rPr>
            </w:pPr>
            <w:r w:rsidRPr="0052760B">
              <w:rPr>
                <w:b/>
                <w:bCs/>
              </w:rPr>
              <w:t>BauCom s.r.o., Trnkova 2807/158, 628 00 Brno, IČO 26934558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C9" w:rsidRDefault="0052760B" w:rsidP="008236C9">
            <w:pPr>
              <w:rPr>
                <w:b/>
                <w:bCs/>
              </w:rPr>
            </w:pPr>
            <w:r>
              <w:rPr>
                <w:b/>
                <w:bCs/>
              </w:rPr>
              <w:t>3.055.028,94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C9" w:rsidRDefault="0052760B" w:rsidP="0052760B">
            <w:pPr>
              <w:rPr>
                <w:b/>
                <w:bCs/>
              </w:rPr>
            </w:pPr>
            <w:r w:rsidRPr="0052760B">
              <w:rPr>
                <w:b/>
                <w:bCs/>
              </w:rPr>
              <w:t xml:space="preserve">3.696.585,02 </w:t>
            </w:r>
          </w:p>
        </w:tc>
      </w:tr>
      <w:tr w:rsidR="008236C9" w:rsidTr="00B979C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C9" w:rsidRDefault="008236C9" w:rsidP="008236C9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C9" w:rsidRDefault="0052760B" w:rsidP="008236C9">
            <w:pPr>
              <w:rPr>
                <w:b/>
                <w:bCs/>
              </w:rPr>
            </w:pPr>
            <w:r w:rsidRPr="0052760B">
              <w:rPr>
                <w:b/>
                <w:bCs/>
              </w:rPr>
              <w:t>STAL-PE stavební s.r.o., Podolí 362, 664 03 Podolí, IČO 05154006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C9" w:rsidRDefault="0052760B" w:rsidP="008236C9">
            <w:pPr>
              <w:rPr>
                <w:b/>
                <w:bCs/>
              </w:rPr>
            </w:pPr>
            <w:r>
              <w:rPr>
                <w:b/>
                <w:bCs/>
              </w:rPr>
              <w:t>4.040.020,95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C9" w:rsidRDefault="0052760B" w:rsidP="008236C9">
            <w:pPr>
              <w:rPr>
                <w:b/>
                <w:bCs/>
              </w:rPr>
            </w:pPr>
            <w:r>
              <w:rPr>
                <w:b/>
                <w:bCs/>
              </w:rPr>
              <w:t>4.890.845,35</w:t>
            </w:r>
          </w:p>
        </w:tc>
      </w:tr>
    </w:tbl>
    <w:p w:rsidR="0052760B" w:rsidRDefault="0052760B">
      <w:pPr>
        <w:pStyle w:val="Normlnweb"/>
        <w:ind w:left="2124"/>
      </w:pPr>
    </w:p>
    <w:p w:rsidR="007F04EA" w:rsidRDefault="008236C9">
      <w:pPr>
        <w:pStyle w:val="Normlnweb"/>
        <w:ind w:left="2124"/>
      </w:pPr>
      <w:r>
        <w:t>S pozdravem</w:t>
      </w:r>
    </w:p>
    <w:p w:rsidR="007F04EA" w:rsidRDefault="007F04EA">
      <w:pPr>
        <w:pStyle w:val="Normlnweb"/>
      </w:pPr>
    </w:p>
    <w:p w:rsidR="007F04EA" w:rsidRDefault="008236C9">
      <w:pPr>
        <w:pStyle w:val="Normlnweb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Mgr. Petra Ondrašíková</w:t>
      </w:r>
    </w:p>
    <w:p w:rsidR="007F04EA" w:rsidRDefault="008236C9">
      <w:pPr>
        <w:pStyle w:val="Normlnweb"/>
      </w:pPr>
      <w:r>
        <w:t xml:space="preserve">                                                                          vedoucí OŠSKM ÚMČ Brno-střed</w:t>
      </w:r>
      <w:bookmarkEnd w:id="0"/>
    </w:p>
    <w:sectPr w:rsidR="007F04EA">
      <w:headerReference w:type="even" r:id="rId7"/>
      <w:headerReference w:type="default" r:id="rId8"/>
      <w:pgSz w:w="11906" w:h="16838"/>
      <w:pgMar w:top="851" w:right="1134" w:bottom="851" w:left="1134" w:header="425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4EA" w:rsidRDefault="008236C9">
      <w:r>
        <w:separator/>
      </w:r>
    </w:p>
  </w:endnote>
  <w:endnote w:type="continuationSeparator" w:id="0">
    <w:p w:rsidR="007F04EA" w:rsidRDefault="00823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4EA" w:rsidRDefault="008236C9">
      <w:r>
        <w:separator/>
      </w:r>
    </w:p>
  </w:footnote>
  <w:footnote w:type="continuationSeparator" w:id="0">
    <w:p w:rsidR="007F04EA" w:rsidRDefault="008236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4EA" w:rsidRDefault="008236C9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F04EA" w:rsidRDefault="007F04E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4EA" w:rsidRDefault="008236C9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t>-</w:t>
    </w: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2</w:t>
    </w:r>
    <w:r>
      <w:rPr>
        <w:rStyle w:val="slostrnky"/>
      </w:rPr>
      <w:fldChar w:fldCharType="end"/>
    </w:r>
    <w:r>
      <w:rPr>
        <w:rStyle w:val="slostrnky"/>
      </w:rPr>
      <w:t>-</w:t>
    </w:r>
  </w:p>
  <w:p w:rsidR="007F04EA" w:rsidRDefault="007F04E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8E15A4"/>
    <w:multiLevelType w:val="hybridMultilevel"/>
    <w:tmpl w:val="27B00FF6"/>
    <w:lvl w:ilvl="0" w:tplc="2EDE5660">
      <w:start w:val="143"/>
      <w:numFmt w:val="decimal"/>
      <w:lvlText w:val="%1"/>
      <w:lvlJc w:val="left"/>
      <w:pPr>
        <w:ind w:left="317" w:hanging="360"/>
      </w:pPr>
      <w:rPr>
        <w:rFonts w:hint="default"/>
        <w:b/>
        <w:i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037" w:hanging="360"/>
      </w:pPr>
    </w:lvl>
    <w:lvl w:ilvl="2" w:tplc="0405001B" w:tentative="1">
      <w:start w:val="1"/>
      <w:numFmt w:val="lowerRoman"/>
      <w:lvlText w:val="%3."/>
      <w:lvlJc w:val="right"/>
      <w:pPr>
        <w:ind w:left="1757" w:hanging="180"/>
      </w:pPr>
    </w:lvl>
    <w:lvl w:ilvl="3" w:tplc="0405000F" w:tentative="1">
      <w:start w:val="1"/>
      <w:numFmt w:val="decimal"/>
      <w:lvlText w:val="%4."/>
      <w:lvlJc w:val="left"/>
      <w:pPr>
        <w:ind w:left="2477" w:hanging="360"/>
      </w:pPr>
    </w:lvl>
    <w:lvl w:ilvl="4" w:tplc="04050019" w:tentative="1">
      <w:start w:val="1"/>
      <w:numFmt w:val="lowerLetter"/>
      <w:lvlText w:val="%5."/>
      <w:lvlJc w:val="left"/>
      <w:pPr>
        <w:ind w:left="3197" w:hanging="360"/>
      </w:pPr>
    </w:lvl>
    <w:lvl w:ilvl="5" w:tplc="0405001B" w:tentative="1">
      <w:start w:val="1"/>
      <w:numFmt w:val="lowerRoman"/>
      <w:lvlText w:val="%6."/>
      <w:lvlJc w:val="right"/>
      <w:pPr>
        <w:ind w:left="3917" w:hanging="180"/>
      </w:pPr>
    </w:lvl>
    <w:lvl w:ilvl="6" w:tplc="0405000F" w:tentative="1">
      <w:start w:val="1"/>
      <w:numFmt w:val="decimal"/>
      <w:lvlText w:val="%7."/>
      <w:lvlJc w:val="left"/>
      <w:pPr>
        <w:ind w:left="4637" w:hanging="360"/>
      </w:pPr>
    </w:lvl>
    <w:lvl w:ilvl="7" w:tplc="04050019" w:tentative="1">
      <w:start w:val="1"/>
      <w:numFmt w:val="lowerLetter"/>
      <w:lvlText w:val="%8."/>
      <w:lvlJc w:val="left"/>
      <w:pPr>
        <w:ind w:left="5357" w:hanging="360"/>
      </w:pPr>
    </w:lvl>
    <w:lvl w:ilvl="8" w:tplc="0405001B" w:tentative="1">
      <w:start w:val="1"/>
      <w:numFmt w:val="lowerRoman"/>
      <w:lvlText w:val="%9."/>
      <w:lvlJc w:val="right"/>
      <w:pPr>
        <w:ind w:left="6077" w:hanging="180"/>
      </w:pPr>
    </w:lvl>
  </w:abstractNum>
  <w:abstractNum w:abstractNumId="1" w15:restartNumberingAfterBreak="0">
    <w:nsid w:val="7B966A9B"/>
    <w:multiLevelType w:val="hybridMultilevel"/>
    <w:tmpl w:val="C6483CF2"/>
    <w:lvl w:ilvl="0" w:tplc="F57AF216">
      <w:start w:val="1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4EA"/>
    <w:rsid w:val="0052760B"/>
    <w:rsid w:val="007F04EA"/>
    <w:rsid w:val="008236C9"/>
    <w:rsid w:val="00A4268F"/>
    <w:rsid w:val="00C8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B5FAFB-FB7D-4A4E-9DC7-E2FF73D87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ind w:right="284"/>
      <w:jc w:val="center"/>
      <w:outlineLvl w:val="0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pPr>
      <w:spacing w:before="75"/>
      <w:jc w:val="both"/>
    </w:pPr>
  </w:style>
  <w:style w:type="paragraph" w:customStyle="1" w:styleId="okraje">
    <w:name w:val="okraje"/>
    <w:basedOn w:val="Normln"/>
    <w:pPr>
      <w:ind w:right="284"/>
      <w:jc w:val="both"/>
    </w:pPr>
  </w:style>
  <w:style w:type="paragraph" w:customStyle="1" w:styleId="np">
    <w:name w:val="np"/>
    <w:basedOn w:val="Normln"/>
  </w:style>
  <w:style w:type="paragraph" w:customStyle="1" w:styleId="okr7">
    <w:name w:val="okr7"/>
    <w:basedOn w:val="Normln"/>
    <w:pPr>
      <w:spacing w:before="75"/>
      <w:ind w:left="5046"/>
      <w:jc w:val="both"/>
    </w:pPr>
  </w:style>
  <w:style w:type="character" w:styleId="Hypertextovodkaz">
    <w:name w:val="Hyperlink"/>
    <w:rPr>
      <w:color w:val="0000FF"/>
      <w:u w:val="single"/>
    </w:rPr>
  </w:style>
  <w:style w:type="paragraph" w:styleId="Odstavecseseznamem">
    <w:name w:val="List Paragraph"/>
    <w:basedOn w:val="Normln"/>
    <w:link w:val="OdstavecseseznamemChar"/>
    <w:qFormat/>
    <w:pPr>
      <w:ind w:left="720"/>
      <w:contextualSpacing/>
    </w:pPr>
    <w:rPr>
      <w:sz w:val="20"/>
      <w:szCs w:val="20"/>
      <w:lang w:val="x-none" w:eastAsia="x-none"/>
    </w:rPr>
  </w:style>
  <w:style w:type="character" w:customStyle="1" w:styleId="OdstavecseseznamemChar">
    <w:name w:val="Odstavec se seznamem Char"/>
    <w:link w:val="Odstavecseseznamem"/>
    <w:uiPriority w:val="34"/>
    <w:rPr>
      <w:lang w:val="x-none" w:eastAsia="x-none"/>
    </w:rPr>
  </w:style>
  <w:style w:type="paragraph" w:customStyle="1" w:styleId="Odstavecseseznamem1">
    <w:name w:val="Odstavec se seznamem1"/>
    <w:basedOn w:val="Normln"/>
    <w:pPr>
      <w:suppressAutoHyphens/>
      <w:ind w:left="720"/>
    </w:pPr>
    <w:rPr>
      <w:lang w:eastAsia="zh-CN"/>
    </w:rPr>
  </w:style>
  <w:style w:type="table" w:styleId="Mkatabulky">
    <w:name w:val="Table Grid"/>
    <w:basedOn w:val="Normlntabulka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134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UMC BRNO-STRED</Company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e-spis</dc:creator>
  <cp:keywords/>
  <dc:description/>
  <cp:lastModifiedBy>jiri.mazel</cp:lastModifiedBy>
  <cp:revision>3</cp:revision>
  <dcterms:created xsi:type="dcterms:W3CDTF">2022-09-05T13:04:00Z</dcterms:created>
  <dcterms:modified xsi:type="dcterms:W3CDTF">2022-09-08T08:39:00Z</dcterms:modified>
</cp:coreProperties>
</file>