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b/>
        </w:rPr>
      </w:pPr>
      <w:r>
        <w:rPr>
          <w:b/>
        </w:rPr>
        <w:t>Nedostatky u PD na opravu bytu Smetanova 30 byt č. 6</w:t>
      </w:r>
    </w:p>
    <w:p>
      <w:r>
        <w:t xml:space="preserve">Půdorys nový stav – nesedí užitná plocha bytu: Plocha bytu včetně balkonu = 137,55m2 Na výkrese je uvedeno 144,65m2 = chyba </w:t>
      </w:r>
    </w:p>
    <w:p>
      <w:r>
        <w:t xml:space="preserve">Ve výpise vnitřních výplní – list 4 – jsou uvedeny dveře 7/L10, ale tyto dveře neexistují, ani místnost číslo 1.08 neexistuje.  </w:t>
      </w:r>
    </w:p>
    <w:p>
      <w:r>
        <w:t>Ve výpisu chybí dveře 7/P18 - dle půdorysu</w:t>
      </w:r>
    </w:p>
    <w:p>
      <w:r>
        <w:t>chybí projekt vzduchotechniky, není nikde popsáno a definováno, jaký materiál atd</w:t>
      </w:r>
      <w:r>
        <w:t>.</w:t>
      </w:r>
      <w:bookmarkStart w:id="0" w:name="_GoBack"/>
      <w:bookmarkEnd w:id="0"/>
      <w:r>
        <w:t xml:space="preserve"> </w:t>
      </w:r>
    </w:p>
    <w:p>
      <w:r>
        <w:t>Podlahy - n</w:t>
      </w:r>
      <w:r>
        <w:t>ikde není použit vinyl, jsou zde pouze repase stávajících parket nebo nové parkety a dlažba. Nikde v žádném bytě není uvedena skladba bouraných skladeb podlah, pouze nášlapná vrstva, ale PD odkazuje na bourání všech podkladních vrstev.</w:t>
      </w:r>
    </w:p>
    <w:p>
      <w:pPr>
        <w:rPr>
          <w:b/>
        </w:rPr>
      </w:pPr>
      <w:r>
        <w:rPr>
          <w:b/>
        </w:rPr>
        <w:t>Ve výše uvedených případech je platný soupis stavebních prací, dodávek a služeb.</w:t>
      </w: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83A2A7-B978-480B-8B83-0F14EC908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110</Words>
  <Characters>652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iveta.nemcova</dc:creator>
  <cp:keywords/>
  <dc:description/>
  <cp:lastModifiedBy>iveta.nemcova</cp:lastModifiedBy>
  <cp:revision>4</cp:revision>
  <dcterms:created xsi:type="dcterms:W3CDTF">2023-06-23T09:40:00Z</dcterms:created>
  <dcterms:modified xsi:type="dcterms:W3CDTF">2023-06-23T18:54:00Z</dcterms:modified>
</cp:coreProperties>
</file>