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D93" w:rsidRDefault="00B44A20">
      <w:pPr>
        <w:tabs>
          <w:tab w:val="left" w:pos="993"/>
          <w:tab w:val="left" w:pos="1134"/>
        </w:tabs>
        <w:spacing w:line="300" w:lineRule="auto"/>
        <w:rPr>
          <w:sz w:val="18"/>
        </w:rPr>
      </w:pPr>
      <w:bookmarkStart w:id="0" w:name="_GoBack"/>
      <w:bookmarkEnd w:id="0"/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:rsidR="00733D93" w:rsidRDefault="00733D93">
      <w:pPr>
        <w:spacing w:line="30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733D93" w:rsidRDefault="00B44A20">
      <w:pPr>
        <w:spacing w:line="300" w:lineRule="auto"/>
        <w:rPr>
          <w:rFonts w:ascii="Arial" w:hAnsi="Arial" w:cs="Arial"/>
          <w:color w:val="010302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Uvedená informace se vztahuje pouze na uchazeče – </w:t>
      </w:r>
      <w:r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fyzické osoby podnikající</w:t>
      </w:r>
      <w:r>
        <w:rPr>
          <w:rFonts w:ascii="Arial" w:hAnsi="Arial" w:cs="Arial"/>
          <w:sz w:val="20"/>
          <w:szCs w:val="20"/>
        </w:rPr>
        <w:t xml:space="preserve"> </w:t>
      </w:r>
    </w:p>
    <w:p w:rsidR="00733D93" w:rsidRDefault="00733D93">
      <w:pPr>
        <w:spacing w:line="300" w:lineRule="auto"/>
        <w:rPr>
          <w:rFonts w:ascii="Arial" w:hAnsi="Arial" w:cs="Arial"/>
          <w:b/>
          <w:bCs/>
          <w:color w:val="000000"/>
          <w:sz w:val="12"/>
          <w:szCs w:val="20"/>
        </w:rPr>
      </w:pPr>
    </w:p>
    <w:p w:rsidR="00733D93" w:rsidRDefault="00B44A20">
      <w:pPr>
        <w:widowControl w:val="0"/>
        <w:autoSpaceDE w:val="0"/>
        <w:autoSpaceDN w:val="0"/>
        <w:adjustRightInd w:val="0"/>
        <w:spacing w:before="120" w:after="120" w:line="300" w:lineRule="auto"/>
        <w:jc w:val="both"/>
        <w:rPr>
          <w:rFonts w:ascii="Arial" w:hAnsi="Arial" w:cs="Arial"/>
          <w:b/>
          <w:sz w:val="20"/>
          <w:szCs w:val="20"/>
          <w:lang w:val="x-none" w:eastAsia="en-US"/>
        </w:rPr>
      </w:pPr>
      <w:r>
        <w:rPr>
          <w:rFonts w:ascii="Arial" w:hAnsi="Arial" w:cs="Arial"/>
          <w:b/>
          <w:sz w:val="20"/>
          <w:szCs w:val="20"/>
          <w:lang w:val="x-none" w:eastAsia="en-US"/>
        </w:rPr>
        <w:t>ÚVODNÍ INFORMACE</w:t>
      </w:r>
    </w:p>
    <w:p w:rsidR="00733D93" w:rsidRDefault="00B44A20">
      <w:pPr>
        <w:widowControl w:val="0"/>
        <w:autoSpaceDE w:val="0"/>
        <w:autoSpaceDN w:val="0"/>
        <w:adjustRightInd w:val="0"/>
        <w:spacing w:after="120" w:line="30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Správce osobních údajů:</w:t>
      </w:r>
    </w:p>
    <w:p w:rsidR="00733D93" w:rsidRDefault="00B44A20">
      <w:pPr>
        <w:spacing w:before="103" w:after="120" w:line="300" w:lineRule="auto"/>
        <w:ind w:right="676"/>
        <w:jc w:val="both"/>
        <w:rPr>
          <w:rFonts w:ascii="Arial" w:hAnsi="Arial" w:cs="Arial"/>
          <w:color w:val="010302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Statutární město Brno, městská část Brno-střed, </w:t>
      </w:r>
      <w:r>
        <w:rPr>
          <w:rFonts w:ascii="Arial" w:hAnsi="Arial" w:cs="Arial"/>
          <w:color w:val="000000"/>
          <w:sz w:val="20"/>
          <w:szCs w:val="20"/>
        </w:rPr>
        <w:t xml:space="preserve">se sídlem </w:t>
      </w:r>
      <w:r>
        <w:rPr>
          <w:rFonts w:ascii="Arial" w:hAnsi="Arial" w:cs="Arial"/>
          <w:color w:val="000000"/>
          <w:sz w:val="20"/>
          <w:szCs w:val="20"/>
        </w:rPr>
        <w:t>Dominikánská 2, 601 69 Brno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pacing w:val="-3"/>
          <w:sz w:val="20"/>
          <w:szCs w:val="20"/>
        </w:rPr>
        <w:t>IČO: 449 92 </w:t>
      </w:r>
      <w:r>
        <w:rPr>
          <w:rFonts w:ascii="Arial" w:hAnsi="Arial" w:cs="Arial"/>
          <w:color w:val="000000"/>
          <w:sz w:val="20"/>
          <w:szCs w:val="20"/>
        </w:rPr>
        <w:t>785 (dále jen „</w:t>
      </w:r>
      <w:r>
        <w:rPr>
          <w:rFonts w:ascii="Arial" w:hAnsi="Arial" w:cs="Arial"/>
          <w:i/>
          <w:iCs/>
          <w:color w:val="000000"/>
          <w:sz w:val="20"/>
          <w:szCs w:val="20"/>
        </w:rPr>
        <w:t>Správce</w:t>
      </w:r>
      <w:r>
        <w:rPr>
          <w:rFonts w:ascii="Arial" w:hAnsi="Arial" w:cs="Arial"/>
          <w:color w:val="000000"/>
          <w:sz w:val="20"/>
          <w:szCs w:val="20"/>
        </w:rPr>
        <w:t xml:space="preserve">“ nebo „MČ BS“)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</w:p>
    <w:p w:rsidR="00733D93" w:rsidRDefault="00B44A20">
      <w:pPr>
        <w:spacing w:after="120" w:line="300" w:lineRule="auto"/>
        <w:jc w:val="both"/>
        <w:rPr>
          <w:rFonts w:ascii="Arial" w:hAnsi="Arial" w:cs="Arial"/>
          <w:color w:val="010302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Kontaktní údaje správce:  </w:t>
      </w:r>
    </w:p>
    <w:p w:rsidR="00733D93" w:rsidRDefault="00B44A20">
      <w:pPr>
        <w:spacing w:after="80" w:line="30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Adresa pro doručování: Statutární město Brno, městská část Brno-střed,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Dominikánská 2, 601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69 Brno</w:t>
      </w:r>
    </w:p>
    <w:p w:rsidR="00733D93" w:rsidRDefault="00B44A20">
      <w:pPr>
        <w:spacing w:after="80" w:line="30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Adresa elektronické pošty: </w:t>
      </w:r>
      <w:hyperlink r:id="rId8" w:history="1">
        <w:r>
          <w:rPr>
            <w:rFonts w:ascii="Arial" w:hAnsi="Arial" w:cs="Arial"/>
            <w:color w:val="000000"/>
            <w:sz w:val="20"/>
            <w:szCs w:val="20"/>
          </w:rPr>
          <w:t>podatelna.stred@brno.cz</w:t>
        </w:r>
      </w:hyperlink>
    </w:p>
    <w:p w:rsidR="00733D93" w:rsidRDefault="00B44A20">
      <w:pPr>
        <w:widowControl w:val="0"/>
        <w:autoSpaceDE w:val="0"/>
        <w:autoSpaceDN w:val="0"/>
        <w:adjustRightInd w:val="0"/>
        <w:spacing w:after="80"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pověřenec pro ochranu osobních údajů: JUDr. Iva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Kuckirová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advokátka,</w:t>
      </w:r>
      <w:hyperlink r:id="rId9" w:history="1">
        <w:r>
          <w:rPr>
            <w:rFonts w:ascii="Arial" w:hAnsi="Arial" w:cs="Arial"/>
            <w:sz w:val="20"/>
            <w:szCs w:val="20"/>
          </w:rPr>
          <w:t xml:space="preserve"> advokat@kklegal.cz</w:t>
        </w:r>
        <w:r>
          <w:rPr>
            <w:rFonts w:ascii="Arial" w:hAnsi="Arial" w:cs="Arial"/>
            <w:color w:val="000000"/>
            <w:sz w:val="20"/>
            <w:szCs w:val="20"/>
          </w:rPr>
          <w:t xml:space="preserve">  </w:t>
        </w:r>
      </w:hyperlink>
    </w:p>
    <w:p w:rsidR="00733D93" w:rsidRDefault="00B44A20">
      <w:pPr>
        <w:spacing w:before="18" w:after="120" w:line="300" w:lineRule="auto"/>
        <w:ind w:right="-1"/>
        <w:rPr>
          <w:rFonts w:ascii="Arial" w:hAnsi="Arial" w:cs="Arial"/>
          <w:color w:val="010302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______________________________________________________________________________________</w:t>
      </w:r>
    </w:p>
    <w:p w:rsidR="00733D93" w:rsidRDefault="00B44A20">
      <w:pPr>
        <w:widowControl w:val="0"/>
        <w:autoSpaceDE w:val="0"/>
        <w:autoSpaceDN w:val="0"/>
        <w:adjustRightInd w:val="0"/>
        <w:spacing w:after="120" w:line="30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PRÁVNÍ DŮVOD &amp; ÚČEL ZPRACOVÁNÍ</w:t>
      </w:r>
    </w:p>
    <w:p w:rsidR="00733D93" w:rsidRDefault="00B44A20">
      <w:pPr>
        <w:spacing w:after="120"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Zpracování je nezbytné pro splnění právní povinnosti ve smyslu čl. 6 odst. 1 písm. c) a plnění smluvní povinnosti ve smyslu čl. 6 odst. 1 </w:t>
      </w:r>
      <w:r>
        <w:rPr>
          <w:rFonts w:ascii="Arial" w:hAnsi="Arial" w:cs="Arial"/>
          <w:sz w:val="20"/>
          <w:szCs w:val="20"/>
          <w:lang w:eastAsia="en-US"/>
        </w:rPr>
        <w:t>písm. b) Nařízení Evropského parlamentu a Rady 2016/679 o ochraně fyzických osob v souvislosti se zpracováním osobních údajů a o volném pohybu těchto údajů a o zrušení směrnice 95/46/ES (dále jen „GDPR“).</w:t>
      </w:r>
    </w:p>
    <w:p w:rsidR="00733D93" w:rsidRDefault="00B44A20">
      <w:pPr>
        <w:spacing w:after="120" w:line="300" w:lineRule="auto"/>
        <w:jc w:val="both"/>
        <w:rPr>
          <w:rFonts w:ascii="Arial" w:hAnsi="Arial" w:cs="Arial"/>
          <w:sz w:val="20"/>
          <w:szCs w:val="20"/>
          <w:shd w:val="clear" w:color="auto" w:fill="FFFFFF"/>
          <w:lang w:eastAsia="en-US"/>
        </w:rPr>
      </w:pPr>
      <w:r>
        <w:rPr>
          <w:rFonts w:ascii="Arial" w:hAnsi="Arial" w:cs="Arial"/>
          <w:sz w:val="20"/>
          <w:szCs w:val="20"/>
          <w:shd w:val="clear" w:color="auto" w:fill="FFFFFF"/>
          <w:lang w:eastAsia="en-US"/>
        </w:rPr>
        <w:t>Účelem zpracování Vašich osobních údajů je identifi</w:t>
      </w:r>
      <w:r>
        <w:rPr>
          <w:rFonts w:ascii="Arial" w:hAnsi="Arial" w:cs="Arial"/>
          <w:sz w:val="20"/>
          <w:szCs w:val="20"/>
          <w:shd w:val="clear" w:color="auto" w:fill="FFFFFF"/>
          <w:lang w:eastAsia="en-US"/>
        </w:rPr>
        <w:t xml:space="preserve">kace subjektu údajů v rámci výběrového řízení zveřejněného zadavatelem, tj. Správcem, uzavření smlouvy s vítězem veřejné zakázky a dále plnění zákonem stanovených povinností Správce v souladu s dotčenými právními předpisy. </w:t>
      </w:r>
    </w:p>
    <w:p w:rsidR="00733D93" w:rsidRDefault="00733D93">
      <w:pPr>
        <w:spacing w:line="300" w:lineRule="auto"/>
        <w:ind w:right="677"/>
        <w:jc w:val="both"/>
        <w:rPr>
          <w:rFonts w:ascii="Arial" w:hAnsi="Arial" w:cs="Arial"/>
          <w:color w:val="010302"/>
          <w:sz w:val="12"/>
          <w:szCs w:val="20"/>
        </w:rPr>
      </w:pPr>
    </w:p>
    <w:p w:rsidR="00733D93" w:rsidRDefault="00B44A20">
      <w:pPr>
        <w:spacing w:after="120" w:line="30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ROZSAH ZPRACOVÁNÍ OSOBNÍCH ÚDAJ</w:t>
      </w:r>
      <w:r>
        <w:rPr>
          <w:rFonts w:ascii="Arial" w:hAnsi="Arial" w:cs="Arial"/>
          <w:b/>
          <w:sz w:val="20"/>
          <w:szCs w:val="20"/>
          <w:lang w:eastAsia="en-US"/>
        </w:rPr>
        <w:t>Ů</w:t>
      </w:r>
    </w:p>
    <w:p w:rsidR="00733D93" w:rsidRDefault="00B44A20">
      <w:pPr>
        <w:spacing w:after="120"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Zpracovávány jsou tyto osobní údaje: </w:t>
      </w:r>
      <w:r>
        <w:rPr>
          <w:rFonts w:ascii="Arial" w:hAnsi="Arial" w:cs="Arial"/>
          <w:b/>
          <w:sz w:val="20"/>
          <w:szCs w:val="20"/>
          <w:lang w:eastAsia="en-US"/>
        </w:rPr>
        <w:t xml:space="preserve">jméno, příjmení, bydliště, e-mailová adresa, telefonní číslo. </w:t>
      </w:r>
    </w:p>
    <w:p w:rsidR="00733D93" w:rsidRDefault="00733D93">
      <w:pPr>
        <w:spacing w:line="300" w:lineRule="auto"/>
        <w:jc w:val="both"/>
        <w:rPr>
          <w:rFonts w:ascii="Arial" w:hAnsi="Arial" w:cs="Arial"/>
          <w:sz w:val="12"/>
          <w:szCs w:val="20"/>
          <w:lang w:eastAsia="en-US"/>
        </w:rPr>
      </w:pPr>
    </w:p>
    <w:p w:rsidR="00733D93" w:rsidRDefault="00B44A20">
      <w:pPr>
        <w:spacing w:after="120" w:line="30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DOBA UCHOVÁNÍ</w:t>
      </w:r>
    </w:p>
    <w:p w:rsidR="00733D93" w:rsidRDefault="00B44A20">
      <w:pPr>
        <w:widowControl w:val="0"/>
        <w:autoSpaceDE w:val="0"/>
        <w:autoSpaceDN w:val="0"/>
        <w:adjustRightInd w:val="0"/>
        <w:spacing w:after="120" w:line="300" w:lineRule="auto"/>
        <w:jc w:val="both"/>
        <w:rPr>
          <w:rFonts w:ascii="Arial" w:hAnsi="Arial" w:cs="Arial"/>
          <w:sz w:val="20"/>
          <w:szCs w:val="20"/>
          <w:lang w:val="x-none" w:eastAsia="en-US"/>
        </w:rPr>
      </w:pPr>
      <w:bookmarkStart w:id="1" w:name="_Hlk514316782"/>
      <w:r>
        <w:rPr>
          <w:rFonts w:ascii="Arial" w:hAnsi="Arial" w:cs="Arial"/>
          <w:sz w:val="20"/>
          <w:szCs w:val="20"/>
          <w:lang w:val="x-none" w:eastAsia="en-US"/>
        </w:rPr>
        <w:t>Osobní údaje budou zpracovávány po dobu nezbytně nutnou k zajištění vzájemných práv a povinností vyplývajících z</w:t>
      </w:r>
      <w:r>
        <w:rPr>
          <w:rFonts w:ascii="Arial" w:hAnsi="Arial" w:cs="Arial"/>
          <w:sz w:val="20"/>
          <w:szCs w:val="20"/>
          <w:lang w:eastAsia="en-US"/>
        </w:rPr>
        <w:t>e zákonných předpisů v náva</w:t>
      </w:r>
      <w:r>
        <w:rPr>
          <w:rFonts w:ascii="Arial" w:hAnsi="Arial" w:cs="Arial"/>
          <w:sz w:val="20"/>
          <w:szCs w:val="20"/>
          <w:lang w:eastAsia="en-US"/>
        </w:rPr>
        <w:t xml:space="preserve">znosti na zadání a realizaci veřejné zakázky, tj. </w:t>
      </w:r>
      <w:bookmarkEnd w:id="1"/>
      <w:r>
        <w:rPr>
          <w:rFonts w:ascii="Arial" w:hAnsi="Arial" w:cs="Arial"/>
          <w:sz w:val="20"/>
          <w:szCs w:val="20"/>
          <w:lang w:eastAsia="en-US"/>
        </w:rPr>
        <w:t>5 let</w:t>
      </w:r>
      <w:r>
        <w:rPr>
          <w:rFonts w:ascii="Arial" w:hAnsi="Arial" w:cs="Arial"/>
          <w:b/>
          <w:sz w:val="20"/>
          <w:szCs w:val="20"/>
          <w:lang w:eastAsia="en-US"/>
        </w:rPr>
        <w:t>.</w:t>
      </w:r>
    </w:p>
    <w:p w:rsidR="00733D93" w:rsidRDefault="00733D93">
      <w:pPr>
        <w:spacing w:line="300" w:lineRule="auto"/>
        <w:jc w:val="both"/>
        <w:rPr>
          <w:rFonts w:ascii="Arial" w:hAnsi="Arial" w:cs="Arial"/>
          <w:b/>
          <w:sz w:val="12"/>
          <w:szCs w:val="20"/>
          <w:lang w:eastAsia="en-US"/>
        </w:rPr>
      </w:pPr>
    </w:p>
    <w:p w:rsidR="00733D93" w:rsidRDefault="00B44A20">
      <w:pPr>
        <w:spacing w:after="120" w:line="30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PRÁVA SUBJEKTŮ ÚDAJŮ</w:t>
      </w:r>
    </w:p>
    <w:p w:rsidR="00733D93" w:rsidRDefault="00B44A20">
      <w:pPr>
        <w:spacing w:after="120"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Za podmínek stanovených v GDPR máte právo požadovat od správce přístup k Vašim osobním údajům, právo na opravu nebo výmaz Vašich osobních údajů, popřípadě omezení jejich </w:t>
      </w:r>
      <w:r>
        <w:rPr>
          <w:rFonts w:ascii="Arial" w:hAnsi="Arial" w:cs="Arial"/>
          <w:sz w:val="20"/>
          <w:szCs w:val="20"/>
          <w:lang w:eastAsia="en-US"/>
        </w:rPr>
        <w:t>zpracování, právo vznést námitku proti zpracování Vašich osobních údajů, a dále právo na přenositelnost Vašich osobních údajů.</w:t>
      </w:r>
    </w:p>
    <w:p w:rsidR="00733D93" w:rsidRDefault="00B44A20">
      <w:pPr>
        <w:spacing w:after="120"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V případě podezření, že zpracováním Vašich osobních údajů bylo porušeno či je porušováno nařízení GDPR, máte mimo jiné právo poda</w:t>
      </w:r>
      <w:r>
        <w:rPr>
          <w:rFonts w:ascii="Arial" w:hAnsi="Arial" w:cs="Arial"/>
          <w:sz w:val="20"/>
          <w:szCs w:val="20"/>
          <w:lang w:eastAsia="en-US"/>
        </w:rPr>
        <w:t>t stížnost u dozorového úřadu.</w:t>
      </w:r>
    </w:p>
    <w:sectPr w:rsidR="00733D93">
      <w:headerReference w:type="default" r:id="rId10"/>
      <w:footerReference w:type="default" r:id="rId11"/>
      <w:footerReference w:type="first" r:id="rId12"/>
      <w:pgSz w:w="11906" w:h="16838" w:code="9"/>
      <w:pgMar w:top="1134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D93" w:rsidRDefault="00B44A20">
      <w:r>
        <w:separator/>
      </w:r>
    </w:p>
  </w:endnote>
  <w:endnote w:type="continuationSeparator" w:id="0">
    <w:p w:rsidR="00733D93" w:rsidRDefault="00B44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b w:val="0"/>
        <w:color w:val="auto"/>
        <w:sz w:val="24"/>
        <w:szCs w:val="24"/>
        <w:lang w:eastAsia="cs-CZ"/>
      </w:rPr>
      <w:id w:val="-601416807"/>
      <w:docPartObj>
        <w:docPartGallery w:val="Page Numbers (Bottom of Page)"/>
        <w:docPartUnique/>
      </w:docPartObj>
    </w:sdtPr>
    <w:sdtEndPr>
      <w:rPr>
        <w:rFonts w:ascii="Arial" w:eastAsia="Calibri" w:hAnsi="Arial" w:cs="Arial"/>
        <w:b/>
        <w:color w:val="DA0000"/>
        <w:sz w:val="18"/>
        <w:szCs w:val="20"/>
        <w:lang w:eastAsia="en-US"/>
      </w:rPr>
    </w:sdtEndPr>
    <w:sdtContent>
      <w:sdt>
        <w:sdtPr>
          <w:rPr>
            <w:rFonts w:ascii="Times New Roman" w:eastAsia="Times New Roman" w:hAnsi="Times New Roman" w:cs="Times New Roman"/>
            <w:b w:val="0"/>
            <w:color w:val="auto"/>
            <w:sz w:val="16"/>
            <w:szCs w:val="16"/>
            <w:lang w:eastAsia="cs-CZ"/>
          </w:rPr>
          <w:id w:val="897332443"/>
          <w:docPartObj>
            <w:docPartGallery w:val="Page Numbers (Bottom of Page)"/>
            <w:docPartUnique/>
          </w:docPartObj>
        </w:sdtPr>
        <w:sdtEndPr>
          <w:rPr>
            <w:rFonts w:ascii="Arial" w:eastAsia="Calibri" w:hAnsi="Arial" w:cs="Arial"/>
            <w:b/>
            <w:color w:val="DA0000"/>
            <w:lang w:eastAsia="en-US"/>
          </w:rPr>
        </w:sdtEndPr>
        <w:sdtContent>
          <w:p w:rsidR="00733D93" w:rsidRDefault="00B44A20"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paragraph">
                    <wp:posOffset>67945</wp:posOffset>
                  </wp:positionV>
                  <wp:extent cx="1092967" cy="285901"/>
                  <wp:effectExtent l="0" t="0" r="0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znak_brno_barva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967" cy="285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 w:val="0"/>
                <w:color w:val="auto"/>
                <w:sz w:val="16"/>
                <w:szCs w:val="16"/>
              </w:rPr>
              <w:t xml:space="preserve">Dominikánská 2 </w:t>
            </w:r>
            <w:r>
              <w:rPr>
                <w:b w:val="0"/>
                <w:color w:val="FF0000"/>
                <w:sz w:val="16"/>
                <w:szCs w:val="16"/>
              </w:rPr>
              <w:t>|</w:t>
            </w:r>
            <w:r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color w:val="auto"/>
                <w:sz w:val="16"/>
                <w:szCs w:val="16"/>
              </w:rPr>
              <w:t>601 69 Brno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IČO: 44992785</w:t>
            </w:r>
          </w:p>
          <w:p w:rsidR="00733D93" w:rsidRDefault="00B44A20"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pracoviště: Dominikánská 2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ID datové schránky: qykbwe7</w:t>
            </w:r>
          </w:p>
          <w:p w:rsidR="00733D93" w:rsidRDefault="00B44A20"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www.brno-stred.cz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</w:p>
          <w:p w:rsidR="00733D93" w:rsidRDefault="00B44A20">
            <w:pPr>
              <w:pStyle w:val="Stylpaticka"/>
              <w:spacing w:before="0" w:after="0"/>
              <w:rPr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fldChar w:fldCharType="begin"/>
            </w:r>
            <w:r>
              <w:rPr>
                <w:b w:val="0"/>
                <w:color w:val="auto"/>
                <w:sz w:val="16"/>
                <w:szCs w:val="16"/>
              </w:rPr>
              <w:instrText>PAGE   \* MERGEFORMAT</w:instrText>
            </w:r>
            <w:r>
              <w:rPr>
                <w:b w:val="0"/>
                <w:color w:val="auto"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color w:val="auto"/>
                <w:sz w:val="16"/>
                <w:szCs w:val="16"/>
              </w:rPr>
              <w:t>1</w:t>
            </w:r>
            <w:r>
              <w:rPr>
                <w:b w:val="0"/>
                <w:color w:val="auto"/>
                <w:sz w:val="16"/>
                <w:szCs w:val="16"/>
              </w:rPr>
              <w:fldChar w:fldCharType="end"/>
            </w:r>
            <w:r>
              <w:rPr>
                <w:b w:val="0"/>
                <w:color w:val="auto"/>
                <w:sz w:val="16"/>
                <w:szCs w:val="16"/>
              </w:rPr>
              <w:t>/</w:t>
            </w:r>
            <w:r>
              <w:rPr>
                <w:b w:val="0"/>
                <w:color w:val="auto"/>
                <w:sz w:val="16"/>
                <w:szCs w:val="16"/>
              </w:rPr>
              <w:fldChar w:fldCharType="begin"/>
            </w:r>
            <w:r>
              <w:rPr>
                <w:b w:val="0"/>
                <w:color w:val="auto"/>
                <w:sz w:val="16"/>
                <w:szCs w:val="16"/>
              </w:rPr>
              <w:instrText>NUMPAGES  \* Arabic  \* MERGEFORMAT</w:instrText>
            </w:r>
            <w:r>
              <w:rPr>
                <w:b w:val="0"/>
                <w:color w:val="auto"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color w:val="auto"/>
                <w:sz w:val="16"/>
                <w:szCs w:val="16"/>
              </w:rPr>
              <w:t>1</w:t>
            </w:r>
            <w:r>
              <w:rPr>
                <w:b w:val="0"/>
                <w:color w:val="auto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D93" w:rsidRDefault="00B44A20">
    <w:pPr>
      <w:pStyle w:val="Zpat"/>
      <w:rPr>
        <w:sz w:val="20"/>
        <w:szCs w:val="20"/>
      </w:rPr>
    </w:pPr>
    <w:r>
      <w:rPr>
        <w:sz w:val="20"/>
        <w:szCs w:val="20"/>
      </w:rPr>
      <w:t>1 z 1</w:t>
    </w:r>
    <w:r>
      <w:rPr>
        <w:sz w:val="20"/>
        <w:szCs w:val="20"/>
      </w:rPr>
      <w:tab/>
      <w:t xml:space="preserve">Zápis o </w:t>
    </w:r>
    <w:r>
      <w:rPr>
        <w:sz w:val="20"/>
        <w:szCs w:val="20"/>
      </w:rPr>
      <w:t>provedeném výběru dodavatele</w:t>
    </w:r>
    <w:r>
      <w:rPr>
        <w:sz w:val="20"/>
        <w:szCs w:val="20"/>
      </w:rPr>
      <w:tab/>
      <w:t>FI_OPO_27/2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D93" w:rsidRDefault="00B44A20">
      <w:r>
        <w:separator/>
      </w:r>
    </w:p>
  </w:footnote>
  <w:footnote w:type="continuationSeparator" w:id="0">
    <w:p w:rsidR="00733D93" w:rsidRDefault="00B44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D93" w:rsidRDefault="00B44A20">
    <w:pPr>
      <w:pStyle w:val="Zhlav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Příloha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272"/>
    <w:multiLevelType w:val="hybridMultilevel"/>
    <w:tmpl w:val="085AD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676AA"/>
    <w:multiLevelType w:val="hybridMultilevel"/>
    <w:tmpl w:val="085AD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D93"/>
    <w:rsid w:val="00733D93"/>
    <w:rsid w:val="00B4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chartTrackingRefBased/>
  <w15:docId w15:val="{88C8C2DC-777A-447A-A9B9-9FB1FDFB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sz w:val="28"/>
      <w:szCs w:val="32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Stylpaticka">
    <w:name w:val="Stylpaticka"/>
    <w:basedOn w:val="Normln"/>
    <w:link w:val="StylpatickaChar"/>
    <w:qFormat/>
    <w:pPr>
      <w:pBdr>
        <w:top w:val="single" w:sz="4" w:space="6" w:color="FF0000"/>
      </w:pBdr>
      <w:spacing w:before="200" w:after="200"/>
      <w:jc w:val="center"/>
    </w:pPr>
    <w:rPr>
      <w:rFonts w:ascii="Arial" w:eastAsia="Calibri" w:hAnsi="Arial" w:cs="Arial"/>
      <w:b/>
      <w:color w:val="DA0000"/>
      <w:sz w:val="18"/>
      <w:szCs w:val="20"/>
      <w:lang w:eastAsia="en-US"/>
    </w:rPr>
  </w:style>
  <w:style w:type="character" w:customStyle="1" w:styleId="StylpatickaChar">
    <w:name w:val="Stylpaticka Char"/>
    <w:basedOn w:val="Standardnpsmoodstavce"/>
    <w:link w:val="Stylpaticka"/>
    <w:rPr>
      <w:rFonts w:ascii="Arial" w:eastAsia="Calibri" w:hAnsi="Arial" w:cs="Arial"/>
      <w:b/>
      <w:color w:val="DA0000"/>
      <w:sz w:val="18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mmbodvolnadpis">
    <w:name w:val="mmb_odvol_nadpis"/>
    <w:basedOn w:val="Normln"/>
    <w:link w:val="mmbodvolnadpisChar"/>
    <w:qFormat/>
    <w:pPr>
      <w:spacing w:line="300" w:lineRule="auto"/>
      <w:jc w:val="both"/>
    </w:pPr>
    <w:rPr>
      <w:rFonts w:ascii="Arial" w:eastAsiaTheme="minorHAnsi" w:hAnsi="Arial" w:cs="Arial"/>
      <w:b/>
      <w:bCs/>
      <w:sz w:val="16"/>
      <w:szCs w:val="16"/>
      <w:lang w:eastAsia="en-US"/>
    </w:rPr>
  </w:style>
  <w:style w:type="paragraph" w:customStyle="1" w:styleId="mmbodvoltext">
    <w:name w:val="mmb_odvol_text"/>
    <w:basedOn w:val="mmbodvolnadpis"/>
    <w:link w:val="mmbodvoltextChar"/>
    <w:qFormat/>
    <w:rPr>
      <w:b w:val="0"/>
      <w:bCs w:val="0"/>
      <w:sz w:val="18"/>
      <w:szCs w:val="18"/>
    </w:rPr>
  </w:style>
  <w:style w:type="character" w:customStyle="1" w:styleId="mmbodvolnadpisChar">
    <w:name w:val="mmb_odvol_nadpis Char"/>
    <w:basedOn w:val="Standardnpsmoodstavce"/>
    <w:link w:val="mmbodvolnadpis"/>
    <w:rPr>
      <w:rFonts w:ascii="Arial" w:hAnsi="Arial" w:cs="Arial"/>
      <w:b/>
      <w:bCs/>
      <w:sz w:val="16"/>
      <w:szCs w:val="16"/>
    </w:rPr>
  </w:style>
  <w:style w:type="character" w:customStyle="1" w:styleId="mmbodvoltextChar">
    <w:name w:val="mmb_odvol_text Char"/>
    <w:basedOn w:val="mmbodvolnadpisChar"/>
    <w:link w:val="mmbodvoltext"/>
    <w:rPr>
      <w:rFonts w:ascii="Arial" w:hAnsi="Arial" w:cs="Arial"/>
      <w:b w:val="0"/>
      <w:bCs w:val="0"/>
      <w:sz w:val="18"/>
      <w:szCs w:val="18"/>
    </w:rPr>
  </w:style>
  <w:style w:type="character" w:customStyle="1" w:styleId="Nadpis1Char">
    <w:name w:val="Nadpis 1 Char"/>
    <w:basedOn w:val="Standardnpsmoodstavce"/>
    <w:link w:val="Nadpis1"/>
    <w:rPr>
      <w:rFonts w:asciiTheme="majorHAnsi" w:eastAsiaTheme="majorEastAsia" w:hAnsiTheme="majorHAnsi" w:cstheme="majorBidi"/>
      <w:b/>
      <w:sz w:val="28"/>
      <w:szCs w:val="32"/>
      <w:lang w:val="en-US"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.stred@brn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vokat@kklegal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C69F8-9F87-4918-BAA4-AE3B52B7F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Veronika Gruberová</dc:creator>
  <cp:keywords/>
  <dc:description/>
  <cp:lastModifiedBy>Eva Jachymiáková</cp:lastModifiedBy>
  <cp:revision>4</cp:revision>
  <cp:lastPrinted>2025-06-27T13:46:00Z</cp:lastPrinted>
  <dcterms:created xsi:type="dcterms:W3CDTF">2025-06-27T08:22:00Z</dcterms:created>
  <dcterms:modified xsi:type="dcterms:W3CDTF">2025-06-27T13:46:00Z</dcterms:modified>
</cp:coreProperties>
</file>