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2713A" w14:textId="2B54CC5B" w:rsidR="00C36657" w:rsidRPr="00E506CC" w:rsidRDefault="00C36657" w:rsidP="00C36657">
      <w:pPr>
        <w:pStyle w:val="Nzevdokumentu"/>
        <w:spacing w:before="3600"/>
      </w:pPr>
      <w:bookmarkStart w:id="0" w:name="_Hlk202356422"/>
      <w:r>
        <w:rPr>
          <w:rStyle w:val="NzevdokumentuChar"/>
          <w:b/>
          <w:bCs/>
        </w:rPr>
        <w:t>Příloha č. 2</w:t>
      </w:r>
      <w:r w:rsidRPr="0060467C">
        <w:rPr>
          <w:rStyle w:val="NzevdokumentuChar"/>
          <w:b/>
          <w:bCs/>
        </w:rPr>
        <w:t xml:space="preserve"> zadáva</w:t>
      </w:r>
      <w:r>
        <w:rPr>
          <w:rStyle w:val="NzevdokumentuChar"/>
          <w:b/>
          <w:bCs/>
        </w:rPr>
        <w:t>cí dokumentace –</w:t>
      </w:r>
      <w:r>
        <w:rPr>
          <w:rStyle w:val="NzevdokumentuChar"/>
          <w:b/>
          <w:bCs/>
        </w:rPr>
        <w:br/>
        <w:t>Soupis položek</w:t>
      </w:r>
    </w:p>
    <w:p w14:paraId="68CE7417" w14:textId="018F4470" w:rsidR="00C36657" w:rsidRPr="00AD68B6" w:rsidRDefault="00A25548" w:rsidP="00C36657">
      <w:pPr>
        <w:pStyle w:val="Nzevveejnzakzky"/>
      </w:pPr>
      <w:sdt>
        <w:sdtPr>
          <w:alias w:val="Název VZ"/>
          <w:tag w:val="Název VZ"/>
          <w:id w:val="-1729455402"/>
          <w:placeholder>
            <w:docPart w:val="10873FA8F91844E9A11EA043B9595602"/>
          </w:placeholder>
          <w:text/>
        </w:sdtPr>
        <w:sdtEndPr/>
        <w:sdtContent>
          <w:r w:rsidR="0066693F">
            <w:t>Dětské sportovně kulturní centrum – vyhotovení prováděcí projektové dokumentace</w:t>
          </w:r>
        </w:sdtContent>
      </w:sdt>
      <w:bookmarkEnd w:id="0"/>
      <w:r w:rsidR="00C36657">
        <w:rPr>
          <w:noProof/>
        </w:rPr>
        <w:drawing>
          <wp:anchor distT="0" distB="0" distL="114300" distR="114300" simplePos="0" relativeHeight="251659264" behindDoc="1" locked="0" layoutInCell="1" allowOverlap="1" wp14:anchorId="53489522" wp14:editId="228E2015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 descr="Obsah obrázku Písmo, Grafika, logo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Písmo, Grafika, logo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BD9D4D" w14:textId="426228CB" w:rsidR="006F1A13" w:rsidRDefault="006F1A13">
      <w:pPr>
        <w:spacing w:before="0" w:after="160" w:line="259" w:lineRule="auto"/>
        <w:rPr>
          <w:i/>
          <w:iCs/>
          <w:sz w:val="32"/>
          <w:szCs w:val="32"/>
        </w:rPr>
      </w:pPr>
      <w:r>
        <w:rPr>
          <w:b/>
          <w:bCs/>
          <w:i/>
          <w:iCs/>
        </w:rPr>
        <w:br w:type="page"/>
      </w:r>
    </w:p>
    <w:p w14:paraId="0645DF84" w14:textId="68CB90C8" w:rsidR="001754FB" w:rsidRPr="001754FB" w:rsidRDefault="006F1A13" w:rsidP="001754FB">
      <w:pPr>
        <w:rPr>
          <w:b/>
          <w:bCs/>
        </w:rPr>
      </w:pPr>
      <w:r w:rsidRPr="001754FB">
        <w:rPr>
          <w:b/>
          <w:bCs/>
        </w:rPr>
        <w:lastRenderedPageBreak/>
        <w:t xml:space="preserve">Soupis položek </w:t>
      </w:r>
    </w:p>
    <w:tbl>
      <w:tblPr>
        <w:tblW w:w="499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6"/>
        <w:gridCol w:w="1022"/>
        <w:gridCol w:w="691"/>
        <w:gridCol w:w="2267"/>
        <w:gridCol w:w="1829"/>
      </w:tblGrid>
      <w:tr w:rsidR="00662763" w:rsidRPr="00262566" w14:paraId="24D60CBB" w14:textId="467F9EB0" w:rsidTr="00662763">
        <w:trPr>
          <w:trHeight w:val="907"/>
        </w:trPr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1A92A5" w14:textId="77777777" w:rsidR="00662763" w:rsidRPr="00262566" w:rsidRDefault="00662763" w:rsidP="00ED5B39">
            <w:pPr>
              <w:spacing w:before="0"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62566">
              <w:rPr>
                <w:rFonts w:eastAsia="Times New Roman"/>
                <w:color w:val="000000"/>
                <w:lang w:eastAsia="cs-CZ"/>
              </w:rPr>
              <w:t>Popis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8C187" w14:textId="77777777" w:rsidR="00662763" w:rsidRPr="00262566" w:rsidRDefault="00662763" w:rsidP="00ED5B39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262566">
              <w:rPr>
                <w:rFonts w:eastAsia="Times New Roman"/>
                <w:color w:val="000000"/>
                <w:lang w:eastAsia="cs-CZ"/>
              </w:rPr>
              <w:t>Množství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4F5A4" w14:textId="77777777" w:rsidR="00662763" w:rsidRPr="00262566" w:rsidRDefault="00662763" w:rsidP="00ED5B39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262566">
              <w:rPr>
                <w:rFonts w:eastAsia="Times New Roman"/>
                <w:color w:val="000000"/>
                <w:lang w:eastAsia="cs-CZ"/>
              </w:rPr>
              <w:t>M. j.</w:t>
            </w: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7064C0" w14:textId="77777777" w:rsidR="00662763" w:rsidRPr="00262566" w:rsidRDefault="00662763" w:rsidP="00ED5B39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262566">
              <w:rPr>
                <w:rFonts w:eastAsia="Times New Roman"/>
                <w:color w:val="000000"/>
                <w:lang w:eastAsia="cs-CZ"/>
              </w:rPr>
              <w:t>Cena</w:t>
            </w:r>
            <w:r>
              <w:rPr>
                <w:rFonts w:eastAsia="Times New Roman"/>
                <w:color w:val="000000"/>
                <w:lang w:eastAsia="cs-CZ"/>
              </w:rPr>
              <w:t xml:space="preserve"> v Kč</w:t>
            </w:r>
            <w:r w:rsidRPr="00262566">
              <w:rPr>
                <w:rFonts w:eastAsia="Times New Roman"/>
                <w:color w:val="000000"/>
                <w:lang w:eastAsia="cs-CZ"/>
              </w:rPr>
              <w:t xml:space="preserve"> bez DPH</w:t>
            </w: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F79417" w14:textId="1B9889CF" w:rsidR="00662763" w:rsidRPr="00262566" w:rsidRDefault="00662763" w:rsidP="0066276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Poznámky</w:t>
            </w:r>
          </w:p>
        </w:tc>
      </w:tr>
      <w:tr w:rsidR="00662763" w:rsidRPr="00262566" w14:paraId="634E3655" w14:textId="3CF8FB24" w:rsidTr="00662763">
        <w:trPr>
          <w:trHeight w:val="1134"/>
        </w:trPr>
        <w:tc>
          <w:tcPr>
            <w:tcW w:w="1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1E2D" w14:textId="745A9F7A" w:rsidR="00662763" w:rsidRPr="001754FB" w:rsidRDefault="00662763" w:rsidP="00ED5B39">
            <w:pPr>
              <w:spacing w:before="0" w:after="0" w:line="240" w:lineRule="auto"/>
            </w:pPr>
            <w:r>
              <w:t xml:space="preserve">Zpracování změny projektové </w:t>
            </w:r>
            <w:bookmarkStart w:id="1" w:name="_Hlk214477418"/>
            <w:r>
              <w:t xml:space="preserve">dokumentace </w:t>
            </w:r>
            <w:bookmarkStart w:id="2" w:name="_Hlk214477549"/>
            <w:r>
              <w:t xml:space="preserve">pro </w:t>
            </w:r>
            <w:bookmarkEnd w:id="1"/>
            <w:bookmarkEnd w:id="2"/>
            <w:r>
              <w:t>povolení záměru (stavby) („</w:t>
            </w:r>
            <w:r>
              <w:rPr>
                <w:b/>
                <w:bCs/>
              </w:rPr>
              <w:t>DPZ</w:t>
            </w:r>
            <w:r>
              <w:t>“)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97FAF" w14:textId="77777777" w:rsidR="00662763" w:rsidRPr="00262566" w:rsidRDefault="00662763" w:rsidP="00ED5B39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262566"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44686" w14:textId="77777777" w:rsidR="00662763" w:rsidRPr="00262566" w:rsidRDefault="00662763" w:rsidP="00ED5B39">
            <w:pPr>
              <w:spacing w:before="0" w:after="0" w:line="240" w:lineRule="auto"/>
              <w:jc w:val="center"/>
              <w:rPr>
                <w:rFonts w:eastAsia="Times New Roman"/>
                <w:color w:val="0A0A0A"/>
                <w:lang w:eastAsia="cs-CZ"/>
              </w:rPr>
            </w:pPr>
            <w:proofErr w:type="spellStart"/>
            <w:r w:rsidRPr="00262566">
              <w:rPr>
                <w:rFonts w:eastAsia="Times New Roman"/>
                <w:color w:val="0A0A0A"/>
                <w:lang w:eastAsia="cs-CZ"/>
              </w:rPr>
              <w:t>kpl</w:t>
            </w:r>
            <w:proofErr w:type="spellEnd"/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25687" w14:textId="77777777" w:rsidR="00662763" w:rsidRPr="00795427" w:rsidRDefault="00662763" w:rsidP="00ED5B39">
            <w:pPr>
              <w:spacing w:before="0" w:after="0" w:line="240" w:lineRule="auto"/>
              <w:jc w:val="right"/>
              <w:rPr>
                <w:rFonts w:eastAsia="Times New Roman"/>
                <w:bCs/>
                <w:color w:val="000000"/>
                <w:highlight w:val="yellow"/>
                <w:lang w:eastAsia="cs-CZ"/>
              </w:rPr>
            </w:pPr>
            <w:r w:rsidRPr="00795427">
              <w:rPr>
                <w:rFonts w:eastAsia="Times New Roman"/>
                <w:bCs/>
                <w:color w:val="000000"/>
                <w:highlight w:val="yellow"/>
                <w:lang w:eastAsia="cs-CZ"/>
              </w:rPr>
              <w:fldChar w:fldCharType="begin"/>
            </w:r>
            <w:r w:rsidRPr="00795427">
              <w:rPr>
                <w:rFonts w:eastAsia="Times New Roman"/>
                <w:bCs/>
                <w:color w:val="000000"/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795427">
              <w:rPr>
                <w:rFonts w:eastAsia="Times New Roman"/>
                <w:color w:val="000000"/>
                <w:highlight w:val="yellow"/>
                <w:lang w:eastAsia="cs-CZ"/>
              </w:rPr>
              <w:fldChar w:fldCharType="end"/>
            </w: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642D" w14:textId="5E55FA80" w:rsidR="00662763" w:rsidRPr="00662763" w:rsidRDefault="00662763" w:rsidP="00662763">
            <w:pPr>
              <w:spacing w:before="0" w:after="0" w:line="240" w:lineRule="auto"/>
              <w:jc w:val="center"/>
              <w:rPr>
                <w:rFonts w:eastAsia="Times New Roman"/>
                <w:bCs/>
                <w:i/>
                <w:iCs/>
                <w:color w:val="000000"/>
                <w:lang w:eastAsia="cs-CZ"/>
              </w:rPr>
            </w:pPr>
            <w:r w:rsidRPr="00662763">
              <w:rPr>
                <w:rFonts w:eastAsia="Times New Roman"/>
                <w:bCs/>
                <w:i/>
                <w:iCs/>
                <w:color w:val="000000"/>
                <w:lang w:eastAsia="cs-CZ"/>
              </w:rPr>
              <w:t>Maximálně 55 % z celkové ceny</w:t>
            </w:r>
          </w:p>
        </w:tc>
      </w:tr>
      <w:tr w:rsidR="00662763" w:rsidRPr="00262566" w14:paraId="49271507" w14:textId="1A5AF2DC" w:rsidTr="00662763">
        <w:trPr>
          <w:trHeight w:val="1134"/>
        </w:trPr>
        <w:tc>
          <w:tcPr>
            <w:tcW w:w="1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4B0C" w14:textId="5B1DD4B8" w:rsidR="00662763" w:rsidRPr="00812A84" w:rsidRDefault="00662763" w:rsidP="00ED5B39">
            <w:pPr>
              <w:spacing w:before="0" w:after="0" w:line="240" w:lineRule="auto"/>
            </w:pPr>
            <w:r>
              <w:t>P</w:t>
            </w:r>
            <w:r w:rsidRPr="00812A84">
              <w:t>rovedení související komplexní inženýrské činnosti</w:t>
            </w:r>
            <w:r>
              <w:t>, jejímž výstupem bude vydané pravomocné rozhodnutí o povolení změny záměru (stavby)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6E1FA" w14:textId="77777777" w:rsidR="00662763" w:rsidRPr="00262566" w:rsidRDefault="00662763" w:rsidP="00ED5B39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262566"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80CC2" w14:textId="77777777" w:rsidR="00662763" w:rsidRPr="00262566" w:rsidRDefault="00662763" w:rsidP="00ED5B39">
            <w:pPr>
              <w:spacing w:before="0" w:after="0" w:line="240" w:lineRule="auto"/>
              <w:jc w:val="center"/>
              <w:rPr>
                <w:rFonts w:eastAsia="Times New Roman"/>
                <w:color w:val="0A0A0A"/>
                <w:lang w:eastAsia="cs-CZ"/>
              </w:rPr>
            </w:pPr>
            <w:proofErr w:type="spellStart"/>
            <w:r w:rsidRPr="00262566">
              <w:rPr>
                <w:rFonts w:eastAsia="Times New Roman"/>
                <w:color w:val="0A0A0A"/>
                <w:lang w:eastAsia="cs-CZ"/>
              </w:rPr>
              <w:t>kpl</w:t>
            </w:r>
            <w:proofErr w:type="spellEnd"/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E5F9E" w14:textId="77777777" w:rsidR="00662763" w:rsidRPr="00795427" w:rsidRDefault="00662763" w:rsidP="00ED5B39">
            <w:pPr>
              <w:spacing w:before="0" w:after="0" w:line="240" w:lineRule="auto"/>
              <w:jc w:val="right"/>
              <w:rPr>
                <w:rFonts w:eastAsia="Times New Roman"/>
                <w:bCs/>
                <w:color w:val="000000"/>
                <w:highlight w:val="yellow"/>
                <w:lang w:eastAsia="cs-CZ"/>
              </w:rPr>
            </w:pPr>
            <w:r w:rsidRPr="00795427">
              <w:rPr>
                <w:bCs/>
                <w:highlight w:val="yellow"/>
              </w:rPr>
              <w:fldChar w:fldCharType="begin"/>
            </w:r>
            <w:r w:rsidRPr="0079542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95427">
              <w:rPr>
                <w:bCs/>
                <w:highlight w:val="yellow"/>
              </w:rPr>
              <w:fldChar w:fldCharType="end"/>
            </w: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939A" w14:textId="089839D6" w:rsidR="00662763" w:rsidRPr="00662763" w:rsidRDefault="00662763" w:rsidP="00662763">
            <w:pPr>
              <w:spacing w:before="0" w:after="0" w:line="240" w:lineRule="auto"/>
              <w:jc w:val="center"/>
              <w:rPr>
                <w:bCs/>
                <w:i/>
                <w:iCs/>
              </w:rPr>
            </w:pPr>
            <w:r w:rsidRPr="00662763">
              <w:rPr>
                <w:bCs/>
                <w:i/>
                <w:iCs/>
              </w:rPr>
              <w:t>Maximálně 8 % z celkové ceny</w:t>
            </w:r>
          </w:p>
        </w:tc>
      </w:tr>
      <w:tr w:rsidR="00662763" w:rsidRPr="00262566" w14:paraId="5C4A27D7" w14:textId="25E23ED5" w:rsidTr="00662763">
        <w:trPr>
          <w:trHeight w:val="1134"/>
        </w:trPr>
        <w:tc>
          <w:tcPr>
            <w:tcW w:w="1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8535" w14:textId="64C86B05" w:rsidR="00662763" w:rsidRDefault="00662763" w:rsidP="00ED5B39">
            <w:pPr>
              <w:spacing w:before="0" w:after="0" w:line="240" w:lineRule="auto"/>
            </w:pPr>
            <w:r>
              <w:t>Z</w:t>
            </w:r>
            <w:r w:rsidRPr="001754FB">
              <w:t>pracování projektové dokumentace pro provádění stavby a oceněného položkového rozpočtu („</w:t>
            </w:r>
            <w:r w:rsidRPr="00973075">
              <w:rPr>
                <w:b/>
                <w:bCs/>
              </w:rPr>
              <w:t>PDPS</w:t>
            </w:r>
            <w:r w:rsidRPr="001754FB">
              <w:t>“)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93005" w14:textId="77777777" w:rsidR="00662763" w:rsidRPr="00262566" w:rsidRDefault="00662763" w:rsidP="00ED5B39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262566"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43410" w14:textId="77777777" w:rsidR="00662763" w:rsidRPr="00262566" w:rsidRDefault="00662763" w:rsidP="00ED5B39">
            <w:pPr>
              <w:spacing w:before="0" w:after="0" w:line="240" w:lineRule="auto"/>
              <w:jc w:val="center"/>
              <w:rPr>
                <w:rFonts w:eastAsia="Times New Roman"/>
                <w:color w:val="0A0A0A"/>
                <w:lang w:eastAsia="cs-CZ"/>
              </w:rPr>
            </w:pPr>
            <w:proofErr w:type="spellStart"/>
            <w:r w:rsidRPr="00262566">
              <w:rPr>
                <w:rFonts w:eastAsia="Times New Roman"/>
                <w:color w:val="0A0A0A"/>
                <w:lang w:eastAsia="cs-CZ"/>
              </w:rPr>
              <w:t>kpl</w:t>
            </w:r>
            <w:proofErr w:type="spellEnd"/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E3A94" w14:textId="77777777" w:rsidR="00662763" w:rsidRPr="00795427" w:rsidRDefault="00662763" w:rsidP="00ED5B39">
            <w:pPr>
              <w:spacing w:before="0" w:after="0" w:line="240" w:lineRule="auto"/>
              <w:jc w:val="right"/>
              <w:rPr>
                <w:rFonts w:eastAsia="Times New Roman"/>
                <w:bCs/>
                <w:color w:val="000000"/>
                <w:highlight w:val="yellow"/>
                <w:lang w:eastAsia="cs-CZ"/>
              </w:rPr>
            </w:pPr>
            <w:r w:rsidRPr="00795427">
              <w:rPr>
                <w:bCs/>
                <w:highlight w:val="yellow"/>
              </w:rPr>
              <w:fldChar w:fldCharType="begin"/>
            </w:r>
            <w:r w:rsidRPr="0079542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95427">
              <w:rPr>
                <w:bCs/>
                <w:highlight w:val="yellow"/>
              </w:rPr>
              <w:fldChar w:fldCharType="end"/>
            </w: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3A95" w14:textId="77777777" w:rsidR="00662763" w:rsidRPr="00662763" w:rsidRDefault="00662763" w:rsidP="00662763">
            <w:pPr>
              <w:spacing w:before="0" w:after="0" w:line="240" w:lineRule="auto"/>
              <w:jc w:val="center"/>
              <w:rPr>
                <w:bCs/>
              </w:rPr>
            </w:pPr>
          </w:p>
        </w:tc>
      </w:tr>
      <w:tr w:rsidR="00662763" w:rsidRPr="00795427" w14:paraId="0A39A5D0" w14:textId="258151BA" w:rsidTr="00662763">
        <w:trPr>
          <w:trHeight w:val="1134"/>
        </w:trPr>
        <w:tc>
          <w:tcPr>
            <w:tcW w:w="1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F7FC" w14:textId="22768D02" w:rsidR="00662763" w:rsidRPr="00812A84" w:rsidRDefault="00662763" w:rsidP="00ED5B39">
            <w:pPr>
              <w:spacing w:before="0" w:after="0" w:line="240" w:lineRule="auto"/>
              <w:rPr>
                <w:rFonts w:eastAsia="Times New Roman"/>
                <w:lang w:eastAsia="cs-CZ"/>
              </w:rPr>
            </w:pPr>
            <w:r>
              <w:t>S</w:t>
            </w:r>
            <w:r w:rsidRPr="00812A84">
              <w:t>oučinnost při výběru zhotovitele stavby</w:t>
            </w:r>
            <w:r>
              <w:t xml:space="preserve">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14F9F" w14:textId="77777777" w:rsidR="00662763" w:rsidRPr="00262566" w:rsidRDefault="00662763" w:rsidP="00ED5B39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262566"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84EC5" w14:textId="77777777" w:rsidR="00662763" w:rsidRPr="00262566" w:rsidRDefault="00662763" w:rsidP="00ED5B39">
            <w:pPr>
              <w:spacing w:before="0" w:after="0" w:line="240" w:lineRule="auto"/>
              <w:jc w:val="center"/>
              <w:rPr>
                <w:rFonts w:eastAsia="Times New Roman"/>
                <w:color w:val="0A0A0A"/>
                <w:lang w:eastAsia="cs-CZ"/>
              </w:rPr>
            </w:pPr>
            <w:proofErr w:type="spellStart"/>
            <w:r w:rsidRPr="00262566">
              <w:rPr>
                <w:rFonts w:eastAsia="Times New Roman"/>
                <w:color w:val="0A0A0A"/>
                <w:lang w:eastAsia="cs-CZ"/>
              </w:rPr>
              <w:t>kpl</w:t>
            </w:r>
            <w:proofErr w:type="spellEnd"/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2A465" w14:textId="77777777" w:rsidR="00662763" w:rsidRPr="00795427" w:rsidRDefault="00662763" w:rsidP="00ED5B39">
            <w:pPr>
              <w:spacing w:before="0" w:after="0" w:line="240" w:lineRule="auto"/>
              <w:jc w:val="right"/>
              <w:rPr>
                <w:rFonts w:eastAsia="Times New Roman"/>
                <w:color w:val="000000"/>
                <w:highlight w:val="yellow"/>
                <w:lang w:eastAsia="cs-CZ"/>
              </w:rPr>
            </w:pPr>
            <w:r w:rsidRPr="00795427">
              <w:rPr>
                <w:bCs/>
                <w:highlight w:val="yellow"/>
              </w:rPr>
              <w:fldChar w:fldCharType="begin"/>
            </w:r>
            <w:r w:rsidRPr="0079542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95427">
              <w:rPr>
                <w:bCs/>
                <w:highlight w:val="yellow"/>
              </w:rPr>
              <w:fldChar w:fldCharType="end"/>
            </w: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201D" w14:textId="76AAE103" w:rsidR="00662763" w:rsidRPr="00662763" w:rsidRDefault="00662763" w:rsidP="00662763">
            <w:pPr>
              <w:spacing w:before="0" w:after="0" w:line="240" w:lineRule="auto"/>
              <w:jc w:val="center"/>
              <w:rPr>
                <w:bCs/>
                <w:i/>
                <w:iCs/>
              </w:rPr>
            </w:pPr>
            <w:r w:rsidRPr="00A25548">
              <w:rPr>
                <w:bCs/>
                <w:i/>
                <w:iCs/>
              </w:rPr>
              <w:t>Nejvýše 0,5 % z celkové ceny</w:t>
            </w:r>
          </w:p>
        </w:tc>
      </w:tr>
      <w:tr w:rsidR="00662763" w:rsidRPr="00262566" w14:paraId="374DB3B6" w14:textId="5DC1E6AE" w:rsidTr="00662763">
        <w:trPr>
          <w:trHeight w:val="1134"/>
        </w:trPr>
        <w:tc>
          <w:tcPr>
            <w:tcW w:w="1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ADE6C" w14:textId="390C4A5D" w:rsidR="00662763" w:rsidRPr="00812A84" w:rsidRDefault="00662763" w:rsidP="00ED5B39">
            <w:pPr>
              <w:spacing w:before="0" w:after="0" w:line="240" w:lineRule="auto"/>
              <w:rPr>
                <w:rFonts w:eastAsia="Times New Roman"/>
                <w:lang w:eastAsia="cs-CZ"/>
              </w:rPr>
            </w:pPr>
            <w:r>
              <w:t>P</w:t>
            </w:r>
            <w:r w:rsidRPr="00812A84">
              <w:t>rovedení autorského dozoru projektanta v</w:t>
            </w:r>
            <w:r>
              <w:t> </w:t>
            </w:r>
            <w:r w:rsidRPr="00812A84">
              <w:t>průběhu realizace stavby podle stavebního zákona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3C87A" w14:textId="77777777" w:rsidR="00662763" w:rsidRPr="00262566" w:rsidRDefault="00662763" w:rsidP="00ED5B39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262566"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B1BC" w14:textId="77777777" w:rsidR="00662763" w:rsidRPr="00262566" w:rsidRDefault="00662763" w:rsidP="00ED5B39">
            <w:pPr>
              <w:spacing w:before="0" w:after="0" w:line="240" w:lineRule="auto"/>
              <w:jc w:val="center"/>
              <w:rPr>
                <w:rFonts w:eastAsia="Times New Roman"/>
                <w:color w:val="0A0A0A"/>
                <w:lang w:eastAsia="cs-CZ"/>
              </w:rPr>
            </w:pPr>
            <w:proofErr w:type="spellStart"/>
            <w:r w:rsidRPr="00262566">
              <w:rPr>
                <w:rFonts w:eastAsia="Times New Roman"/>
                <w:color w:val="0A0A0A"/>
                <w:lang w:eastAsia="cs-CZ"/>
              </w:rPr>
              <w:t>kpl</w:t>
            </w:r>
            <w:proofErr w:type="spellEnd"/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542BB" w14:textId="77777777" w:rsidR="00662763" w:rsidRPr="00262566" w:rsidRDefault="00662763" w:rsidP="00ED5B39">
            <w:pPr>
              <w:spacing w:before="0" w:after="0" w:line="240" w:lineRule="auto"/>
              <w:jc w:val="right"/>
              <w:rPr>
                <w:rFonts w:eastAsia="Times New Roman"/>
                <w:color w:val="000000"/>
                <w:highlight w:val="yellow"/>
                <w:lang w:eastAsia="cs-CZ"/>
              </w:rPr>
            </w:pPr>
            <w:r w:rsidRPr="00795427">
              <w:rPr>
                <w:bCs/>
                <w:highlight w:val="yellow"/>
              </w:rPr>
              <w:fldChar w:fldCharType="begin"/>
            </w:r>
            <w:r w:rsidRPr="0079542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95427">
              <w:rPr>
                <w:bCs/>
                <w:highlight w:val="yellow"/>
              </w:rPr>
              <w:fldChar w:fldCharType="end"/>
            </w: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7BA6" w14:textId="0880AA08" w:rsidR="00662763" w:rsidRPr="00662763" w:rsidRDefault="00662763" w:rsidP="00662763">
            <w:pPr>
              <w:spacing w:before="0" w:after="0" w:line="240" w:lineRule="auto"/>
              <w:jc w:val="center"/>
              <w:rPr>
                <w:bCs/>
                <w:i/>
                <w:iCs/>
              </w:rPr>
            </w:pPr>
            <w:r w:rsidRPr="00662763">
              <w:rPr>
                <w:bCs/>
                <w:i/>
                <w:iCs/>
                <w:u w:val="single"/>
              </w:rPr>
              <w:t>Nejméně</w:t>
            </w:r>
            <w:r w:rsidRPr="00662763">
              <w:rPr>
                <w:bCs/>
                <w:i/>
                <w:iCs/>
              </w:rPr>
              <w:t xml:space="preserve"> 5 % z celkové ceny</w:t>
            </w:r>
          </w:p>
        </w:tc>
      </w:tr>
      <w:tr w:rsidR="00662763" w:rsidRPr="00262566" w14:paraId="5C0334E9" w14:textId="1D83725D" w:rsidTr="00662763">
        <w:trPr>
          <w:trHeight w:val="907"/>
        </w:trPr>
        <w:tc>
          <w:tcPr>
            <w:tcW w:w="1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4144D" w14:textId="77777777" w:rsidR="00662763" w:rsidRPr="00262566" w:rsidRDefault="00662763" w:rsidP="00ED5B39">
            <w:pPr>
              <w:spacing w:before="0" w:after="0" w:line="240" w:lineRule="auto"/>
              <w:rPr>
                <w:rFonts w:eastAsia="Times New Roman"/>
                <w:b/>
                <w:bCs/>
                <w:color w:val="0A0A0A"/>
                <w:lang w:eastAsia="cs-CZ"/>
              </w:rPr>
            </w:pPr>
            <w:r w:rsidRPr="00262566">
              <w:rPr>
                <w:rFonts w:eastAsia="Times New Roman"/>
                <w:b/>
                <w:bCs/>
                <w:color w:val="0A0A0A"/>
                <w:lang w:eastAsia="cs-CZ"/>
              </w:rPr>
              <w:t>Celkem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BB96E1" w14:textId="77777777" w:rsidR="00662763" w:rsidRPr="00262566" w:rsidRDefault="00662763" w:rsidP="00ED5B39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A0A0A"/>
                <w:lang w:eastAsia="cs-CZ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980575" w14:textId="77777777" w:rsidR="00662763" w:rsidRPr="00262566" w:rsidRDefault="00662763" w:rsidP="00ED5B39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A0A0A"/>
                <w:lang w:eastAsia="cs-CZ"/>
              </w:rPr>
            </w:pP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1663E6" w14:textId="77777777" w:rsidR="00662763" w:rsidRPr="00262566" w:rsidRDefault="00662763" w:rsidP="00ED5B39">
            <w:pPr>
              <w:spacing w:before="0" w:after="0" w:line="240" w:lineRule="auto"/>
              <w:jc w:val="right"/>
              <w:rPr>
                <w:rFonts w:eastAsia="Times New Roman"/>
                <w:b/>
                <w:bCs/>
                <w:highlight w:val="yellow"/>
                <w:lang w:eastAsia="cs-CZ"/>
              </w:rPr>
            </w:pPr>
            <w:r w:rsidRPr="00795427">
              <w:rPr>
                <w:rFonts w:eastAsia="Times New Roman"/>
                <w:b/>
                <w:bCs/>
                <w:highlight w:val="yellow"/>
                <w:lang w:eastAsia="cs-CZ"/>
              </w:rPr>
              <w:fldChar w:fldCharType="begin"/>
            </w:r>
            <w:r w:rsidRPr="00795427">
              <w:rPr>
                <w:rFonts w:eastAsia="Times New Roman"/>
                <w:b/>
                <w:bCs/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795427">
              <w:rPr>
                <w:rFonts w:eastAsia="Times New Roman"/>
                <w:b/>
                <w:bCs/>
                <w:highlight w:val="yellow"/>
                <w:lang w:eastAsia="cs-CZ"/>
              </w:rPr>
              <w:fldChar w:fldCharType="end"/>
            </w: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C7125B" w14:textId="77777777" w:rsidR="00662763" w:rsidRPr="00795427" w:rsidRDefault="00662763" w:rsidP="0066276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highlight w:val="yellow"/>
                <w:lang w:eastAsia="cs-CZ"/>
              </w:rPr>
            </w:pPr>
          </w:p>
        </w:tc>
      </w:tr>
    </w:tbl>
    <w:p w14:paraId="673B0D18" w14:textId="6BA1DCD7" w:rsidR="001754FB" w:rsidRPr="001754FB" w:rsidRDefault="001754FB" w:rsidP="001754FB">
      <w:pPr>
        <w:pStyle w:val="Psmena"/>
        <w:numPr>
          <w:ilvl w:val="0"/>
          <w:numId w:val="0"/>
        </w:numPr>
      </w:pPr>
      <w:r w:rsidRPr="00812A84">
        <w:t>Cena za výkon dalších souvisejících činností a poskytnutí ostatních služeb a prací je zahrnuta v ceně položek uvedených výše.</w:t>
      </w:r>
    </w:p>
    <w:sectPr w:rsidR="001754FB" w:rsidRPr="001754FB" w:rsidSect="007840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5F4E9" w14:textId="77777777" w:rsidR="006F1A13" w:rsidRDefault="006F1A13" w:rsidP="005066D2">
      <w:r>
        <w:separator/>
      </w:r>
    </w:p>
  </w:endnote>
  <w:endnote w:type="continuationSeparator" w:id="0">
    <w:p w14:paraId="7BF4608C" w14:textId="77777777" w:rsidR="006F1A13" w:rsidRDefault="006F1A13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9D845" w14:textId="77777777" w:rsidR="00F60A92" w:rsidRDefault="00F60A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99F40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Pr="00CD6AC4">
      <w:rPr>
        <w:rFonts w:eastAsia="Calibri"/>
        <w:sz w:val="20"/>
        <w:szCs w:val="20"/>
        <w:lang w:val="en-US"/>
      </w:rPr>
      <w:t xml:space="preserve"> z 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5AFC" w14:textId="77777777" w:rsidR="00D962D6" w:rsidRPr="00515259" w:rsidRDefault="00A25548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C694A" w14:textId="77777777" w:rsidR="006F1A13" w:rsidRDefault="006F1A13" w:rsidP="005066D2">
      <w:r>
        <w:separator/>
      </w:r>
    </w:p>
  </w:footnote>
  <w:footnote w:type="continuationSeparator" w:id="0">
    <w:p w14:paraId="3ED764BA" w14:textId="77777777" w:rsidR="006F1A13" w:rsidRDefault="006F1A13" w:rsidP="00506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6539" w14:textId="77777777" w:rsidR="00F60A92" w:rsidRDefault="00F60A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4E12F" w14:textId="0C915121" w:rsidR="00D962D6" w:rsidRPr="008030A6" w:rsidRDefault="00A25548" w:rsidP="00390FC1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7E5D8F" w:rsidRPr="007E5D8F">
          <w:rPr>
            <w:sz w:val="20"/>
            <w:szCs w:val="20"/>
          </w:rPr>
          <w:t>Soupis položek předmětu plnění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text/>
      </w:sdtPr>
      <w:sdtEndPr/>
      <w:sdtContent>
        <w:r w:rsidR="00F60A92" w:rsidRPr="00F60A92">
          <w:rPr>
            <w:sz w:val="20"/>
            <w:szCs w:val="20"/>
          </w:rPr>
          <w:t>Dětské sportovně kulturní centrum – vyhotovení prováděcí projektové dokumentace</w:t>
        </w:r>
      </w:sdtContent>
    </w:sdt>
    <w:r w:rsidR="00D962D6" w:rsidRPr="008030A6">
      <w:rPr>
        <w:sz w:val="20"/>
        <w:szCs w:val="20"/>
      </w:rPr>
      <w:t>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0682" w14:textId="77777777" w:rsidR="00F60A92" w:rsidRDefault="00F60A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3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1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646277770">
    <w:abstractNumId w:val="5"/>
  </w:num>
  <w:num w:numId="2" w16cid:durableId="1253398901">
    <w:abstractNumId w:val="12"/>
  </w:num>
  <w:num w:numId="3" w16cid:durableId="1917546192">
    <w:abstractNumId w:val="2"/>
  </w:num>
  <w:num w:numId="4" w16cid:durableId="561407862">
    <w:abstractNumId w:val="8"/>
  </w:num>
  <w:num w:numId="5" w16cid:durableId="1418481845">
    <w:abstractNumId w:val="4"/>
  </w:num>
  <w:num w:numId="6" w16cid:durableId="643050569">
    <w:abstractNumId w:val="7"/>
  </w:num>
  <w:num w:numId="7" w16cid:durableId="1801486334">
    <w:abstractNumId w:val="0"/>
  </w:num>
  <w:num w:numId="8" w16cid:durableId="1365520930">
    <w:abstractNumId w:val="3"/>
  </w:num>
  <w:num w:numId="9" w16cid:durableId="1343046643">
    <w:abstractNumId w:val="12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76095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3615368">
    <w:abstractNumId w:val="12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21222594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09616594">
    <w:abstractNumId w:val="12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717631793">
    <w:abstractNumId w:val="12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20482896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1653382">
    <w:abstractNumId w:val="10"/>
  </w:num>
  <w:num w:numId="17" w16cid:durableId="1910847421">
    <w:abstractNumId w:val="6"/>
  </w:num>
  <w:num w:numId="18" w16cid:durableId="1893693208">
    <w:abstractNumId w:val="10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19364002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255651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150610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31494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406168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74499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465418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42603179">
    <w:abstractNumId w:val="1"/>
  </w:num>
  <w:num w:numId="27" w16cid:durableId="6532952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834252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07273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51105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707486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13"/>
    <w:rsid w:val="00006266"/>
    <w:rsid w:val="00024F36"/>
    <w:rsid w:val="00054C5D"/>
    <w:rsid w:val="00067828"/>
    <w:rsid w:val="0007295B"/>
    <w:rsid w:val="00084321"/>
    <w:rsid w:val="00097BC6"/>
    <w:rsid w:val="000A4276"/>
    <w:rsid w:val="00140443"/>
    <w:rsid w:val="00147C12"/>
    <w:rsid w:val="00165C44"/>
    <w:rsid w:val="001754FB"/>
    <w:rsid w:val="00193511"/>
    <w:rsid w:val="001949E5"/>
    <w:rsid w:val="001E78AD"/>
    <w:rsid w:val="0021622E"/>
    <w:rsid w:val="0022013B"/>
    <w:rsid w:val="002260D6"/>
    <w:rsid w:val="0022762B"/>
    <w:rsid w:val="00240442"/>
    <w:rsid w:val="00263BDA"/>
    <w:rsid w:val="00280CBC"/>
    <w:rsid w:val="002905A3"/>
    <w:rsid w:val="00297665"/>
    <w:rsid w:val="002C27F1"/>
    <w:rsid w:val="002C6EE9"/>
    <w:rsid w:val="002D6626"/>
    <w:rsid w:val="0030491F"/>
    <w:rsid w:val="00317CA2"/>
    <w:rsid w:val="003325B1"/>
    <w:rsid w:val="00334798"/>
    <w:rsid w:val="00334CC2"/>
    <w:rsid w:val="00342ADA"/>
    <w:rsid w:val="00352E80"/>
    <w:rsid w:val="00357F72"/>
    <w:rsid w:val="00390FC1"/>
    <w:rsid w:val="00393585"/>
    <w:rsid w:val="003B766D"/>
    <w:rsid w:val="003C1D8E"/>
    <w:rsid w:val="003D6607"/>
    <w:rsid w:val="00416E17"/>
    <w:rsid w:val="00431F47"/>
    <w:rsid w:val="00437142"/>
    <w:rsid w:val="00493A1A"/>
    <w:rsid w:val="00497FB4"/>
    <w:rsid w:val="004A6A9A"/>
    <w:rsid w:val="004E274D"/>
    <w:rsid w:val="005066D2"/>
    <w:rsid w:val="00515259"/>
    <w:rsid w:val="00515522"/>
    <w:rsid w:val="005227BD"/>
    <w:rsid w:val="00553487"/>
    <w:rsid w:val="00566DB5"/>
    <w:rsid w:val="005A0EC7"/>
    <w:rsid w:val="005A5802"/>
    <w:rsid w:val="006256BA"/>
    <w:rsid w:val="006331DC"/>
    <w:rsid w:val="00636A72"/>
    <w:rsid w:val="00662763"/>
    <w:rsid w:val="0066693F"/>
    <w:rsid w:val="00672AAE"/>
    <w:rsid w:val="00675F3E"/>
    <w:rsid w:val="006D46E3"/>
    <w:rsid w:val="006F1A13"/>
    <w:rsid w:val="007373D4"/>
    <w:rsid w:val="00761177"/>
    <w:rsid w:val="00762919"/>
    <w:rsid w:val="0078408C"/>
    <w:rsid w:val="00794F87"/>
    <w:rsid w:val="00797CC3"/>
    <w:rsid w:val="007B21D5"/>
    <w:rsid w:val="007C48FA"/>
    <w:rsid w:val="007E5D8F"/>
    <w:rsid w:val="00800C18"/>
    <w:rsid w:val="008030A6"/>
    <w:rsid w:val="008059AA"/>
    <w:rsid w:val="00813D66"/>
    <w:rsid w:val="008433BA"/>
    <w:rsid w:val="008449B5"/>
    <w:rsid w:val="0085118A"/>
    <w:rsid w:val="00851879"/>
    <w:rsid w:val="00857194"/>
    <w:rsid w:val="00866F0F"/>
    <w:rsid w:val="008C74B5"/>
    <w:rsid w:val="00902DE2"/>
    <w:rsid w:val="00907B1E"/>
    <w:rsid w:val="00931B4B"/>
    <w:rsid w:val="00931FAE"/>
    <w:rsid w:val="00933444"/>
    <w:rsid w:val="009611FC"/>
    <w:rsid w:val="00973075"/>
    <w:rsid w:val="0097478D"/>
    <w:rsid w:val="00982E0B"/>
    <w:rsid w:val="00992C64"/>
    <w:rsid w:val="00A173CF"/>
    <w:rsid w:val="00A25548"/>
    <w:rsid w:val="00A33BB2"/>
    <w:rsid w:val="00A57C4D"/>
    <w:rsid w:val="00A6115C"/>
    <w:rsid w:val="00A61E27"/>
    <w:rsid w:val="00A96912"/>
    <w:rsid w:val="00AA74C8"/>
    <w:rsid w:val="00AD5422"/>
    <w:rsid w:val="00AF2F6F"/>
    <w:rsid w:val="00B37533"/>
    <w:rsid w:val="00B40775"/>
    <w:rsid w:val="00B74A58"/>
    <w:rsid w:val="00B82DC1"/>
    <w:rsid w:val="00B83C99"/>
    <w:rsid w:val="00B9678B"/>
    <w:rsid w:val="00BA50CE"/>
    <w:rsid w:val="00BD565E"/>
    <w:rsid w:val="00BF0B4A"/>
    <w:rsid w:val="00C13ECC"/>
    <w:rsid w:val="00C36657"/>
    <w:rsid w:val="00C76D5E"/>
    <w:rsid w:val="00CA4A7B"/>
    <w:rsid w:val="00D0315E"/>
    <w:rsid w:val="00D04678"/>
    <w:rsid w:val="00D410A1"/>
    <w:rsid w:val="00D44314"/>
    <w:rsid w:val="00D61864"/>
    <w:rsid w:val="00D623AD"/>
    <w:rsid w:val="00D675AD"/>
    <w:rsid w:val="00D764A4"/>
    <w:rsid w:val="00D962D6"/>
    <w:rsid w:val="00DA6DD1"/>
    <w:rsid w:val="00DB7522"/>
    <w:rsid w:val="00E03796"/>
    <w:rsid w:val="00E11725"/>
    <w:rsid w:val="00E12D7E"/>
    <w:rsid w:val="00E143D2"/>
    <w:rsid w:val="00E17012"/>
    <w:rsid w:val="00E23013"/>
    <w:rsid w:val="00E3536F"/>
    <w:rsid w:val="00E41CBF"/>
    <w:rsid w:val="00E868AB"/>
    <w:rsid w:val="00EC2D40"/>
    <w:rsid w:val="00F027C7"/>
    <w:rsid w:val="00F46FAE"/>
    <w:rsid w:val="00F60A92"/>
    <w:rsid w:val="00F81F67"/>
    <w:rsid w:val="00F85787"/>
    <w:rsid w:val="00F92449"/>
    <w:rsid w:val="00F92876"/>
    <w:rsid w:val="00FA2B16"/>
    <w:rsid w:val="00FC5C8F"/>
    <w:rsid w:val="00FD3438"/>
    <w:rsid w:val="00FE4E5B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DD1D9"/>
  <w15:chartTrackingRefBased/>
  <w15:docId w15:val="{8DD551BA-075D-420A-8DFC-4272D87C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99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semiHidden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uiPriority w:val="99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873FA8F91844E9A11EA043B9595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51CE8F-C162-4A82-9859-0F6F53263B00}"/>
      </w:docPartPr>
      <w:docPartBody>
        <w:p w:rsidR="00A30D28" w:rsidRDefault="00A30D28" w:rsidP="00A30D28">
          <w:pPr>
            <w:pStyle w:val="10873FA8F91844E9A11EA043B9595602"/>
          </w:pPr>
          <w:r w:rsidRPr="00443EB1">
            <w:rPr>
              <w:color w:val="808080" w:themeColor="background1" w:themeShade="80"/>
              <w:highlight w:val="yellow"/>
            </w:rPr>
            <w:t>Doplnit název VZ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28"/>
    <w:rsid w:val="00240442"/>
    <w:rsid w:val="003325B1"/>
    <w:rsid w:val="00342ADA"/>
    <w:rsid w:val="00636A72"/>
    <w:rsid w:val="00851879"/>
    <w:rsid w:val="00A30D28"/>
    <w:rsid w:val="00F8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0873FA8F91844E9A11EA043B9595602">
    <w:name w:val="10873FA8F91844E9A11EA043B9595602"/>
    <w:rsid w:val="00A30D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DDAE7-942C-4D43-86DF-3339D3853F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665A28-1030-40E2-AE76-E365A2A21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0EA0B6-8633-4AB7-94B6-642F7A285EC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Pruška</dc:creator>
  <cp:keywords/>
  <dc:description/>
  <cp:lastModifiedBy>Mgr. Vanessa Vilhelmová</cp:lastModifiedBy>
  <cp:revision>14</cp:revision>
  <dcterms:created xsi:type="dcterms:W3CDTF">2025-07-02T06:39:00Z</dcterms:created>
  <dcterms:modified xsi:type="dcterms:W3CDTF">2026-01-07T16:15:00Z</dcterms:modified>
</cp:coreProperties>
</file>