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37" w:rsidRDefault="00620B37" w:rsidP="00620B37">
      <w:pPr>
        <w:pStyle w:val="Nadpis1"/>
        <w:numPr>
          <w:ilvl w:val="0"/>
          <w:numId w:val="0"/>
        </w:numPr>
        <w:ind w:left="567" w:hanging="567"/>
        <w:jc w:val="center"/>
        <w:rPr>
          <w:rFonts w:ascii="Arial" w:hAnsi="Arial" w:cs="Arial"/>
          <w:caps w:val="0"/>
          <w:szCs w:val="22"/>
          <w:lang w:val="cs-CZ"/>
        </w:rPr>
      </w:pPr>
      <w:bookmarkStart w:id="0" w:name="_Toc156381409"/>
      <w:r>
        <w:rPr>
          <w:rFonts w:ascii="Arial" w:hAnsi="Arial" w:cs="Arial"/>
          <w:caps w:val="0"/>
          <w:szCs w:val="22"/>
        </w:rPr>
        <w:t>Příloha</w:t>
      </w:r>
      <w:r>
        <w:rPr>
          <w:rFonts w:ascii="Arial" w:hAnsi="Arial" w:cs="Arial"/>
          <w:caps w:val="0"/>
          <w:szCs w:val="22"/>
          <w:lang w:val="cs-CZ"/>
        </w:rPr>
        <w:t xml:space="preserve">: Seznam referenčních zakázek </w:t>
      </w:r>
      <w:r w:rsidRPr="0001468E">
        <w:rPr>
          <w:rFonts w:ascii="Arial" w:hAnsi="Arial" w:cs="Arial"/>
          <w:caps w:val="0"/>
          <w:color w:val="404040" w:themeColor="text1" w:themeTint="BF"/>
          <w:szCs w:val="22"/>
          <w:highlight w:val="lightGray"/>
          <w:lang w:val="cs-CZ"/>
        </w:rPr>
        <w:t>– VYPLNÍ DODAVATEL</w:t>
      </w:r>
      <w:bookmarkEnd w:id="0"/>
      <w:r w:rsidR="00A13016">
        <w:rPr>
          <w:rFonts w:ascii="Arial" w:hAnsi="Arial" w:cs="Arial"/>
          <w:caps w:val="0"/>
          <w:color w:val="404040" w:themeColor="text1" w:themeTint="BF"/>
          <w:szCs w:val="22"/>
          <w:lang w:val="cs-CZ"/>
        </w:rPr>
        <w:t xml:space="preserve"> DLE POTŘEBY</w:t>
      </w:r>
      <w:bookmarkStart w:id="1" w:name="_GoBack"/>
      <w:bookmarkEnd w:id="1"/>
    </w:p>
    <w:p w:rsidR="00620B37" w:rsidRDefault="00620B37" w:rsidP="00620B37">
      <w:pPr>
        <w:spacing w:before="0" w:after="160" w:line="259" w:lineRule="auto"/>
        <w:ind w:left="0"/>
        <w:jc w:val="center"/>
        <w:rPr>
          <w:rFonts w:ascii="Arial" w:hAnsi="Arial" w:cs="Arial"/>
          <w:b/>
        </w:rPr>
      </w:pPr>
    </w:p>
    <w:p w:rsidR="00620B37" w:rsidRDefault="00620B37" w:rsidP="00620B37">
      <w:pPr>
        <w:spacing w:before="0" w:after="160" w:line="259" w:lineRule="auto"/>
        <w:ind w:left="0"/>
        <w:jc w:val="center"/>
        <w:rPr>
          <w:rFonts w:ascii="Arial" w:hAnsi="Arial" w:cs="Arial"/>
          <w:b/>
        </w:rPr>
      </w:pPr>
    </w:p>
    <w:tbl>
      <w:tblPr>
        <w:tblStyle w:val="Mkatabulky"/>
        <w:tblpPr w:leftFromText="141" w:rightFromText="141" w:horzAnchor="margin" w:tblpY="555"/>
        <w:tblW w:w="0" w:type="auto"/>
        <w:tblLook w:val="04A0" w:firstRow="1" w:lastRow="0" w:firstColumn="1" w:lastColumn="0" w:noHBand="0" w:noVBand="1"/>
      </w:tblPr>
      <w:tblGrid>
        <w:gridCol w:w="954"/>
        <w:gridCol w:w="1882"/>
        <w:gridCol w:w="1801"/>
        <w:gridCol w:w="1776"/>
        <w:gridCol w:w="2752"/>
        <w:gridCol w:w="2203"/>
        <w:gridCol w:w="2626"/>
      </w:tblGrid>
      <w:tr w:rsidR="00620B37" w:rsidTr="00E7256B">
        <w:trPr>
          <w:trHeight w:val="563"/>
        </w:trPr>
        <w:tc>
          <w:tcPr>
            <w:tcW w:w="401" w:type="dxa"/>
          </w:tcPr>
          <w:p w:rsidR="00620B37" w:rsidRDefault="00620B37" w:rsidP="00E7256B"/>
          <w:p w:rsidR="00620B37" w:rsidRDefault="00620B37" w:rsidP="00E7256B"/>
        </w:tc>
        <w:tc>
          <w:tcPr>
            <w:tcW w:w="1978" w:type="dxa"/>
          </w:tcPr>
          <w:p w:rsidR="00620B37" w:rsidRDefault="00620B37" w:rsidP="00E7256B">
            <w:pPr>
              <w:rPr>
                <w:b/>
              </w:rPr>
            </w:pPr>
          </w:p>
          <w:p w:rsidR="00620B37" w:rsidRDefault="00620B37" w:rsidP="00E7256B">
            <w:pPr>
              <w:ind w:left="0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1869" w:type="dxa"/>
          </w:tcPr>
          <w:p w:rsidR="00620B37" w:rsidRDefault="00620B37" w:rsidP="00E7256B">
            <w:pPr>
              <w:rPr>
                <w:b/>
              </w:rPr>
            </w:pPr>
          </w:p>
          <w:p w:rsidR="00620B37" w:rsidRDefault="00620B37" w:rsidP="00E7256B">
            <w:pPr>
              <w:ind w:left="0"/>
              <w:rPr>
                <w:b/>
              </w:rPr>
            </w:pPr>
            <w:r>
              <w:rPr>
                <w:b/>
              </w:rPr>
              <w:t>Období realizace</w:t>
            </w:r>
          </w:p>
        </w:tc>
        <w:tc>
          <w:tcPr>
            <w:tcW w:w="1843" w:type="dxa"/>
          </w:tcPr>
          <w:p w:rsidR="00620B37" w:rsidRDefault="00620B37" w:rsidP="00E7256B">
            <w:pPr>
              <w:rPr>
                <w:b/>
              </w:rPr>
            </w:pPr>
          </w:p>
          <w:p w:rsidR="00620B37" w:rsidRDefault="00620B37" w:rsidP="00E7256B">
            <w:pPr>
              <w:ind w:left="0"/>
              <w:rPr>
                <w:b/>
              </w:rPr>
            </w:pPr>
            <w:r>
              <w:rPr>
                <w:b/>
              </w:rPr>
              <w:t>Předmět plnění</w:t>
            </w:r>
          </w:p>
          <w:p w:rsidR="00620B37" w:rsidRDefault="00620B37" w:rsidP="00E7256B">
            <w:pPr>
              <w:rPr>
                <w:b/>
              </w:rPr>
            </w:pPr>
          </w:p>
        </w:tc>
        <w:tc>
          <w:tcPr>
            <w:tcW w:w="2835" w:type="dxa"/>
          </w:tcPr>
          <w:p w:rsidR="00620B37" w:rsidRDefault="00620B37" w:rsidP="00E7256B">
            <w:pPr>
              <w:rPr>
                <w:b/>
              </w:rPr>
            </w:pPr>
          </w:p>
          <w:p w:rsidR="00620B37" w:rsidRDefault="00620B37" w:rsidP="00E7256B">
            <w:pPr>
              <w:rPr>
                <w:b/>
              </w:rPr>
            </w:pPr>
            <w:r>
              <w:rPr>
                <w:b/>
              </w:rPr>
              <w:t>Objednatel</w:t>
            </w:r>
          </w:p>
        </w:tc>
        <w:tc>
          <w:tcPr>
            <w:tcW w:w="2327" w:type="dxa"/>
          </w:tcPr>
          <w:p w:rsidR="00620B37" w:rsidRDefault="00620B37" w:rsidP="00E7256B">
            <w:pPr>
              <w:rPr>
                <w:b/>
              </w:rPr>
            </w:pPr>
          </w:p>
          <w:p w:rsidR="00620B37" w:rsidRDefault="00620B37" w:rsidP="00E7256B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Cena plnění bez DPH</w:t>
            </w:r>
          </w:p>
        </w:tc>
        <w:tc>
          <w:tcPr>
            <w:tcW w:w="2741" w:type="dxa"/>
          </w:tcPr>
          <w:p w:rsidR="00620B37" w:rsidRDefault="00620B37" w:rsidP="00E7256B">
            <w:pPr>
              <w:rPr>
                <w:b/>
              </w:rPr>
            </w:pPr>
          </w:p>
          <w:p w:rsidR="00620B37" w:rsidRDefault="00620B37" w:rsidP="00E7256B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Kontakt na objednatele</w:t>
            </w:r>
          </w:p>
        </w:tc>
      </w:tr>
      <w:tr w:rsidR="00620B37" w:rsidTr="00E7256B">
        <w:tc>
          <w:tcPr>
            <w:tcW w:w="401" w:type="dxa"/>
            <w:shd w:val="clear" w:color="auto" w:fill="auto"/>
          </w:tcPr>
          <w:p w:rsidR="00620B37" w:rsidRPr="0001468E" w:rsidRDefault="00620B37" w:rsidP="00E7256B">
            <w:pPr>
              <w:rPr>
                <w:b/>
              </w:rPr>
            </w:pPr>
            <w:r w:rsidRPr="0001468E">
              <w:rPr>
                <w:b/>
              </w:rPr>
              <w:t>1.</w:t>
            </w:r>
          </w:p>
        </w:tc>
        <w:tc>
          <w:tcPr>
            <w:tcW w:w="1978" w:type="dxa"/>
          </w:tcPr>
          <w:p w:rsidR="00620B37" w:rsidRPr="0001468E" w:rsidRDefault="00620B37" w:rsidP="00E7256B"/>
        </w:tc>
        <w:tc>
          <w:tcPr>
            <w:tcW w:w="1869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1843" w:type="dxa"/>
          </w:tcPr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835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327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741" w:type="dxa"/>
          </w:tcPr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</w:tc>
      </w:tr>
      <w:tr w:rsidR="00620B37" w:rsidTr="00E7256B">
        <w:tc>
          <w:tcPr>
            <w:tcW w:w="401" w:type="dxa"/>
          </w:tcPr>
          <w:p w:rsidR="00620B37" w:rsidRPr="0001468E" w:rsidRDefault="00620B37" w:rsidP="00E7256B">
            <w:pPr>
              <w:rPr>
                <w:b/>
              </w:rPr>
            </w:pPr>
            <w:r w:rsidRPr="0001468E">
              <w:rPr>
                <w:b/>
              </w:rPr>
              <w:t>2.</w:t>
            </w:r>
          </w:p>
        </w:tc>
        <w:tc>
          <w:tcPr>
            <w:tcW w:w="1978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1869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1843" w:type="dxa"/>
          </w:tcPr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835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327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741" w:type="dxa"/>
          </w:tcPr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</w:tc>
      </w:tr>
      <w:tr w:rsidR="00620B37" w:rsidTr="00E7256B">
        <w:tc>
          <w:tcPr>
            <w:tcW w:w="401" w:type="dxa"/>
          </w:tcPr>
          <w:p w:rsidR="00620B37" w:rsidRPr="0001468E" w:rsidRDefault="00620B37" w:rsidP="00E7256B">
            <w:pPr>
              <w:rPr>
                <w:b/>
              </w:rPr>
            </w:pPr>
            <w:r w:rsidRPr="0001468E">
              <w:rPr>
                <w:b/>
              </w:rPr>
              <w:t>3.</w:t>
            </w:r>
          </w:p>
        </w:tc>
        <w:tc>
          <w:tcPr>
            <w:tcW w:w="1978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1869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1843" w:type="dxa"/>
          </w:tcPr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835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327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741" w:type="dxa"/>
          </w:tcPr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</w:tc>
      </w:tr>
    </w:tbl>
    <w:p w:rsidR="00822F52" w:rsidRDefault="00822F52"/>
    <w:sectPr w:rsidR="00822F52" w:rsidSect="004B64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E0AD6"/>
    <w:multiLevelType w:val="multilevel"/>
    <w:tmpl w:val="AF469C6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6105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37"/>
    <w:rsid w:val="004B6444"/>
    <w:rsid w:val="00620B37"/>
    <w:rsid w:val="00822F52"/>
    <w:rsid w:val="00A1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FAF8"/>
  <w15:chartTrackingRefBased/>
  <w15:docId w15:val="{39A55288-2CBC-4F5F-BBC7-6F8195B6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B37"/>
    <w:pPr>
      <w:spacing w:before="120" w:after="120" w:line="240" w:lineRule="auto"/>
      <w:ind w:left="567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20B37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0" w:after="180" w:line="276" w:lineRule="auto"/>
      <w:jc w:val="left"/>
      <w:outlineLvl w:val="0"/>
    </w:pPr>
    <w:rPr>
      <w:rFonts w:ascii="Calibri" w:eastAsia="Calibri" w:hAnsi="Calibri" w:cs="Times New Roman"/>
      <w:b/>
      <w:bCs/>
      <w:caps/>
      <w:spacing w:val="30"/>
      <w:szCs w:val="26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0B37"/>
    <w:pPr>
      <w:keepNext/>
      <w:numPr>
        <w:ilvl w:val="1"/>
        <w:numId w:val="1"/>
      </w:numPr>
      <w:spacing w:before="0" w:line="276" w:lineRule="auto"/>
      <w:ind w:left="576"/>
      <w:jc w:val="left"/>
      <w:outlineLvl w:val="1"/>
    </w:pPr>
    <w:rPr>
      <w:rFonts w:ascii="Calibri" w:eastAsia="Calibri" w:hAnsi="Calibri" w:cs="Times New Roman"/>
      <w:b/>
      <w:color w:val="000000"/>
      <w:kern w:val="16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B3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0B37"/>
    <w:pPr>
      <w:keepNext/>
      <w:keepLines/>
      <w:numPr>
        <w:ilvl w:val="3"/>
        <w:numId w:val="1"/>
      </w:numPr>
      <w:spacing w:before="40" w:after="0"/>
      <w:ind w:left="3087" w:hanging="36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B37"/>
    <w:pPr>
      <w:keepNext/>
      <w:keepLines/>
      <w:numPr>
        <w:ilvl w:val="4"/>
        <w:numId w:val="1"/>
      </w:numPr>
      <w:spacing w:before="40" w:after="0"/>
      <w:ind w:left="3807" w:hanging="36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B37"/>
    <w:pPr>
      <w:keepNext/>
      <w:keepLines/>
      <w:numPr>
        <w:ilvl w:val="5"/>
        <w:numId w:val="1"/>
      </w:numPr>
      <w:spacing w:before="40" w:after="0"/>
      <w:ind w:left="4527" w:hanging="36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B37"/>
    <w:pPr>
      <w:keepNext/>
      <w:keepLines/>
      <w:numPr>
        <w:ilvl w:val="6"/>
        <w:numId w:val="1"/>
      </w:numPr>
      <w:spacing w:before="40" w:after="0"/>
      <w:ind w:left="5247" w:hanging="36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B37"/>
    <w:pPr>
      <w:keepNext/>
      <w:keepLines/>
      <w:numPr>
        <w:ilvl w:val="7"/>
        <w:numId w:val="1"/>
      </w:numPr>
      <w:spacing w:before="40" w:after="0"/>
      <w:ind w:left="5967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B37"/>
    <w:pPr>
      <w:keepNext/>
      <w:keepLines/>
      <w:numPr>
        <w:ilvl w:val="8"/>
        <w:numId w:val="1"/>
      </w:numPr>
      <w:spacing w:before="40" w:after="0"/>
      <w:ind w:left="6687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B37"/>
    <w:rPr>
      <w:rFonts w:ascii="Calibri" w:eastAsia="Calibri" w:hAnsi="Calibri" w:cs="Times New Roman"/>
      <w:b/>
      <w:bCs/>
      <w:caps/>
      <w:spacing w:val="30"/>
      <w:szCs w:val="26"/>
      <w:shd w:val="clear" w:color="auto" w:fill="D9D9D9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620B37"/>
    <w:rPr>
      <w:rFonts w:ascii="Calibri" w:eastAsia="Calibri" w:hAnsi="Calibri" w:cs="Times New Roman"/>
      <w:b/>
      <w:color w:val="000000"/>
      <w:kern w:val="16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B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0B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B3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B3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B3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B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B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62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3</cp:revision>
  <dcterms:created xsi:type="dcterms:W3CDTF">2024-04-05T11:16:00Z</dcterms:created>
  <dcterms:modified xsi:type="dcterms:W3CDTF">2024-04-05T11:17:00Z</dcterms:modified>
</cp:coreProperties>
</file>