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1245"/>
        </w:tabs>
        <w:spacing w:line="300" w:lineRule="auto"/>
        <w:rPr>
          <w:rFonts w:ascii="Arial" w:hAnsi="Arial" w:cs="Arial"/>
          <w:b/>
          <w:color w:val="DA2128"/>
          <w:sz w:val="22"/>
          <w:szCs w:val="22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rFonts w:ascii="Arial" w:hAnsi="Arial" w:cs="Arial"/>
          <w:b/>
          <w:color w:val="DA2128"/>
          <w:sz w:val="22"/>
          <w:szCs w:val="22"/>
        </w:rPr>
        <w:t>Statutární město Brno</w:t>
      </w:r>
    </w:p>
    <w:tbl>
      <w:tblPr>
        <w:tblpPr w:leftFromText="142" w:rightFromText="142" w:vertAnchor="page" w:horzAnchor="page" w:tblpX="1050" w:tblpY="2609"/>
        <w:tblW w:w="5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969"/>
      </w:tblGrid>
      <w:tr>
        <w:trPr>
          <w:cantSplit/>
          <w:trHeight w:hRule="exact" w:val="261"/>
        </w:trPr>
        <w:tc>
          <w:tcPr>
            <w:tcW w:w="1985" w:type="dxa"/>
          </w:tcPr>
          <w:p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VÁŠ DOPIS Č. J.:</w:t>
            </w:r>
          </w:p>
        </w:tc>
        <w:bookmarkStart w:id="0" w:name="_Hlk82162830"/>
        <w:tc>
          <w:tcPr>
            <w:tcW w:w="3969" w:type="dxa"/>
          </w:tcPr>
          <w:p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alias w:val="cj_odesilatele"/>
                <w:tag w:val="espis_doruceni/dotcene_subjekty/cj_odesilatele"/>
                <w:id w:val="1425378876"/>
                <w:placeholder>
                  <w:docPart w:val="9E161178EF214BC3933BE67006D95470"/>
                </w:placeholder>
              </w:sdtPr>
              <w:sdtEndPr>
                <w:rPr>
                  <w:b w:val="0"/>
                  <w:bCs w:val="0"/>
                </w:rPr>
              </w:sdtEndPr>
              <w:sdtContent/>
            </w:sdt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ZE DNE:</w:t>
            </w:r>
          </w:p>
        </w:tc>
        <w:tc>
          <w:tcPr>
            <w:tcW w:w="3969" w:type="dxa"/>
          </w:tcPr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alias w:val="datum_doruceni"/>
              <w:tag w:val="espis_doruceni/dotcene_subjekty/datum_podani/datum"/>
              <w:id w:val="1894157334"/>
              <w:placeholder>
                <w:docPart w:val="647DDBD4C2D74940A4A4F1192B191E01"/>
              </w:placeholder>
            </w:sdtPr>
            <w:sdtEndPr>
              <w:rPr>
                <w:b w:val="0"/>
                <w:bCs w:val="0"/>
              </w:rPr>
            </w:sdtEndPr>
            <w:sdtContent>
              <w:p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  <w:p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NAŠE Č. J.: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cislo_jednaci"/>
                <w:tag w:val="espis_objektsps/evidencni_cislo"/>
                <w:id w:val="2070601832"/>
                <w:placeholder>
                  <w:docPart w:val="3027CEBDCB65487F923D10AB5CD7733F"/>
                </w:placeholder>
              </w:sdtPr>
              <w:sdtContent>
                <w:r>
                  <w:t>MCBS/2025/0078085/HLAA</w:t>
                </w:r>
              </w:sdtContent>
            </w:sdt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K PODÁNÍ: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SPIS. ZN.: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spisova_znacka"/>
                <w:tag w:val="espis_objektsps/cislo_jednaci"/>
                <w:id w:val="-54630192"/>
                <w:placeholder>
                  <w:docPart w:val="D005FD2FBD02412598FE116EADA3F2B5"/>
                </w:placeholder>
              </w:sdtPr>
              <w:sdtContent>
                <w:r>
                  <w:t>2910/MCBS/2023/0035619/20</w:t>
                </w:r>
              </w:sdtContent>
            </w:sdt>
          </w:p>
        </w:tc>
      </w:tr>
      <w:tr>
        <w:trPr>
          <w:cantSplit/>
          <w:trHeight w:hRule="exact" w:val="113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VYŘIZUJE: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zpracovatel"/>
                <w:tag w:val="espis_zpracovatel/pracovnik/full_name"/>
                <w:id w:val="1255785212"/>
                <w:placeholder>
                  <w:docPart w:val="5A1BFD54D2124BA1A0E8185248C284E5"/>
                </w:placeholder>
              </w:sdtPr>
              <w:sdtContent>
                <w:r>
                  <w:t>Ing. Jarmila Hlavoňová</w:t>
                </w:r>
              </w:sdtContent>
            </w:sdt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PRACOVIŠTĚ:</w:t>
            </w:r>
          </w:p>
        </w:tc>
        <w:tc>
          <w:tcPr>
            <w:tcW w:w="3969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pracoviste"/>
              <w:tag w:val="espis_zpracovatel/pracovnik/adresa"/>
              <w:id w:val="1982731653"/>
              <w:placeholder>
                <w:docPart w:val="BE0736BCD58C47DD933EAEF40E0FAD38"/>
              </w:placeholder>
            </w:sdtPr>
            <w:sdtEndPr>
              <w:rPr>
                <w:rStyle w:val="Hypertextovodkaz"/>
                <w:color w:val="0000FF"/>
                <w:u w:val="single"/>
              </w:rPr>
            </w:sdtEndPr>
            <w:sdtContent>
              <w:p>
                <w:pPr>
                  <w:spacing w:line="276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Starobrněnská 7, 601 69 Brno</w:t>
                </w:r>
              </w:p>
            </w:sdtContent>
          </w:sdt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TELEFON: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telefon"/>
                <w:tag w:val="espis_zpracovatel/pracovnik/telefon1"/>
                <w:id w:val="-1023468347"/>
                <w:placeholder>
                  <w:docPart w:val="F3B5F6658F934F6EA29CA0C1C880122C"/>
                </w:placeholder>
              </w:sdtPr>
              <w:sdtContent>
                <w:r>
                  <w:t>778 752 409</w:t>
                </w:r>
              </w:sdtContent>
            </w:sdt>
          </w:p>
        </w:tc>
      </w:tr>
      <w:tr>
        <w:trPr>
          <w:cantSplit/>
          <w:trHeight w:hRule="exact" w:val="113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DATUM: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datum_zalozeni"/>
                <w:tag w:val="espis_objektsps/zalozeno_datum/datum"/>
                <w:id w:val="254786821"/>
                <w:placeholder>
                  <w:docPart w:val="E9641F787A2D4668B7267F5F07322110"/>
                </w:placeholder>
              </w:sdtPr>
              <w:sdtContent>
                <w:r>
                  <w:t>23.04.2025</w:t>
                </w:r>
              </w:sdtContent>
            </w:sdt>
          </w:p>
        </w:tc>
      </w:tr>
    </w:tbl>
    <w:bookmarkEnd w:id="0"/>
    <w:p>
      <w:pPr>
        <w:tabs>
          <w:tab w:val="left" w:pos="1276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3862705</wp:posOffset>
                </wp:positionH>
                <wp:positionV relativeFrom="page">
                  <wp:posOffset>1573530</wp:posOffset>
                </wp:positionV>
                <wp:extent cx="2354400" cy="1058400"/>
                <wp:effectExtent l="0" t="0" r="0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0" cy="105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alias w:val="subjekt_jmeno"/>
                              <w:tag w:val="espis_dsb/adresa/full_name"/>
                              <w:id w:val="-1498332511"/>
                            </w:sdtPr>
                            <w:sdtContent>
                              <w:p>
                                <w:pPr>
                                  <w:pStyle w:val="Normlnweb"/>
                                  <w:spacing w:before="0" w:line="276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alias w:val="subjekt_obchodni_nazev"/>
                              <w:tag w:val="espis_dsb/adresa/obchodni_nazev"/>
                              <w:id w:val="1631207671"/>
                            </w:sdtPr>
                            <w:sdtContent>
                              <w:p>
                                <w:pPr>
                                  <w:pStyle w:val="Normlnweb"/>
                                  <w:spacing w:before="0" w:line="276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alias w:val="subjekt_ulice"/>
                              <w:tag w:val="espis_dsb/adresa/full_ulice"/>
                              <w:id w:val="-1983073922"/>
                            </w:sdtPr>
                            <w:sdtContent>
                              <w:p>
                                <w:pPr>
                                  <w:pStyle w:val="Normlnweb"/>
                                  <w:spacing w:before="0" w:line="276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  <w:p>
                            <w:pPr>
                              <w:pStyle w:val="mmbadresa"/>
                              <w:spacing w:line="276" w:lineRule="auto"/>
                            </w:pPr>
                            <w:sdt>
                              <w:sdtPr>
                                <w:alias w:val="subjekt_PSC"/>
                                <w:tag w:val="espis_dsb/kontaktni_udaj/PSC"/>
                                <w:id w:val="-1669093558"/>
                              </w:sdtPr>
                              <w:sdtContent/>
                            </w:sdt>
                            <w:r>
                              <w:t xml:space="preserve">  </w:t>
                            </w:r>
                            <w:sdt>
                              <w:sdtPr>
                                <w:alias w:val="subjekt_mesto"/>
                                <w:tag w:val="espis_dsb/adresa/full_mesto"/>
                                <w:id w:val="362877029"/>
                              </w:sdtPr>
                              <w:sdtContent/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margin-left:304.15pt;margin-top:123.9pt;width:185.4pt;height:8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" filled="f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alias w:val="subjekt_jmeno"/>
                        <w:tag w:val="espis_dsb/adresa/full_name"/>
                        <w:id w:val="-1498332511"/>
                      </w:sdtPr>
                      <w:sdtContent>
                        <w:p>
                          <w:pPr>
                            <w:pStyle w:val="Normlnweb"/>
                            <w:spacing w:before="0" w:line="276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alias w:val="subjekt_obchodni_nazev"/>
                        <w:tag w:val="espis_dsb/adresa/obchodni_nazev"/>
                        <w:id w:val="1631207671"/>
                      </w:sdtPr>
                      <w:sdtContent>
                        <w:p>
                          <w:pPr>
                            <w:pStyle w:val="Normlnweb"/>
                            <w:spacing w:before="0" w:line="276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alias w:val="subjekt_ulice"/>
                        <w:tag w:val="espis_dsb/adresa/full_ulice"/>
                        <w:id w:val="-1983073922"/>
                      </w:sdtPr>
                      <w:sdtContent>
                        <w:p>
                          <w:pPr>
                            <w:pStyle w:val="Normlnweb"/>
                            <w:spacing w:before="0" w:line="276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  <w:p>
                      <w:pPr>
                        <w:pStyle w:val="mmbadresa"/>
                        <w:spacing w:line="276" w:lineRule="auto"/>
                      </w:pPr>
                      <w:sdt>
                        <w:sdtPr>
                          <w:alias w:val="subjekt_PSC"/>
                          <w:tag w:val="espis_dsb/kontaktni_udaj/PSC"/>
                          <w:id w:val="-1669093558"/>
                        </w:sdtPr>
                        <w:sdtContent/>
                      </w:sdt>
                      <w:r>
                        <w:t xml:space="preserve">  </w:t>
                      </w:r>
                      <w:sdt>
                        <w:sdtPr>
                          <w:alias w:val="subjekt_mesto"/>
                          <w:tag w:val="espis_dsb/adresa/full_mesto"/>
                          <w:id w:val="362877029"/>
                        </w:sdtPr>
                        <w:sdtContent/>
                      </w:sdt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tab/>
      </w:r>
      <w:r>
        <w:rPr>
          <w:rFonts w:ascii="Arial" w:hAnsi="Arial" w:cs="Arial"/>
          <w:color w:val="FF0000"/>
          <w:sz w:val="22"/>
          <w:szCs w:val="22"/>
        </w:rPr>
        <w:t>Městská část Brno-střed</w:t>
      </w:r>
    </w:p>
    <w:p>
      <w:pPr>
        <w:tabs>
          <w:tab w:val="left" w:pos="1276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alias w:val="odbor"/>
          <w:tag w:val="espis_zpracovatel/pracovnik/kancelar"/>
          <w:id w:val="-540440578"/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>
            <w:rPr>
              <w:rFonts w:ascii="Arial" w:hAnsi="Arial" w:cs="Arial"/>
              <w:sz w:val="22"/>
              <w:szCs w:val="22"/>
            </w:rPr>
            <w:t>Odbor školství, sportu, kultury a mládeže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Úřadu městské části</w:t>
      </w: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</w:pPr>
    </w:p>
    <w:p>
      <w:pPr>
        <w:spacing w:line="300" w:lineRule="auto"/>
        <w:rPr>
          <w:sz w:val="2"/>
          <w:szCs w:val="2"/>
        </w:rPr>
      </w:pPr>
    </w:p>
    <w:p>
      <w:pPr>
        <w:pStyle w:val="mmbnadpis"/>
      </w:pPr>
    </w:p>
    <w:p>
      <w:pPr>
        <w:pStyle w:val="mmbnadpis"/>
      </w:pPr>
    </w:p>
    <w:p>
      <w:pPr>
        <w:pStyle w:val="mmbnadpis"/>
      </w:pPr>
    </w:p>
    <w:p>
      <w:pPr>
        <w:pStyle w:val="mmbnadpis"/>
      </w:pPr>
    </w:p>
    <w:p>
      <w:pPr>
        <w:pStyle w:val="mmbnadpis"/>
      </w:pPr>
    </w:p>
    <w:p>
      <w:pPr>
        <w:pStyle w:val="mmbnadpis"/>
      </w:pPr>
    </w:p>
    <w:p>
      <w:pPr>
        <w:pStyle w:val="np"/>
        <w:spacing w:line="3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Oznámení o výběru nejvhodnější nabídky</w:t>
      </w:r>
    </w:p>
    <w:p>
      <w:pPr>
        <w:pStyle w:val="np"/>
        <w:spacing w:line="300" w:lineRule="auto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Vám oznamujeme, že na 106. schůzi Rady městské části Brno-střed, která se konala dne 14.04.2025 byla usnesením RMČ/2025/106/16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vybrána pro veřejnou zakázku malého rozsahu na stavební práce „ZŠ a MŠ Brno, Křenová 21, </w:t>
      </w:r>
      <w:proofErr w:type="spellStart"/>
      <w:r>
        <w:rPr>
          <w:rFonts w:ascii="Arial" w:hAnsi="Arial" w:cs="Arial"/>
          <w:sz w:val="20"/>
          <w:szCs w:val="20"/>
        </w:rPr>
        <w:t>p.o</w:t>
      </w:r>
      <w:proofErr w:type="spellEnd"/>
      <w:r>
        <w:rPr>
          <w:rFonts w:ascii="Arial" w:hAnsi="Arial" w:cs="Arial"/>
          <w:sz w:val="20"/>
          <w:szCs w:val="20"/>
        </w:rPr>
        <w:t xml:space="preserve">. – rekonstrukce školní jídelny - výdejny“ jako nejvhodnější nabídka uchazeče: </w:t>
      </w: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  <w:lang/>
        </w:rPr>
      </w:pPr>
      <w:r>
        <w:rPr>
          <w:rFonts w:ascii="Arial" w:hAnsi="Arial" w:cs="Arial"/>
          <w:sz w:val="20"/>
          <w:szCs w:val="20"/>
        </w:rPr>
        <w:t xml:space="preserve">BRINGSTAV, s.r.o., Křehlíkova 1115/74, 627 00 Brno-Slatina, IČO: 25512111 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 cenou 2 811 582,68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 vč. DPH.</w:t>
      </w:r>
    </w:p>
    <w:p>
      <w:pPr>
        <w:rPr>
          <w:b/>
          <w:bCs/>
        </w:rPr>
      </w:pPr>
    </w:p>
    <w:p>
      <w:pPr>
        <w:rPr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1701"/>
        <w:gridCol w:w="1701"/>
      </w:tblGrid>
      <w:tr>
        <w:tc>
          <w:tcPr>
            <w:tcW w:w="988" w:type="dxa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Pořadí nabídek</w:t>
            </w:r>
          </w:p>
        </w:tc>
        <w:tc>
          <w:tcPr>
            <w:tcW w:w="5528" w:type="dxa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firma/název/jméno, příjmení dodavatele/uchazeče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vč. DPH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BRINGSTAV, s.r.o.,</w:t>
            </w:r>
            <w:r>
              <w:rPr>
                <w:rFonts w:ascii="Arial" w:hAnsi="Arial" w:cs="Arial"/>
                <w:sz w:val="20"/>
                <w:szCs w:val="20"/>
              </w:rPr>
              <w:t xml:space="preserve"> Křehlíkova 1115/74, 627 00 Brno-Slatina, IČO: 255 12 111                   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2 323 622,05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2 811 582,68</w:t>
            </w:r>
          </w:p>
        </w:tc>
      </w:tr>
      <w:t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OSS Brno, s.r.o.,</w:t>
            </w:r>
            <w:r>
              <w:rPr>
                <w:rFonts w:ascii="Arial" w:hAnsi="Arial" w:cs="Arial"/>
                <w:sz w:val="20"/>
                <w:szCs w:val="20"/>
              </w:rPr>
              <w:t xml:space="preserve"> Holandská 878/2, 639 00 Brno-Štýřice, IČO: 469 01 850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3 043 465,35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3 682 593,07</w:t>
            </w:r>
          </w:p>
        </w:tc>
      </w:tr>
      <w:t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TK TOPING, s.r.o.,</w:t>
            </w:r>
            <w:r>
              <w:rPr>
                <w:rFonts w:ascii="Arial" w:hAnsi="Arial" w:cs="Arial"/>
                <w:sz w:val="20"/>
                <w:szCs w:val="20"/>
              </w:rPr>
              <w:t xml:space="preserve"> Fügnerovo nábř. 208, 664 01 Bílovice nad Svitavou, IČO: 044 97 821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3 048 973,21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3 689 257,58</w:t>
            </w:r>
          </w:p>
        </w:tc>
      </w:tr>
    </w:tbl>
    <w:p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>
      <w:pPr>
        <w:spacing w:line="300" w:lineRule="auto"/>
        <w:rPr>
          <w:rFonts w:ascii="Arial" w:hAnsi="Arial" w:cs="Arial"/>
          <w:bCs/>
          <w:sz w:val="20"/>
          <w:szCs w:val="20"/>
          <w:highlight w:val="yellow"/>
        </w:rPr>
      </w:pPr>
    </w:p>
    <w:p>
      <w:pPr>
        <w:spacing w:line="300" w:lineRule="auto"/>
        <w:rPr>
          <w:rFonts w:ascii="Arial" w:hAnsi="Arial" w:cs="Arial"/>
          <w:bCs/>
          <w:sz w:val="20"/>
          <w:szCs w:val="20"/>
          <w:highlight w:val="yellow"/>
        </w:rPr>
      </w:pPr>
    </w:p>
    <w:p>
      <w:pPr>
        <w:spacing w:line="300" w:lineRule="auto"/>
        <w:rPr>
          <w:rFonts w:ascii="Arial" w:hAnsi="Arial" w:cs="Arial"/>
          <w:bCs/>
          <w:sz w:val="20"/>
          <w:szCs w:val="20"/>
          <w:highlight w:val="yellow"/>
        </w:rPr>
      </w:pPr>
    </w:p>
    <w:p>
      <w:pPr>
        <w:spacing w:line="300" w:lineRule="auto"/>
        <w:rPr>
          <w:rFonts w:ascii="Arial" w:hAnsi="Arial" w:cs="Arial"/>
          <w:bCs/>
          <w:sz w:val="20"/>
          <w:szCs w:val="20"/>
          <w:highlight w:val="yellow"/>
        </w:rPr>
      </w:pPr>
      <w:bookmarkStart w:id="1" w:name="_GoBack"/>
      <w:bookmarkEnd w:id="1"/>
    </w:p>
    <w:tbl>
      <w:tblPr>
        <w:tblW w:w="9817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7"/>
      </w:tblGrid>
      <w:tr>
        <w:trPr>
          <w:trHeight w:val="79"/>
          <w:tblCellSpacing w:w="0" w:type="dxa"/>
        </w:trPr>
        <w:tc>
          <w:tcPr>
            <w:tcW w:w="5000" w:type="pct"/>
            <w:vAlign w:val="center"/>
          </w:tcPr>
          <w:p>
            <w:pPr>
              <w:pStyle w:val="mmbodstavec"/>
            </w:pPr>
            <w:r>
              <w:t>S pozdravem</w:t>
            </w:r>
          </w:p>
          <w:p>
            <w:pPr>
              <w:pStyle w:val="mmbodstavec"/>
            </w:pPr>
            <w:bookmarkStart w:id="2" w:name="_Hlk80014020"/>
          </w:p>
          <w:p>
            <w:pPr>
              <w:pStyle w:val="mmbodstavec"/>
            </w:pPr>
            <w:r>
              <w:t xml:space="preserve"> </w:t>
            </w:r>
            <w:r>
              <w:tab/>
            </w:r>
          </w:p>
          <w:bookmarkEnd w:id="2"/>
          <w:p>
            <w:pPr>
              <w:pStyle w:val="mmbodstavec"/>
              <w:jc w:val="left"/>
            </w:pPr>
            <w:r>
              <w:t xml:space="preserve">Mgr. Petra </w:t>
            </w:r>
            <w:proofErr w:type="spellStart"/>
            <w:r>
              <w:t>Ondrašíková</w:t>
            </w:r>
            <w:proofErr w:type="spellEnd"/>
            <w:r>
              <w:br/>
              <w:t>vedoucí OŠSKM ÚMČ Brno-střed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Přílohy: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Rozdělovník:</w:t>
            </w:r>
            <w:r>
              <w:rPr>
                <w:rFonts w:ascii="Arial" w:hAnsi="Arial" w:cs="Arial"/>
                <w:sz w:val="20"/>
                <w:szCs w:val="20"/>
              </w:rPr>
              <w:t xml:space="preserve"> spis</w:t>
            </w:r>
          </w:p>
        </w:tc>
      </w:tr>
    </w:tbl>
    <w:p>
      <w:pPr>
        <w:pStyle w:val="mmbnadpis"/>
      </w:pPr>
    </w:p>
    <w:sectPr>
      <w:footerReference w:type="default" r:id="rId8"/>
      <w:pgSz w:w="11906" w:h="16838"/>
      <w:pgMar w:top="1134" w:right="1134" w:bottom="567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Content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>
            <w:pPr>
              <w:pStyle w:val="Zpat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PAGE 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NUMPAGES  \* Arabic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1317B6AD-BCA5-4243-9014-67F27CA3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mmbnadpis">
    <w:name w:val="mmb_nadpis"/>
    <w:basedOn w:val="Normln"/>
    <w:link w:val="mmbnadpisChar"/>
    <w:qFormat/>
    <w:pPr>
      <w:spacing w:line="300" w:lineRule="auto"/>
      <w:jc w:val="both"/>
    </w:pPr>
    <w:rPr>
      <w:rFonts w:ascii="Arial" w:eastAsiaTheme="minorHAnsi" w:hAnsi="Arial" w:cs="Arial"/>
      <w:b/>
      <w:sz w:val="20"/>
      <w:szCs w:val="22"/>
      <w:lang w:eastAsia="en-US"/>
    </w:rPr>
  </w:style>
  <w:style w:type="paragraph" w:customStyle="1" w:styleId="mmbodstavec">
    <w:name w:val="mmb_odstavec"/>
    <w:basedOn w:val="Normln"/>
    <w:link w:val="mmbodstavecChar"/>
    <w:qFormat/>
    <w:pPr>
      <w:spacing w:line="300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mmbnadpisChar">
    <w:name w:val="mmb_nadpis Char"/>
    <w:basedOn w:val="Standardnpsmoodstavce"/>
    <w:link w:val="mmbnadpis"/>
    <w:rPr>
      <w:rFonts w:ascii="Arial" w:hAnsi="Arial" w:cs="Arial"/>
      <w:b/>
      <w:sz w:val="20"/>
    </w:rPr>
  </w:style>
  <w:style w:type="character" w:customStyle="1" w:styleId="mmbodstavecChar">
    <w:name w:val="mmb_odstavec Char"/>
    <w:basedOn w:val="Standardnpsmoodstavce"/>
    <w:link w:val="mmbodstavec"/>
    <w:rPr>
      <w:rFonts w:ascii="Arial" w:hAnsi="Arial" w:cs="Arial"/>
      <w:sz w:val="20"/>
      <w:szCs w:val="20"/>
    </w:rPr>
  </w:style>
  <w:style w:type="paragraph" w:customStyle="1" w:styleId="mmbadresa">
    <w:name w:val="mmb_adresa"/>
    <w:basedOn w:val="Bezmezer"/>
    <w:link w:val="mmbadresaChar"/>
    <w:qFormat/>
    <w:rPr>
      <w:rFonts w:ascii="Arial" w:eastAsiaTheme="minorHAnsi" w:hAnsi="Arial" w:cs="Arial"/>
      <w:sz w:val="20"/>
      <w:szCs w:val="20"/>
      <w:lang w:eastAsia="en-US"/>
    </w:rPr>
  </w:style>
  <w:style w:type="paragraph" w:customStyle="1" w:styleId="mmbodvolnadpis">
    <w:name w:val="mmb_odvol_nadpis"/>
    <w:basedOn w:val="mmbodstavec"/>
    <w:link w:val="mmbodvolnadpisChar"/>
    <w:qFormat/>
    <w:rPr>
      <w:b/>
      <w:bCs/>
      <w:sz w:val="16"/>
      <w:szCs w:val="16"/>
    </w:rPr>
  </w:style>
  <w:style w:type="character" w:customStyle="1" w:styleId="mmbadresaChar">
    <w:name w:val="mmb_adresa Char"/>
    <w:basedOn w:val="Standardnpsmoodstavce"/>
    <w:link w:val="mmbadresa"/>
    <w:rPr>
      <w:rFonts w:ascii="Arial" w:hAnsi="Arial" w:cs="Arial"/>
      <w:sz w:val="20"/>
      <w:szCs w:val="20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mmbodstavecChar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Normlnweb">
    <w:name w:val="Normal (Web)"/>
    <w:basedOn w:val="Normln"/>
    <w:pPr>
      <w:spacing w:before="75"/>
      <w:jc w:val="both"/>
    </w:pPr>
  </w:style>
  <w:style w:type="paragraph" w:customStyle="1" w:styleId="okr7">
    <w:name w:val="okr7"/>
    <w:basedOn w:val="Normln"/>
    <w:pPr>
      <w:spacing w:before="75"/>
      <w:ind w:left="5046"/>
      <w:jc w:val="both"/>
    </w:pPr>
  </w:style>
  <w:style w:type="paragraph" w:styleId="Bezmezer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customStyle="1" w:styleId="np">
    <w:name w:val="np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161178EF214BC3933BE67006D95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6A677-D596-4835-8D32-1656CA68D81B}"/>
      </w:docPartPr>
      <w:docPartBody>
        <w:p>
          <w:pPr>
            <w:pStyle w:val="9E161178EF214BC3933BE67006D9547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027CEBDCB65487F923D10AB5CD773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00842-644A-4DEF-9464-FE848A5735FA}"/>
      </w:docPartPr>
      <w:docPartBody>
        <w:p>
          <w:pPr>
            <w:pStyle w:val="3027CEBDCB65487F923D10AB5CD7733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005FD2FBD02412598FE116EADA3F2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AFEE21-EDA4-4E10-B373-C8870BFAEA67}"/>
      </w:docPartPr>
      <w:docPartBody>
        <w:p>
          <w:pPr>
            <w:pStyle w:val="D005FD2FBD02412598FE116EADA3F2B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A1BFD54D2124BA1A0E8185248C284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252A03-1044-43E1-9ECB-C7AC790AF83A}"/>
      </w:docPartPr>
      <w:docPartBody>
        <w:p>
          <w:pPr>
            <w:pStyle w:val="5A1BFD54D2124BA1A0E8185248C284E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E0736BCD58C47DD933EAEF40E0FA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BA613-52CB-4EBC-AF8F-793C10BA59F9}"/>
      </w:docPartPr>
      <w:docPartBody>
        <w:p>
          <w:pPr>
            <w:pStyle w:val="BE0736BCD58C47DD933EAEF40E0FAD3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3B5F6658F934F6EA29CA0C1C8801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292F3-8ABB-4D13-90E1-A6772E656CC4}"/>
      </w:docPartPr>
      <w:docPartBody>
        <w:p>
          <w:pPr>
            <w:pStyle w:val="F3B5F6658F934F6EA29CA0C1C880122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9641F787A2D4668B7267F5F07322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2CB1D-14F8-4DB5-9B8F-415DAFE468A1}"/>
      </w:docPartPr>
      <w:docPartBody>
        <w:p>
          <w:pPr>
            <w:pStyle w:val="E9641F787A2D4668B7267F5F0732211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47DDBD4C2D74940A4A4F1192B191E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D4EC8-C956-406A-A7AC-75682A57EAC0}"/>
      </w:docPartPr>
      <w:docPartBody>
        <w:p>
          <w:pPr>
            <w:pStyle w:val="647DDBD4C2D74940A4A4F1192B191E0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Pr>
      <w:color w:val="808080"/>
    </w:rPr>
  </w:style>
  <w:style w:type="paragraph" w:customStyle="1" w:styleId="F8EBC00BDCFA4FD48F9C09860B39C2C9">
    <w:name w:val="F8EBC00BDCFA4FD48F9C09860B39C2C9"/>
  </w:style>
  <w:style w:type="paragraph" w:customStyle="1" w:styleId="1C603472A1F34B9FA85633AFCBAE3C8A">
    <w:name w:val="1C603472A1F34B9FA85633AFCBAE3C8A"/>
    <w:rsid w:val="00024475"/>
  </w:style>
  <w:style w:type="paragraph" w:customStyle="1" w:styleId="3090CD7ED1DA4F0EBE315A643E15E130">
    <w:name w:val="3090CD7ED1DA4F0EBE315A643E15E130"/>
    <w:rsid w:val="009362D4"/>
  </w:style>
  <w:style w:type="paragraph" w:customStyle="1" w:styleId="6814732CF02C4B3598C44FB9A8C6A63C">
    <w:name w:val="6814732CF02C4B3598C44FB9A8C6A63C"/>
    <w:rsid w:val="009362D4"/>
  </w:style>
  <w:style w:type="paragraph" w:customStyle="1" w:styleId="2E9EADCDECC7426B81DCFB058A859183">
    <w:name w:val="2E9EADCDECC7426B81DCFB058A859183"/>
    <w:rsid w:val="009362D4"/>
  </w:style>
  <w:style w:type="paragraph" w:customStyle="1" w:styleId="6F03E6D7C3A64830861BEEBFEF46B5F0">
    <w:name w:val="6F03E6D7C3A64830861BEEBFEF46B5F0"/>
    <w:rsid w:val="009362D4"/>
  </w:style>
  <w:style w:type="paragraph" w:customStyle="1" w:styleId="60FDDC0E470A4B19A4BFF3ABEEFF500B">
    <w:name w:val="60FDDC0E470A4B19A4BFF3ABEEFF500B"/>
    <w:rsid w:val="009362D4"/>
  </w:style>
  <w:style w:type="paragraph" w:customStyle="1" w:styleId="C7DFFE2C756D44819DCCBE060B65F99A">
    <w:name w:val="C7DFFE2C756D44819DCCBE060B65F99A"/>
    <w:rsid w:val="009362D4"/>
  </w:style>
  <w:style w:type="paragraph" w:customStyle="1" w:styleId="E5C6D4DDCD244FB7B4C92B4E9CDD16F3">
    <w:name w:val="E5C6D4DDCD244FB7B4C92B4E9CDD16F3"/>
    <w:rsid w:val="009362D4"/>
  </w:style>
  <w:style w:type="paragraph" w:customStyle="1" w:styleId="6EEF4F076DC44F639CCA892355B70A60">
    <w:name w:val="6EEF4F076DC44F639CCA892355B70A60"/>
    <w:rsid w:val="009362D4"/>
  </w:style>
  <w:style w:type="paragraph" w:customStyle="1" w:styleId="2D17D8E612CB4908AEE6D2B0E57668A3">
    <w:name w:val="2D17D8E612CB4908AEE6D2B0E57668A3"/>
    <w:rsid w:val="009362D4"/>
  </w:style>
  <w:style w:type="paragraph" w:customStyle="1" w:styleId="BFFFA3787917460EA81395D79F44FBB5">
    <w:name w:val="BFFFA3787917460EA81395D79F44FBB5"/>
    <w:rsid w:val="009362D4"/>
  </w:style>
  <w:style w:type="paragraph" w:customStyle="1" w:styleId="35A88E79156F4EFEB6650320E9889975">
    <w:name w:val="35A88E79156F4EFEB6650320E9889975"/>
    <w:rsid w:val="00674389"/>
  </w:style>
  <w:style w:type="paragraph" w:customStyle="1" w:styleId="5A6A76C1B2DF4FFDBFD4930BD9F320CA">
    <w:name w:val="5A6A76C1B2DF4FFDBFD4930BD9F320CA"/>
    <w:rsid w:val="00674389"/>
  </w:style>
  <w:style w:type="paragraph" w:customStyle="1" w:styleId="5AB270E7D0894179BAF5E36385E2264D">
    <w:name w:val="5AB270E7D0894179BAF5E36385E2264D"/>
    <w:rsid w:val="006A2AC7"/>
  </w:style>
  <w:style w:type="paragraph" w:customStyle="1" w:styleId="52B68E2670F44207AE9BC353B5489993">
    <w:name w:val="52B68E2670F44207AE9BC353B5489993"/>
    <w:rsid w:val="006261E4"/>
  </w:style>
  <w:style w:type="paragraph" w:customStyle="1" w:styleId="683E87CDA0604785A34659D90E179B19">
    <w:name w:val="683E87CDA0604785A34659D90E179B19"/>
  </w:style>
  <w:style w:type="paragraph" w:customStyle="1" w:styleId="EE09ECF48D55460EBEA171FC236FD24F">
    <w:name w:val="EE09ECF48D55460EBEA171FC236FD24F"/>
  </w:style>
  <w:style w:type="paragraph" w:customStyle="1" w:styleId="D01CD1699F344527AD8BB650AB7452E2">
    <w:name w:val="D01CD1699F344527AD8BB650AB7452E2"/>
  </w:style>
  <w:style w:type="paragraph" w:customStyle="1" w:styleId="17690A4720DF4AD8841C224F363424CB">
    <w:name w:val="17690A4720DF4AD8841C224F363424CB"/>
  </w:style>
  <w:style w:type="paragraph" w:customStyle="1" w:styleId="2046674DE7F24F78A7F9224B75139C80">
    <w:name w:val="2046674DE7F24F78A7F9224B75139C80"/>
  </w:style>
  <w:style w:type="paragraph" w:customStyle="1" w:styleId="4FBD02877B704BA299A9AF7BDA3638E4">
    <w:name w:val="4FBD02877B704BA299A9AF7BDA3638E4"/>
  </w:style>
  <w:style w:type="paragraph" w:customStyle="1" w:styleId="5CE618587D6D4CD287B95EBD8F5C3227">
    <w:name w:val="5CE618587D6D4CD287B95EBD8F5C3227"/>
  </w:style>
  <w:style w:type="paragraph" w:customStyle="1" w:styleId="07643A0C50AC44BFB2B77616FEF8C339">
    <w:name w:val="07643A0C50AC44BFB2B77616FEF8C339"/>
  </w:style>
  <w:style w:type="paragraph" w:customStyle="1" w:styleId="B30F2C9327434ECCB05B673B9E81544F">
    <w:name w:val="B30F2C9327434ECCB05B673B9E81544F"/>
  </w:style>
  <w:style w:type="paragraph" w:customStyle="1" w:styleId="688606CBF3A54E3698F860265AB8D12A">
    <w:name w:val="688606CBF3A54E3698F860265AB8D12A"/>
  </w:style>
  <w:style w:type="paragraph" w:customStyle="1" w:styleId="E6EF28B8952B4578BC99A098F3BCEE83">
    <w:name w:val="E6EF28B8952B4578BC99A098F3BCEE83"/>
  </w:style>
  <w:style w:type="paragraph" w:customStyle="1" w:styleId="A1B72C2737BD432AB99BDC93925AAA1E">
    <w:name w:val="A1B72C2737BD432AB99BDC93925AAA1E"/>
  </w:style>
  <w:style w:type="paragraph" w:customStyle="1" w:styleId="F0F26ACAF62D49A29EA7963289148EB2">
    <w:name w:val="F0F26ACAF62D49A29EA7963289148EB2"/>
  </w:style>
  <w:style w:type="paragraph" w:customStyle="1" w:styleId="9E161178EF214BC3933BE67006D95470">
    <w:name w:val="9E161178EF214BC3933BE67006D95470"/>
  </w:style>
  <w:style w:type="paragraph" w:customStyle="1" w:styleId="3027CEBDCB65487F923D10AB5CD7733F">
    <w:name w:val="3027CEBDCB65487F923D10AB5CD7733F"/>
  </w:style>
  <w:style w:type="paragraph" w:customStyle="1" w:styleId="D005FD2FBD02412598FE116EADA3F2B5">
    <w:name w:val="D005FD2FBD02412598FE116EADA3F2B5"/>
  </w:style>
  <w:style w:type="paragraph" w:customStyle="1" w:styleId="5A1BFD54D2124BA1A0E8185248C284E5">
    <w:name w:val="5A1BFD54D2124BA1A0E8185248C284E5"/>
  </w:style>
  <w:style w:type="paragraph" w:customStyle="1" w:styleId="BE0736BCD58C47DD933EAEF40E0FAD38">
    <w:name w:val="BE0736BCD58C47DD933EAEF40E0FAD38"/>
  </w:style>
  <w:style w:type="paragraph" w:customStyle="1" w:styleId="F3B5F6658F934F6EA29CA0C1C880122C">
    <w:name w:val="F3B5F6658F934F6EA29CA0C1C880122C"/>
  </w:style>
  <w:style w:type="paragraph" w:customStyle="1" w:styleId="E9641F787A2D4668B7267F5F07322110">
    <w:name w:val="E9641F787A2D4668B7267F5F07322110"/>
  </w:style>
  <w:style w:type="paragraph" w:customStyle="1" w:styleId="00AA188E363346E4ABB99F5834DBCCED">
    <w:name w:val="00AA188E363346E4ABB99F5834DBCCED"/>
  </w:style>
  <w:style w:type="paragraph" w:customStyle="1" w:styleId="90BB47D7CAFA474D95783A3BBA8A75CB">
    <w:name w:val="90BB47D7CAFA474D95783A3BBA8A75CB"/>
  </w:style>
  <w:style w:type="paragraph" w:customStyle="1" w:styleId="748FBF7D6F5F45248DB6B8DD026A2769">
    <w:name w:val="748FBF7D6F5F45248DB6B8DD026A2769"/>
  </w:style>
  <w:style w:type="paragraph" w:customStyle="1" w:styleId="B8D5D80306514D10BBA60FB294230A19">
    <w:name w:val="B8D5D80306514D10BBA60FB294230A19"/>
  </w:style>
  <w:style w:type="paragraph" w:customStyle="1" w:styleId="647DDBD4C2D74940A4A4F1192B191E01">
    <w:name w:val="647DDBD4C2D74940A4A4F1192B191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50DD5-263F-48C7-8DB8-B5E264EB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 Prokopová</dc:creator>
  <cp:keywords/>
  <dc:description/>
  <cp:lastModifiedBy>Ing. HlavoňováJarmila</cp:lastModifiedBy>
  <cp:revision>2</cp:revision>
  <cp:lastPrinted>2025-04-23T08:32:00Z</cp:lastPrinted>
  <dcterms:created xsi:type="dcterms:W3CDTF">2025-04-23T08:32:00Z</dcterms:created>
  <dcterms:modified xsi:type="dcterms:W3CDTF">2025-04-23T08:32:00Z</dcterms:modified>
</cp:coreProperties>
</file>