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3A93" w14:textId="77777777" w:rsidR="00212A3A" w:rsidRDefault="00212A3A">
      <w:pPr>
        <w:pStyle w:val="Normlnweb"/>
        <w:spacing w:before="0" w:line="300" w:lineRule="auto"/>
        <w:rPr>
          <w:rFonts w:ascii="Arial" w:hAnsi="Arial" w:cs="Arial"/>
          <w:sz w:val="20"/>
          <w:szCs w:val="20"/>
        </w:rPr>
      </w:pPr>
    </w:p>
    <w:p w14:paraId="4261EEAC" w14:textId="77777777" w:rsidR="00212A3A" w:rsidRDefault="000F46AD">
      <w:pPr>
        <w:pStyle w:val="Normlnweb"/>
        <w:spacing w:before="0" w:line="300" w:lineRule="auto"/>
        <w:jc w:val="center"/>
        <w:rPr>
          <w:rFonts w:ascii="Arial" w:hAnsi="Arial" w:cs="Arial"/>
          <w:b/>
          <w:bCs/>
          <w:sz w:val="28"/>
          <w:szCs w:val="28"/>
        </w:rPr>
      </w:pPr>
      <w:r>
        <w:rPr>
          <w:rFonts w:ascii="Arial" w:hAnsi="Arial" w:cs="Arial"/>
          <w:b/>
          <w:bCs/>
          <w:sz w:val="28"/>
          <w:szCs w:val="28"/>
        </w:rPr>
        <w:t xml:space="preserve">Rámcová dohoda o poskytování prací: </w:t>
      </w:r>
    </w:p>
    <w:p w14:paraId="420E0B16" w14:textId="77777777" w:rsidR="00212A3A" w:rsidRDefault="000F46AD">
      <w:pPr>
        <w:pStyle w:val="Normlnweb"/>
        <w:spacing w:before="0" w:line="300" w:lineRule="auto"/>
        <w:jc w:val="center"/>
        <w:rPr>
          <w:rFonts w:ascii="Arial" w:hAnsi="Arial" w:cs="Arial"/>
          <w:b/>
          <w:bCs/>
          <w:sz w:val="28"/>
          <w:szCs w:val="28"/>
        </w:rPr>
      </w:pPr>
      <w:r>
        <w:rPr>
          <w:rFonts w:ascii="Arial" w:hAnsi="Arial" w:cs="Arial"/>
          <w:b/>
          <w:bCs/>
          <w:sz w:val="28"/>
          <w:szCs w:val="28"/>
        </w:rPr>
        <w:t>Instalatérské a přidružené drobné stavební práce</w:t>
      </w:r>
    </w:p>
    <w:p w14:paraId="2FCC1339" w14:textId="77777777" w:rsidR="00212A3A" w:rsidRDefault="00212A3A">
      <w:pPr>
        <w:pStyle w:val="Normlnweb"/>
        <w:spacing w:before="0" w:line="300" w:lineRule="auto"/>
        <w:jc w:val="center"/>
        <w:rPr>
          <w:rFonts w:ascii="Arial" w:hAnsi="Arial" w:cs="Arial"/>
          <w:b/>
          <w:bCs/>
          <w:sz w:val="16"/>
          <w:szCs w:val="16"/>
        </w:rPr>
      </w:pPr>
    </w:p>
    <w:p w14:paraId="430A4F71" w14:textId="77777777" w:rsidR="00212A3A" w:rsidRDefault="000F46AD">
      <w:pPr>
        <w:pStyle w:val="Normlnweb"/>
        <w:spacing w:before="0" w:line="300" w:lineRule="auto"/>
        <w:jc w:val="center"/>
        <w:rPr>
          <w:rFonts w:ascii="Arial" w:hAnsi="Arial" w:cs="Arial"/>
          <w:sz w:val="20"/>
          <w:szCs w:val="20"/>
        </w:rPr>
      </w:pPr>
      <w:r>
        <w:rPr>
          <w:rFonts w:ascii="Arial" w:hAnsi="Arial" w:cs="Arial"/>
          <w:sz w:val="20"/>
          <w:szCs w:val="20"/>
        </w:rPr>
        <w:t>uzavřená podle ustanovení § 1746 odst. 2 zákona č. 89/2012 Sb., občanský zákoník, ve znění pozdějších předpisů (dále jen „</w:t>
      </w:r>
      <w:r>
        <w:rPr>
          <w:rFonts w:ascii="Arial" w:hAnsi="Arial" w:cs="Arial"/>
          <w:b/>
          <w:bCs/>
          <w:sz w:val="20"/>
          <w:szCs w:val="20"/>
        </w:rPr>
        <w:t>občanský zákoník</w:t>
      </w:r>
      <w:r>
        <w:rPr>
          <w:rFonts w:ascii="Arial" w:hAnsi="Arial" w:cs="Arial"/>
          <w:sz w:val="20"/>
          <w:szCs w:val="20"/>
        </w:rPr>
        <w:t>“)</w:t>
      </w:r>
    </w:p>
    <w:p w14:paraId="7D9684CE" w14:textId="77777777" w:rsidR="00212A3A" w:rsidRDefault="000F46AD">
      <w:pPr>
        <w:pStyle w:val="Normlnweb"/>
        <w:spacing w:before="0" w:line="300" w:lineRule="auto"/>
        <w:jc w:val="center"/>
        <w:rPr>
          <w:rFonts w:ascii="Arial" w:hAnsi="Arial" w:cs="Arial"/>
          <w:sz w:val="20"/>
          <w:szCs w:val="20"/>
        </w:rPr>
      </w:pPr>
      <w:r>
        <w:rPr>
          <w:rFonts w:ascii="Arial" w:hAnsi="Arial" w:cs="Arial"/>
          <w:sz w:val="20"/>
          <w:szCs w:val="20"/>
        </w:rPr>
        <w:t>(dále jen „</w:t>
      </w:r>
      <w:r>
        <w:rPr>
          <w:rFonts w:ascii="Arial" w:hAnsi="Arial" w:cs="Arial"/>
          <w:b/>
          <w:sz w:val="20"/>
          <w:szCs w:val="20"/>
        </w:rPr>
        <w:t>Rámcová dohoda</w:t>
      </w:r>
      <w:r>
        <w:rPr>
          <w:rFonts w:ascii="Arial" w:hAnsi="Arial" w:cs="Arial"/>
          <w:sz w:val="20"/>
          <w:szCs w:val="20"/>
        </w:rPr>
        <w:t>“ nebo „</w:t>
      </w:r>
      <w:r>
        <w:rPr>
          <w:rFonts w:ascii="Arial" w:hAnsi="Arial" w:cs="Arial"/>
          <w:b/>
          <w:sz w:val="20"/>
          <w:szCs w:val="20"/>
        </w:rPr>
        <w:t>Dohoda</w:t>
      </w:r>
      <w:r>
        <w:rPr>
          <w:rFonts w:ascii="Arial" w:hAnsi="Arial" w:cs="Arial"/>
          <w:sz w:val="20"/>
          <w:szCs w:val="20"/>
        </w:rPr>
        <w:t>“)</w:t>
      </w:r>
    </w:p>
    <w:p w14:paraId="1271BC1D" w14:textId="77777777" w:rsidR="00212A3A" w:rsidRDefault="00212A3A">
      <w:pPr>
        <w:pStyle w:val="Normlnweb"/>
        <w:spacing w:before="0" w:line="300" w:lineRule="auto"/>
        <w:rPr>
          <w:rFonts w:ascii="Arial" w:hAnsi="Arial" w:cs="Arial"/>
          <w:b/>
          <w:sz w:val="20"/>
          <w:szCs w:val="20"/>
        </w:rPr>
      </w:pPr>
    </w:p>
    <w:p w14:paraId="304A5FF4" w14:textId="77777777" w:rsidR="00212A3A" w:rsidRDefault="000F46AD">
      <w:pPr>
        <w:pStyle w:val="Normlnweb"/>
        <w:spacing w:before="0" w:line="300" w:lineRule="auto"/>
        <w:rPr>
          <w:rFonts w:ascii="Arial" w:hAnsi="Arial" w:cs="Arial"/>
          <w:b/>
          <w:sz w:val="20"/>
          <w:szCs w:val="20"/>
        </w:rPr>
      </w:pPr>
      <w:r>
        <w:rPr>
          <w:rFonts w:ascii="Arial" w:hAnsi="Arial" w:cs="Arial"/>
          <w:b/>
          <w:sz w:val="20"/>
          <w:szCs w:val="20"/>
        </w:rPr>
        <w:t>Smluvní strany:</w:t>
      </w:r>
    </w:p>
    <w:p w14:paraId="304FEF0E" w14:textId="77777777" w:rsidR="00212A3A" w:rsidRDefault="000F46AD">
      <w:pPr>
        <w:pStyle w:val="Normlnweb"/>
        <w:numPr>
          <w:ilvl w:val="0"/>
          <w:numId w:val="2"/>
        </w:numPr>
        <w:spacing w:before="0" w:line="300" w:lineRule="auto"/>
        <w:rPr>
          <w:rFonts w:ascii="Arial" w:hAnsi="Arial" w:cs="Arial"/>
          <w:b/>
          <w:sz w:val="20"/>
          <w:szCs w:val="20"/>
        </w:rPr>
      </w:pPr>
      <w:r>
        <w:rPr>
          <w:rFonts w:ascii="Arial" w:hAnsi="Arial" w:cs="Arial"/>
          <w:b/>
          <w:bCs/>
          <w:sz w:val="20"/>
          <w:szCs w:val="20"/>
        </w:rPr>
        <w:t>Statutární město Brno, městská část Brno–střed</w:t>
      </w:r>
    </w:p>
    <w:tbl>
      <w:tblPr>
        <w:tblStyle w:val="Mkatabulky"/>
        <w:tblW w:w="8478" w:type="dxa"/>
        <w:tblInd w:w="561" w:type="dxa"/>
        <w:tblLayout w:type="fixed"/>
        <w:tblLook w:val="04A0" w:firstRow="1" w:lastRow="0" w:firstColumn="1" w:lastColumn="0" w:noHBand="0" w:noVBand="1"/>
      </w:tblPr>
      <w:tblGrid>
        <w:gridCol w:w="2952"/>
        <w:gridCol w:w="5526"/>
      </w:tblGrid>
      <w:tr w:rsidR="00212A3A" w14:paraId="7EE88B42" w14:textId="77777777">
        <w:tc>
          <w:tcPr>
            <w:tcW w:w="2952" w:type="dxa"/>
            <w:tcBorders>
              <w:top w:val="nil"/>
              <w:left w:val="nil"/>
              <w:bottom w:val="nil"/>
              <w:right w:val="nil"/>
            </w:tcBorders>
          </w:tcPr>
          <w:p w14:paraId="0592B6A5" w14:textId="77777777" w:rsidR="00212A3A" w:rsidRDefault="000F46AD">
            <w:pPr>
              <w:pStyle w:val="Normlnweb"/>
              <w:spacing w:line="300" w:lineRule="auto"/>
              <w:rPr>
                <w:rFonts w:ascii="Arial" w:hAnsi="Arial" w:cs="Arial"/>
                <w:sz w:val="20"/>
                <w:szCs w:val="20"/>
              </w:rPr>
            </w:pPr>
            <w:r>
              <w:rPr>
                <w:rFonts w:ascii="Arial" w:hAnsi="Arial" w:cs="Arial"/>
                <w:sz w:val="20"/>
                <w:szCs w:val="20"/>
              </w:rPr>
              <w:t>Sídlo:</w:t>
            </w:r>
          </w:p>
        </w:tc>
        <w:tc>
          <w:tcPr>
            <w:tcW w:w="5525" w:type="dxa"/>
            <w:tcBorders>
              <w:top w:val="nil"/>
              <w:left w:val="nil"/>
              <w:bottom w:val="nil"/>
              <w:right w:val="nil"/>
            </w:tcBorders>
          </w:tcPr>
          <w:p w14:paraId="68758126" w14:textId="77777777" w:rsidR="00212A3A" w:rsidRDefault="000F46AD">
            <w:pPr>
              <w:pStyle w:val="Normlnweb"/>
              <w:spacing w:line="300" w:lineRule="auto"/>
              <w:rPr>
                <w:rFonts w:ascii="Arial" w:hAnsi="Arial" w:cs="Arial"/>
                <w:sz w:val="20"/>
                <w:szCs w:val="20"/>
              </w:rPr>
            </w:pPr>
            <w:r>
              <w:rPr>
                <w:rFonts w:ascii="Arial" w:hAnsi="Arial" w:cs="Arial"/>
                <w:sz w:val="20"/>
                <w:szCs w:val="20"/>
              </w:rPr>
              <w:t>Dominikánská 264/2, 601 69 Brno</w:t>
            </w:r>
          </w:p>
        </w:tc>
      </w:tr>
      <w:tr w:rsidR="00212A3A" w14:paraId="522FEC80" w14:textId="77777777">
        <w:tc>
          <w:tcPr>
            <w:tcW w:w="2952" w:type="dxa"/>
            <w:tcBorders>
              <w:top w:val="nil"/>
              <w:left w:val="nil"/>
              <w:bottom w:val="nil"/>
              <w:right w:val="nil"/>
            </w:tcBorders>
          </w:tcPr>
          <w:p w14:paraId="3A3357DE" w14:textId="77777777" w:rsidR="00212A3A" w:rsidRDefault="000F46AD">
            <w:pPr>
              <w:pStyle w:val="Normlnweb"/>
              <w:spacing w:line="300" w:lineRule="auto"/>
              <w:rPr>
                <w:rFonts w:ascii="Arial" w:hAnsi="Arial" w:cs="Arial"/>
                <w:sz w:val="20"/>
                <w:szCs w:val="20"/>
              </w:rPr>
            </w:pPr>
            <w:r>
              <w:rPr>
                <w:rFonts w:ascii="Arial" w:hAnsi="Arial" w:cs="Arial"/>
                <w:sz w:val="20"/>
                <w:szCs w:val="20"/>
              </w:rPr>
              <w:t>IČO:</w:t>
            </w:r>
          </w:p>
        </w:tc>
        <w:tc>
          <w:tcPr>
            <w:tcW w:w="5525" w:type="dxa"/>
            <w:tcBorders>
              <w:top w:val="nil"/>
              <w:left w:val="nil"/>
              <w:bottom w:val="nil"/>
              <w:right w:val="nil"/>
            </w:tcBorders>
          </w:tcPr>
          <w:p w14:paraId="5EBEA0E9" w14:textId="77777777" w:rsidR="00212A3A" w:rsidRDefault="000F46AD">
            <w:pPr>
              <w:pStyle w:val="Normlnweb"/>
              <w:spacing w:line="300" w:lineRule="auto"/>
              <w:rPr>
                <w:rFonts w:ascii="Arial" w:hAnsi="Arial" w:cs="Arial"/>
                <w:sz w:val="20"/>
                <w:szCs w:val="20"/>
              </w:rPr>
            </w:pPr>
            <w:r>
              <w:rPr>
                <w:rFonts w:ascii="Arial" w:hAnsi="Arial" w:cs="Arial"/>
                <w:sz w:val="20"/>
                <w:szCs w:val="20"/>
              </w:rPr>
              <w:t>449 92 785</w:t>
            </w:r>
          </w:p>
        </w:tc>
      </w:tr>
      <w:tr w:rsidR="00212A3A" w14:paraId="5EB717B7" w14:textId="77777777">
        <w:tc>
          <w:tcPr>
            <w:tcW w:w="2952" w:type="dxa"/>
            <w:tcBorders>
              <w:top w:val="nil"/>
              <w:left w:val="nil"/>
              <w:bottom w:val="nil"/>
              <w:right w:val="nil"/>
            </w:tcBorders>
          </w:tcPr>
          <w:p w14:paraId="1390CCE2" w14:textId="77777777" w:rsidR="00212A3A" w:rsidRDefault="000F46AD">
            <w:pPr>
              <w:pStyle w:val="Normlnweb"/>
              <w:spacing w:line="300" w:lineRule="auto"/>
              <w:rPr>
                <w:rFonts w:ascii="Arial" w:hAnsi="Arial" w:cs="Arial"/>
                <w:sz w:val="20"/>
                <w:szCs w:val="20"/>
              </w:rPr>
            </w:pPr>
            <w:r>
              <w:rPr>
                <w:rFonts w:ascii="Arial" w:hAnsi="Arial" w:cs="Arial"/>
                <w:sz w:val="20"/>
                <w:szCs w:val="20"/>
              </w:rPr>
              <w:t>DIČ:</w:t>
            </w:r>
          </w:p>
        </w:tc>
        <w:tc>
          <w:tcPr>
            <w:tcW w:w="5525" w:type="dxa"/>
            <w:tcBorders>
              <w:top w:val="nil"/>
              <w:left w:val="nil"/>
              <w:bottom w:val="nil"/>
              <w:right w:val="nil"/>
            </w:tcBorders>
          </w:tcPr>
          <w:p w14:paraId="3510C089" w14:textId="77777777" w:rsidR="00212A3A" w:rsidRDefault="000F46AD">
            <w:pPr>
              <w:pStyle w:val="Normlnweb"/>
              <w:spacing w:line="300" w:lineRule="auto"/>
              <w:rPr>
                <w:rFonts w:ascii="Arial" w:hAnsi="Arial" w:cs="Arial"/>
                <w:sz w:val="20"/>
                <w:szCs w:val="20"/>
              </w:rPr>
            </w:pPr>
            <w:r>
              <w:rPr>
                <w:rFonts w:ascii="Arial" w:hAnsi="Arial" w:cs="Arial"/>
                <w:sz w:val="20"/>
                <w:szCs w:val="20"/>
              </w:rPr>
              <w:t>CZ44992785, plátce DPH</w:t>
            </w:r>
          </w:p>
        </w:tc>
      </w:tr>
      <w:tr w:rsidR="00212A3A" w14:paraId="123D68E3" w14:textId="77777777">
        <w:tc>
          <w:tcPr>
            <w:tcW w:w="2952" w:type="dxa"/>
            <w:tcBorders>
              <w:top w:val="nil"/>
              <w:left w:val="nil"/>
              <w:bottom w:val="nil"/>
              <w:right w:val="nil"/>
            </w:tcBorders>
          </w:tcPr>
          <w:p w14:paraId="3115C06A" w14:textId="77777777" w:rsidR="00212A3A" w:rsidRDefault="000F46AD">
            <w:pPr>
              <w:pStyle w:val="Normlnweb"/>
              <w:spacing w:line="300" w:lineRule="auto"/>
              <w:rPr>
                <w:rFonts w:ascii="Arial" w:hAnsi="Arial" w:cs="Arial"/>
                <w:sz w:val="20"/>
                <w:szCs w:val="20"/>
              </w:rPr>
            </w:pPr>
            <w:r>
              <w:rPr>
                <w:rFonts w:ascii="Arial" w:hAnsi="Arial" w:cs="Arial"/>
                <w:sz w:val="20"/>
                <w:szCs w:val="20"/>
              </w:rPr>
              <w:t>Zastoupená:</w:t>
            </w:r>
          </w:p>
        </w:tc>
        <w:tc>
          <w:tcPr>
            <w:tcW w:w="5525" w:type="dxa"/>
            <w:tcBorders>
              <w:top w:val="nil"/>
              <w:left w:val="nil"/>
              <w:bottom w:val="nil"/>
              <w:right w:val="nil"/>
            </w:tcBorders>
          </w:tcPr>
          <w:p w14:paraId="2A8382CB" w14:textId="77777777" w:rsidR="00212A3A" w:rsidRDefault="000F46AD">
            <w:pPr>
              <w:pStyle w:val="Normlnweb"/>
              <w:spacing w:line="300" w:lineRule="auto"/>
              <w:rPr>
                <w:rFonts w:ascii="Arial" w:hAnsi="Arial" w:cs="Arial"/>
                <w:sz w:val="20"/>
                <w:szCs w:val="20"/>
              </w:rPr>
            </w:pPr>
            <w:r>
              <w:rPr>
                <w:rFonts w:ascii="Arial" w:hAnsi="Arial" w:cs="Arial"/>
                <w:sz w:val="20"/>
                <w:szCs w:val="20"/>
              </w:rPr>
              <w:t>Ing. arch. Vojtěchem Menclem, starostou</w:t>
            </w:r>
          </w:p>
        </w:tc>
      </w:tr>
      <w:tr w:rsidR="00212A3A" w14:paraId="065CFC18" w14:textId="77777777">
        <w:tc>
          <w:tcPr>
            <w:tcW w:w="2952" w:type="dxa"/>
            <w:tcBorders>
              <w:top w:val="nil"/>
              <w:left w:val="nil"/>
              <w:bottom w:val="nil"/>
              <w:right w:val="nil"/>
            </w:tcBorders>
          </w:tcPr>
          <w:p w14:paraId="58ED7659" w14:textId="77777777" w:rsidR="00212A3A" w:rsidRDefault="000F46AD">
            <w:pPr>
              <w:pStyle w:val="Normlnweb"/>
              <w:spacing w:line="300" w:lineRule="auto"/>
              <w:rPr>
                <w:rFonts w:ascii="Arial" w:hAnsi="Arial" w:cs="Arial"/>
                <w:sz w:val="20"/>
                <w:szCs w:val="20"/>
              </w:rPr>
            </w:pPr>
            <w:r>
              <w:rPr>
                <w:rFonts w:ascii="Arial" w:hAnsi="Arial" w:cs="Arial"/>
                <w:sz w:val="20"/>
                <w:szCs w:val="20"/>
              </w:rPr>
              <w:t>Bankovní spojení:</w:t>
            </w:r>
          </w:p>
        </w:tc>
        <w:tc>
          <w:tcPr>
            <w:tcW w:w="5525" w:type="dxa"/>
            <w:tcBorders>
              <w:top w:val="nil"/>
              <w:left w:val="nil"/>
              <w:bottom w:val="nil"/>
              <w:right w:val="nil"/>
            </w:tcBorders>
          </w:tcPr>
          <w:p w14:paraId="28E222C7" w14:textId="77777777" w:rsidR="00212A3A" w:rsidRDefault="000F46AD">
            <w:pPr>
              <w:pStyle w:val="Normlnweb"/>
              <w:spacing w:line="300" w:lineRule="auto"/>
              <w:rPr>
                <w:rFonts w:ascii="Arial" w:hAnsi="Arial" w:cs="Arial"/>
                <w:sz w:val="20"/>
                <w:szCs w:val="20"/>
              </w:rPr>
            </w:pPr>
            <w:r>
              <w:rPr>
                <w:rFonts w:ascii="Arial" w:hAnsi="Arial" w:cs="Arial"/>
                <w:sz w:val="20"/>
                <w:szCs w:val="20"/>
              </w:rPr>
              <w:t>Komerční banka, a.s.</w:t>
            </w:r>
          </w:p>
        </w:tc>
      </w:tr>
      <w:tr w:rsidR="00212A3A" w14:paraId="0EDCEF19" w14:textId="77777777">
        <w:tc>
          <w:tcPr>
            <w:tcW w:w="2952" w:type="dxa"/>
            <w:tcBorders>
              <w:top w:val="nil"/>
              <w:left w:val="nil"/>
              <w:bottom w:val="nil"/>
              <w:right w:val="nil"/>
            </w:tcBorders>
          </w:tcPr>
          <w:p w14:paraId="383FE95B" w14:textId="77777777" w:rsidR="00212A3A" w:rsidRDefault="000F46AD">
            <w:pPr>
              <w:pStyle w:val="Normlnweb"/>
              <w:spacing w:line="300" w:lineRule="auto"/>
              <w:rPr>
                <w:rFonts w:ascii="Arial" w:hAnsi="Arial" w:cs="Arial"/>
                <w:sz w:val="20"/>
                <w:szCs w:val="20"/>
              </w:rPr>
            </w:pPr>
            <w:r>
              <w:rPr>
                <w:rFonts w:ascii="Arial" w:hAnsi="Arial" w:cs="Arial"/>
                <w:sz w:val="20"/>
                <w:szCs w:val="20"/>
              </w:rPr>
              <w:t>Číslo účtu:</w:t>
            </w:r>
          </w:p>
        </w:tc>
        <w:tc>
          <w:tcPr>
            <w:tcW w:w="5525" w:type="dxa"/>
            <w:tcBorders>
              <w:top w:val="nil"/>
              <w:left w:val="nil"/>
              <w:bottom w:val="nil"/>
              <w:right w:val="nil"/>
            </w:tcBorders>
          </w:tcPr>
          <w:p w14:paraId="06E80A39" w14:textId="77777777" w:rsidR="00212A3A" w:rsidRDefault="000F46AD">
            <w:pPr>
              <w:pStyle w:val="Normlnweb"/>
              <w:spacing w:line="300" w:lineRule="auto"/>
              <w:rPr>
                <w:rFonts w:ascii="Arial" w:hAnsi="Arial" w:cs="Arial"/>
                <w:sz w:val="20"/>
                <w:szCs w:val="20"/>
              </w:rPr>
            </w:pPr>
            <w:r>
              <w:rPr>
                <w:rFonts w:ascii="Arial" w:hAnsi="Arial" w:cs="Arial"/>
                <w:sz w:val="20"/>
                <w:szCs w:val="20"/>
              </w:rPr>
              <w:t>43-8044220247/0100</w:t>
            </w:r>
          </w:p>
        </w:tc>
      </w:tr>
    </w:tbl>
    <w:p w14:paraId="4CCD4302"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 xml:space="preserve">“) </w:t>
      </w:r>
    </w:p>
    <w:p w14:paraId="79909504" w14:textId="77777777" w:rsidR="00212A3A" w:rsidRDefault="00212A3A">
      <w:pPr>
        <w:pStyle w:val="Normlnweb"/>
        <w:spacing w:before="0" w:line="300" w:lineRule="auto"/>
        <w:rPr>
          <w:rFonts w:ascii="Arial" w:hAnsi="Arial" w:cs="Arial"/>
          <w:sz w:val="20"/>
          <w:szCs w:val="20"/>
        </w:rPr>
      </w:pPr>
    </w:p>
    <w:p w14:paraId="3AB1ACDF"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a</w:t>
      </w:r>
    </w:p>
    <w:p w14:paraId="4D41A893" w14:textId="77777777" w:rsidR="00212A3A" w:rsidRDefault="00212A3A">
      <w:pPr>
        <w:pStyle w:val="Normlnweb"/>
        <w:spacing w:before="0" w:line="300" w:lineRule="auto"/>
        <w:rPr>
          <w:rFonts w:ascii="Arial" w:hAnsi="Arial" w:cs="Arial"/>
          <w:sz w:val="20"/>
          <w:szCs w:val="20"/>
        </w:rPr>
      </w:pPr>
    </w:p>
    <w:p w14:paraId="6AECE6C4" w14:textId="77777777" w:rsidR="00212A3A" w:rsidRDefault="000F46AD">
      <w:pPr>
        <w:pStyle w:val="Normlnweb"/>
        <w:numPr>
          <w:ilvl w:val="0"/>
          <w:numId w:val="2"/>
        </w:numPr>
        <w:spacing w:before="0" w:line="300" w:lineRule="auto"/>
        <w:rPr>
          <w:rFonts w:ascii="Arial" w:hAnsi="Arial" w:cs="Arial"/>
          <w:b/>
          <w:bCs/>
          <w:sz w:val="20"/>
          <w:szCs w:val="20"/>
        </w:rPr>
      </w:pPr>
      <w:r>
        <w:rPr>
          <w:rFonts w:ascii="Arial" w:hAnsi="Arial" w:cs="Arial"/>
          <w:b/>
          <w:bCs/>
          <w:sz w:val="20"/>
          <w:szCs w:val="20"/>
        </w:rPr>
        <w:t>[k doplnění]</w:t>
      </w:r>
    </w:p>
    <w:tbl>
      <w:tblPr>
        <w:tblStyle w:val="Mkatabulky"/>
        <w:tblW w:w="8619" w:type="dxa"/>
        <w:tblInd w:w="561" w:type="dxa"/>
        <w:tblLayout w:type="fixed"/>
        <w:tblLook w:val="04A0" w:firstRow="1" w:lastRow="0" w:firstColumn="1" w:lastColumn="0" w:noHBand="0" w:noVBand="1"/>
      </w:tblPr>
      <w:tblGrid>
        <w:gridCol w:w="2952"/>
        <w:gridCol w:w="5667"/>
      </w:tblGrid>
      <w:tr w:rsidR="00212A3A" w14:paraId="3C4CC2FE" w14:textId="77777777">
        <w:tc>
          <w:tcPr>
            <w:tcW w:w="2952" w:type="dxa"/>
            <w:tcBorders>
              <w:top w:val="nil"/>
              <w:left w:val="nil"/>
              <w:bottom w:val="nil"/>
              <w:right w:val="nil"/>
            </w:tcBorders>
          </w:tcPr>
          <w:p w14:paraId="1D5DE577"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Sídlo:</w:t>
            </w:r>
          </w:p>
        </w:tc>
        <w:tc>
          <w:tcPr>
            <w:tcW w:w="5666" w:type="dxa"/>
            <w:tcBorders>
              <w:top w:val="nil"/>
              <w:left w:val="nil"/>
              <w:bottom w:val="nil"/>
              <w:right w:val="nil"/>
            </w:tcBorders>
          </w:tcPr>
          <w:p w14:paraId="3638CE3D"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58A24192" w14:textId="77777777">
        <w:tc>
          <w:tcPr>
            <w:tcW w:w="2952" w:type="dxa"/>
            <w:tcBorders>
              <w:top w:val="nil"/>
              <w:left w:val="nil"/>
              <w:bottom w:val="nil"/>
              <w:right w:val="nil"/>
            </w:tcBorders>
          </w:tcPr>
          <w:p w14:paraId="67E15307"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IČO:</w:t>
            </w:r>
          </w:p>
        </w:tc>
        <w:tc>
          <w:tcPr>
            <w:tcW w:w="5666" w:type="dxa"/>
            <w:tcBorders>
              <w:top w:val="nil"/>
              <w:left w:val="nil"/>
              <w:bottom w:val="nil"/>
              <w:right w:val="nil"/>
            </w:tcBorders>
          </w:tcPr>
          <w:p w14:paraId="4A3B1BB1"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7C2D592E" w14:textId="77777777">
        <w:tc>
          <w:tcPr>
            <w:tcW w:w="2952" w:type="dxa"/>
            <w:tcBorders>
              <w:top w:val="nil"/>
              <w:left w:val="nil"/>
              <w:bottom w:val="nil"/>
              <w:right w:val="nil"/>
            </w:tcBorders>
          </w:tcPr>
          <w:p w14:paraId="63BA69EF"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DIČ:</w:t>
            </w:r>
          </w:p>
        </w:tc>
        <w:tc>
          <w:tcPr>
            <w:tcW w:w="5666" w:type="dxa"/>
            <w:tcBorders>
              <w:top w:val="nil"/>
              <w:left w:val="nil"/>
              <w:bottom w:val="nil"/>
              <w:right w:val="nil"/>
            </w:tcBorders>
          </w:tcPr>
          <w:p w14:paraId="017EE53F" w14:textId="77777777" w:rsidR="00212A3A" w:rsidRDefault="000F46AD" w:rsidP="00EE4B85">
            <w:pPr>
              <w:pStyle w:val="Normlnweb"/>
              <w:spacing w:before="40" w:line="300" w:lineRule="auto"/>
              <w:rPr>
                <w:rFonts w:ascii="Arial" w:hAnsi="Arial" w:cs="Arial"/>
                <w:b/>
                <w:sz w:val="20"/>
                <w:szCs w:val="20"/>
              </w:rPr>
            </w:pPr>
            <w:r>
              <w:rPr>
                <w:rFonts w:ascii="Arial" w:hAnsi="Arial" w:cs="Arial"/>
                <w:b/>
                <w:sz w:val="20"/>
                <w:szCs w:val="20"/>
              </w:rPr>
              <w:t xml:space="preserve">[k </w:t>
            </w:r>
            <w:r>
              <w:rPr>
                <w:rFonts w:ascii="Arial" w:hAnsi="Arial" w:cs="Arial"/>
                <w:b/>
                <w:bCs/>
                <w:sz w:val="20"/>
                <w:szCs w:val="20"/>
              </w:rPr>
              <w:t>doplnění, včetně informace o tom, zda je účastník plátcem DPH</w:t>
            </w:r>
            <w:r>
              <w:rPr>
                <w:rFonts w:ascii="Arial" w:hAnsi="Arial" w:cs="Arial"/>
                <w:b/>
                <w:sz w:val="20"/>
                <w:szCs w:val="20"/>
              </w:rPr>
              <w:t>]</w:t>
            </w:r>
          </w:p>
        </w:tc>
      </w:tr>
      <w:tr w:rsidR="00212A3A" w14:paraId="0F5914CA" w14:textId="77777777">
        <w:tc>
          <w:tcPr>
            <w:tcW w:w="2952" w:type="dxa"/>
            <w:tcBorders>
              <w:top w:val="nil"/>
              <w:left w:val="nil"/>
              <w:bottom w:val="nil"/>
              <w:right w:val="nil"/>
            </w:tcBorders>
          </w:tcPr>
          <w:p w14:paraId="72C33BDC"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Zapsaná v:</w:t>
            </w:r>
          </w:p>
        </w:tc>
        <w:tc>
          <w:tcPr>
            <w:tcW w:w="5666" w:type="dxa"/>
            <w:tcBorders>
              <w:top w:val="nil"/>
              <w:left w:val="nil"/>
              <w:bottom w:val="nil"/>
              <w:right w:val="nil"/>
            </w:tcBorders>
          </w:tcPr>
          <w:p w14:paraId="46DC5FEE" w14:textId="77777777" w:rsidR="00212A3A" w:rsidRDefault="000F46AD" w:rsidP="00EE4B85">
            <w:pPr>
              <w:pStyle w:val="Normlnweb"/>
              <w:spacing w:before="40" w:line="300" w:lineRule="auto"/>
              <w:rPr>
                <w:rFonts w:ascii="Arial" w:hAnsi="Arial" w:cs="Arial"/>
                <w:sz w:val="20"/>
                <w:szCs w:val="20"/>
              </w:rPr>
            </w:pPr>
            <w:r>
              <w:rPr>
                <w:rFonts w:ascii="Arial" w:hAnsi="Arial" w:cs="Arial"/>
                <w:bCs/>
                <w:sz w:val="20"/>
                <w:szCs w:val="20"/>
              </w:rPr>
              <w:t>obchodním rejstříku vedeném</w:t>
            </w:r>
            <w:r>
              <w:rPr>
                <w:rFonts w:ascii="Arial" w:hAnsi="Arial" w:cs="Arial"/>
                <w:b/>
                <w:sz w:val="20"/>
                <w:szCs w:val="20"/>
              </w:rPr>
              <w:t xml:space="preserve"> [k </w:t>
            </w:r>
            <w:r>
              <w:rPr>
                <w:rFonts w:ascii="Arial" w:hAnsi="Arial" w:cs="Arial"/>
                <w:b/>
                <w:bCs/>
                <w:sz w:val="20"/>
                <w:szCs w:val="20"/>
              </w:rPr>
              <w:t>doplnění</w:t>
            </w:r>
            <w:r>
              <w:rPr>
                <w:rFonts w:ascii="Arial" w:hAnsi="Arial" w:cs="Arial"/>
                <w:b/>
                <w:sz w:val="20"/>
                <w:szCs w:val="20"/>
              </w:rPr>
              <w:t>]</w:t>
            </w:r>
            <w:r>
              <w:rPr>
                <w:rFonts w:ascii="Arial" w:hAnsi="Arial" w:cs="Arial"/>
                <w:bCs/>
                <w:sz w:val="20"/>
                <w:szCs w:val="20"/>
              </w:rPr>
              <w:t xml:space="preserve">, oddíl </w:t>
            </w: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r>
              <w:rPr>
                <w:rFonts w:ascii="Arial" w:hAnsi="Arial" w:cs="Arial"/>
                <w:bCs/>
                <w:sz w:val="20"/>
                <w:szCs w:val="20"/>
              </w:rPr>
              <w:t xml:space="preserve">, vložka </w:t>
            </w: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22BDEC9B" w14:textId="77777777">
        <w:tc>
          <w:tcPr>
            <w:tcW w:w="2952" w:type="dxa"/>
            <w:tcBorders>
              <w:top w:val="nil"/>
              <w:left w:val="nil"/>
              <w:bottom w:val="nil"/>
              <w:right w:val="nil"/>
            </w:tcBorders>
          </w:tcPr>
          <w:p w14:paraId="677F4F5D"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Zastoupená:</w:t>
            </w:r>
          </w:p>
        </w:tc>
        <w:tc>
          <w:tcPr>
            <w:tcW w:w="5666" w:type="dxa"/>
            <w:tcBorders>
              <w:top w:val="nil"/>
              <w:left w:val="nil"/>
              <w:bottom w:val="nil"/>
              <w:right w:val="nil"/>
            </w:tcBorders>
          </w:tcPr>
          <w:p w14:paraId="1A1495A7"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330B6AB8" w14:textId="77777777">
        <w:tc>
          <w:tcPr>
            <w:tcW w:w="2952" w:type="dxa"/>
            <w:tcBorders>
              <w:top w:val="nil"/>
              <w:left w:val="nil"/>
              <w:bottom w:val="nil"/>
              <w:right w:val="nil"/>
            </w:tcBorders>
          </w:tcPr>
          <w:p w14:paraId="6B2AADFA"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Bankovní spojení:</w:t>
            </w:r>
          </w:p>
        </w:tc>
        <w:tc>
          <w:tcPr>
            <w:tcW w:w="5666" w:type="dxa"/>
            <w:tcBorders>
              <w:top w:val="nil"/>
              <w:left w:val="nil"/>
              <w:bottom w:val="nil"/>
              <w:right w:val="nil"/>
            </w:tcBorders>
          </w:tcPr>
          <w:p w14:paraId="5F614E73"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35200341" w14:textId="77777777">
        <w:trPr>
          <w:trHeight w:val="485"/>
        </w:trPr>
        <w:tc>
          <w:tcPr>
            <w:tcW w:w="2952" w:type="dxa"/>
            <w:tcBorders>
              <w:top w:val="nil"/>
              <w:left w:val="nil"/>
              <w:bottom w:val="nil"/>
              <w:right w:val="nil"/>
            </w:tcBorders>
          </w:tcPr>
          <w:p w14:paraId="5809DF9F"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Číslo účtu:</w:t>
            </w:r>
          </w:p>
        </w:tc>
        <w:tc>
          <w:tcPr>
            <w:tcW w:w="5666" w:type="dxa"/>
            <w:tcBorders>
              <w:top w:val="nil"/>
              <w:left w:val="nil"/>
              <w:bottom w:val="nil"/>
              <w:right w:val="nil"/>
            </w:tcBorders>
          </w:tcPr>
          <w:p w14:paraId="0DD4BB3E" w14:textId="77777777" w:rsidR="00212A3A" w:rsidRDefault="000F46AD" w:rsidP="00EE4B85">
            <w:pPr>
              <w:pStyle w:val="Normlnweb"/>
              <w:spacing w:before="40" w:line="300" w:lineRule="auto"/>
              <w:rPr>
                <w:rFonts w:ascii="Arial" w:hAnsi="Arial" w:cs="Arial"/>
                <w:b/>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bl>
    <w:p w14:paraId="2829A444"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(dále jen „</w:t>
      </w:r>
      <w:r>
        <w:rPr>
          <w:rFonts w:ascii="Arial" w:hAnsi="Arial" w:cs="Arial"/>
          <w:b/>
          <w:sz w:val="20"/>
          <w:szCs w:val="20"/>
        </w:rPr>
        <w:t>Zhotovitel“ č. 1</w:t>
      </w:r>
      <w:r>
        <w:rPr>
          <w:rFonts w:ascii="Arial" w:hAnsi="Arial" w:cs="Arial"/>
          <w:sz w:val="20"/>
          <w:szCs w:val="20"/>
        </w:rPr>
        <w:t>)</w:t>
      </w:r>
    </w:p>
    <w:p w14:paraId="608F7B66"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a</w:t>
      </w:r>
    </w:p>
    <w:p w14:paraId="7B7DE8D2" w14:textId="77777777" w:rsidR="00212A3A" w:rsidRDefault="000F46AD">
      <w:pPr>
        <w:pStyle w:val="Normlnweb"/>
        <w:numPr>
          <w:ilvl w:val="0"/>
          <w:numId w:val="2"/>
        </w:numPr>
        <w:spacing w:before="0" w:line="300" w:lineRule="auto"/>
        <w:rPr>
          <w:rFonts w:ascii="Arial" w:hAnsi="Arial" w:cs="Arial"/>
          <w:b/>
          <w:bCs/>
          <w:sz w:val="20"/>
          <w:szCs w:val="20"/>
        </w:rPr>
      </w:pPr>
      <w:r>
        <w:rPr>
          <w:rFonts w:ascii="Arial" w:hAnsi="Arial" w:cs="Arial"/>
          <w:b/>
          <w:bCs/>
          <w:sz w:val="20"/>
          <w:szCs w:val="20"/>
        </w:rPr>
        <w:t>[k doplnění]</w:t>
      </w:r>
    </w:p>
    <w:tbl>
      <w:tblPr>
        <w:tblStyle w:val="Mkatabulky"/>
        <w:tblW w:w="8619" w:type="dxa"/>
        <w:tblInd w:w="561" w:type="dxa"/>
        <w:tblLayout w:type="fixed"/>
        <w:tblLook w:val="04A0" w:firstRow="1" w:lastRow="0" w:firstColumn="1" w:lastColumn="0" w:noHBand="0" w:noVBand="1"/>
      </w:tblPr>
      <w:tblGrid>
        <w:gridCol w:w="2952"/>
        <w:gridCol w:w="5667"/>
      </w:tblGrid>
      <w:tr w:rsidR="00212A3A" w14:paraId="38941B1F" w14:textId="77777777">
        <w:tc>
          <w:tcPr>
            <w:tcW w:w="2952" w:type="dxa"/>
            <w:tcBorders>
              <w:top w:val="nil"/>
              <w:left w:val="nil"/>
              <w:bottom w:val="nil"/>
              <w:right w:val="nil"/>
            </w:tcBorders>
          </w:tcPr>
          <w:p w14:paraId="2859A84B"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Sídlo:</w:t>
            </w:r>
          </w:p>
        </w:tc>
        <w:tc>
          <w:tcPr>
            <w:tcW w:w="5666" w:type="dxa"/>
            <w:tcBorders>
              <w:top w:val="nil"/>
              <w:left w:val="nil"/>
              <w:bottom w:val="nil"/>
              <w:right w:val="nil"/>
            </w:tcBorders>
          </w:tcPr>
          <w:p w14:paraId="1299FD38"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1C6D46E0" w14:textId="77777777">
        <w:tc>
          <w:tcPr>
            <w:tcW w:w="2952" w:type="dxa"/>
            <w:tcBorders>
              <w:top w:val="nil"/>
              <w:left w:val="nil"/>
              <w:bottom w:val="nil"/>
              <w:right w:val="nil"/>
            </w:tcBorders>
          </w:tcPr>
          <w:p w14:paraId="24E13C92"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IČO:</w:t>
            </w:r>
          </w:p>
        </w:tc>
        <w:tc>
          <w:tcPr>
            <w:tcW w:w="5666" w:type="dxa"/>
            <w:tcBorders>
              <w:top w:val="nil"/>
              <w:left w:val="nil"/>
              <w:bottom w:val="nil"/>
              <w:right w:val="nil"/>
            </w:tcBorders>
          </w:tcPr>
          <w:p w14:paraId="6FDD6B60"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67C59CDB" w14:textId="77777777">
        <w:tc>
          <w:tcPr>
            <w:tcW w:w="2952" w:type="dxa"/>
            <w:tcBorders>
              <w:top w:val="nil"/>
              <w:left w:val="nil"/>
              <w:bottom w:val="nil"/>
              <w:right w:val="nil"/>
            </w:tcBorders>
          </w:tcPr>
          <w:p w14:paraId="2744C2BD"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DIČ:</w:t>
            </w:r>
          </w:p>
        </w:tc>
        <w:tc>
          <w:tcPr>
            <w:tcW w:w="5666" w:type="dxa"/>
            <w:tcBorders>
              <w:top w:val="nil"/>
              <w:left w:val="nil"/>
              <w:bottom w:val="nil"/>
              <w:right w:val="nil"/>
            </w:tcBorders>
          </w:tcPr>
          <w:p w14:paraId="13EF8B74" w14:textId="77777777" w:rsidR="00212A3A" w:rsidRDefault="000F46AD" w:rsidP="00EE4B85">
            <w:pPr>
              <w:pStyle w:val="Normlnweb"/>
              <w:spacing w:before="40" w:line="300" w:lineRule="auto"/>
              <w:rPr>
                <w:rFonts w:ascii="Arial" w:hAnsi="Arial" w:cs="Arial"/>
                <w:b/>
                <w:sz w:val="20"/>
                <w:szCs w:val="20"/>
              </w:rPr>
            </w:pPr>
            <w:r>
              <w:rPr>
                <w:rFonts w:ascii="Arial" w:hAnsi="Arial" w:cs="Arial"/>
                <w:b/>
                <w:sz w:val="20"/>
                <w:szCs w:val="20"/>
              </w:rPr>
              <w:t xml:space="preserve">[k </w:t>
            </w:r>
            <w:r>
              <w:rPr>
                <w:rFonts w:ascii="Arial" w:hAnsi="Arial" w:cs="Arial"/>
                <w:b/>
                <w:bCs/>
                <w:sz w:val="20"/>
                <w:szCs w:val="20"/>
              </w:rPr>
              <w:t>doplnění, včetně informace o tom, zda je účastník plátcem DPH</w:t>
            </w:r>
            <w:r>
              <w:rPr>
                <w:rFonts w:ascii="Arial" w:hAnsi="Arial" w:cs="Arial"/>
                <w:b/>
                <w:sz w:val="20"/>
                <w:szCs w:val="20"/>
              </w:rPr>
              <w:t>]</w:t>
            </w:r>
          </w:p>
        </w:tc>
      </w:tr>
      <w:tr w:rsidR="00212A3A" w14:paraId="0A2908FE" w14:textId="77777777">
        <w:tc>
          <w:tcPr>
            <w:tcW w:w="2952" w:type="dxa"/>
            <w:tcBorders>
              <w:top w:val="nil"/>
              <w:left w:val="nil"/>
              <w:bottom w:val="nil"/>
              <w:right w:val="nil"/>
            </w:tcBorders>
          </w:tcPr>
          <w:p w14:paraId="231F74D9"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Zapsaná v:</w:t>
            </w:r>
          </w:p>
        </w:tc>
        <w:tc>
          <w:tcPr>
            <w:tcW w:w="5666" w:type="dxa"/>
            <w:tcBorders>
              <w:top w:val="nil"/>
              <w:left w:val="nil"/>
              <w:bottom w:val="nil"/>
              <w:right w:val="nil"/>
            </w:tcBorders>
          </w:tcPr>
          <w:p w14:paraId="08D262E8" w14:textId="77777777" w:rsidR="00212A3A" w:rsidRDefault="000F46AD" w:rsidP="00EE4B85">
            <w:pPr>
              <w:pStyle w:val="Normlnweb"/>
              <w:spacing w:before="40" w:line="300" w:lineRule="auto"/>
              <w:rPr>
                <w:rFonts w:ascii="Arial" w:hAnsi="Arial" w:cs="Arial"/>
                <w:sz w:val="20"/>
                <w:szCs w:val="20"/>
              </w:rPr>
            </w:pPr>
            <w:r>
              <w:rPr>
                <w:rFonts w:ascii="Arial" w:hAnsi="Arial" w:cs="Arial"/>
                <w:bCs/>
                <w:sz w:val="20"/>
                <w:szCs w:val="20"/>
              </w:rPr>
              <w:t>obchodním rejstříku vedeném</w:t>
            </w:r>
            <w:r>
              <w:rPr>
                <w:rFonts w:ascii="Arial" w:hAnsi="Arial" w:cs="Arial"/>
                <w:b/>
                <w:sz w:val="20"/>
                <w:szCs w:val="20"/>
              </w:rPr>
              <w:t xml:space="preserve"> [k </w:t>
            </w:r>
            <w:r>
              <w:rPr>
                <w:rFonts w:ascii="Arial" w:hAnsi="Arial" w:cs="Arial"/>
                <w:b/>
                <w:bCs/>
                <w:sz w:val="20"/>
                <w:szCs w:val="20"/>
              </w:rPr>
              <w:t>doplnění</w:t>
            </w:r>
            <w:r>
              <w:rPr>
                <w:rFonts w:ascii="Arial" w:hAnsi="Arial" w:cs="Arial"/>
                <w:b/>
                <w:sz w:val="20"/>
                <w:szCs w:val="20"/>
              </w:rPr>
              <w:t>]</w:t>
            </w:r>
            <w:r>
              <w:rPr>
                <w:rFonts w:ascii="Arial" w:hAnsi="Arial" w:cs="Arial"/>
                <w:bCs/>
                <w:sz w:val="20"/>
                <w:szCs w:val="20"/>
              </w:rPr>
              <w:t xml:space="preserve">, oddíl </w:t>
            </w: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r>
              <w:rPr>
                <w:rFonts w:ascii="Arial" w:hAnsi="Arial" w:cs="Arial"/>
                <w:bCs/>
                <w:sz w:val="20"/>
                <w:szCs w:val="20"/>
              </w:rPr>
              <w:t xml:space="preserve">, vložka </w:t>
            </w: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57DF7CAA" w14:textId="77777777">
        <w:tc>
          <w:tcPr>
            <w:tcW w:w="2952" w:type="dxa"/>
            <w:tcBorders>
              <w:top w:val="nil"/>
              <w:left w:val="nil"/>
              <w:bottom w:val="nil"/>
              <w:right w:val="nil"/>
            </w:tcBorders>
          </w:tcPr>
          <w:p w14:paraId="634AC047"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Zastoupená:</w:t>
            </w:r>
          </w:p>
        </w:tc>
        <w:tc>
          <w:tcPr>
            <w:tcW w:w="5666" w:type="dxa"/>
            <w:tcBorders>
              <w:top w:val="nil"/>
              <w:left w:val="nil"/>
              <w:bottom w:val="nil"/>
              <w:right w:val="nil"/>
            </w:tcBorders>
          </w:tcPr>
          <w:p w14:paraId="45BF52FD"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1991921F" w14:textId="77777777">
        <w:tc>
          <w:tcPr>
            <w:tcW w:w="2952" w:type="dxa"/>
            <w:tcBorders>
              <w:top w:val="nil"/>
              <w:left w:val="nil"/>
              <w:bottom w:val="nil"/>
              <w:right w:val="nil"/>
            </w:tcBorders>
          </w:tcPr>
          <w:p w14:paraId="33BE6DE9"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Bankovní spojení:</w:t>
            </w:r>
          </w:p>
        </w:tc>
        <w:tc>
          <w:tcPr>
            <w:tcW w:w="5666" w:type="dxa"/>
            <w:tcBorders>
              <w:top w:val="nil"/>
              <w:left w:val="nil"/>
              <w:bottom w:val="nil"/>
              <w:right w:val="nil"/>
            </w:tcBorders>
          </w:tcPr>
          <w:p w14:paraId="2B8B498E"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6A18BCC7" w14:textId="77777777">
        <w:trPr>
          <w:trHeight w:val="485"/>
        </w:trPr>
        <w:tc>
          <w:tcPr>
            <w:tcW w:w="2952" w:type="dxa"/>
            <w:tcBorders>
              <w:top w:val="nil"/>
              <w:left w:val="nil"/>
              <w:bottom w:val="nil"/>
              <w:right w:val="nil"/>
            </w:tcBorders>
          </w:tcPr>
          <w:p w14:paraId="009F7852"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Číslo účtu:</w:t>
            </w:r>
          </w:p>
        </w:tc>
        <w:tc>
          <w:tcPr>
            <w:tcW w:w="5666" w:type="dxa"/>
            <w:tcBorders>
              <w:top w:val="nil"/>
              <w:left w:val="nil"/>
              <w:bottom w:val="nil"/>
              <w:right w:val="nil"/>
            </w:tcBorders>
          </w:tcPr>
          <w:p w14:paraId="00D79917" w14:textId="77777777" w:rsidR="00212A3A" w:rsidRDefault="000F46AD" w:rsidP="00EE4B85">
            <w:pPr>
              <w:pStyle w:val="Normlnweb"/>
              <w:spacing w:before="40" w:line="300" w:lineRule="auto"/>
              <w:rPr>
                <w:rFonts w:ascii="Arial" w:hAnsi="Arial" w:cs="Arial"/>
                <w:b/>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bl>
    <w:p w14:paraId="520F1730"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(dále jen „</w:t>
      </w:r>
      <w:r>
        <w:rPr>
          <w:rFonts w:ascii="Arial" w:hAnsi="Arial" w:cs="Arial"/>
          <w:b/>
          <w:sz w:val="20"/>
          <w:szCs w:val="20"/>
        </w:rPr>
        <w:t>Zhotovitel</w:t>
      </w:r>
      <w:r>
        <w:rPr>
          <w:rFonts w:ascii="Arial" w:hAnsi="Arial" w:cs="Arial"/>
          <w:sz w:val="20"/>
          <w:szCs w:val="20"/>
        </w:rPr>
        <w:t xml:space="preserve">“ </w:t>
      </w:r>
      <w:r>
        <w:rPr>
          <w:rFonts w:ascii="Arial" w:hAnsi="Arial" w:cs="Arial"/>
          <w:b/>
          <w:sz w:val="20"/>
          <w:szCs w:val="20"/>
        </w:rPr>
        <w:t>č. 2</w:t>
      </w:r>
      <w:r>
        <w:rPr>
          <w:rFonts w:ascii="Arial" w:hAnsi="Arial" w:cs="Arial"/>
          <w:sz w:val="20"/>
          <w:szCs w:val="20"/>
        </w:rPr>
        <w:t>)</w:t>
      </w:r>
    </w:p>
    <w:p w14:paraId="27F96574"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a</w:t>
      </w:r>
    </w:p>
    <w:p w14:paraId="25B5E4E4" w14:textId="77777777" w:rsidR="00212A3A" w:rsidRDefault="000F46AD">
      <w:pPr>
        <w:pStyle w:val="Normlnweb"/>
        <w:numPr>
          <w:ilvl w:val="0"/>
          <w:numId w:val="2"/>
        </w:numPr>
        <w:spacing w:before="0" w:line="300" w:lineRule="auto"/>
        <w:rPr>
          <w:rFonts w:ascii="Arial" w:hAnsi="Arial" w:cs="Arial"/>
          <w:b/>
          <w:bCs/>
          <w:sz w:val="20"/>
          <w:szCs w:val="20"/>
        </w:rPr>
      </w:pPr>
      <w:r>
        <w:rPr>
          <w:rFonts w:ascii="Arial" w:hAnsi="Arial" w:cs="Arial"/>
          <w:b/>
          <w:bCs/>
          <w:sz w:val="20"/>
          <w:szCs w:val="20"/>
        </w:rPr>
        <w:t>[k doplnění]</w:t>
      </w:r>
    </w:p>
    <w:tbl>
      <w:tblPr>
        <w:tblStyle w:val="Mkatabulky"/>
        <w:tblW w:w="8619" w:type="dxa"/>
        <w:tblInd w:w="561" w:type="dxa"/>
        <w:tblLayout w:type="fixed"/>
        <w:tblLook w:val="04A0" w:firstRow="1" w:lastRow="0" w:firstColumn="1" w:lastColumn="0" w:noHBand="0" w:noVBand="1"/>
      </w:tblPr>
      <w:tblGrid>
        <w:gridCol w:w="2952"/>
        <w:gridCol w:w="5667"/>
      </w:tblGrid>
      <w:tr w:rsidR="00212A3A" w14:paraId="668E1E9A" w14:textId="77777777">
        <w:tc>
          <w:tcPr>
            <w:tcW w:w="2952" w:type="dxa"/>
            <w:tcBorders>
              <w:top w:val="nil"/>
              <w:left w:val="nil"/>
              <w:bottom w:val="nil"/>
              <w:right w:val="nil"/>
            </w:tcBorders>
          </w:tcPr>
          <w:p w14:paraId="4E1AB8D2"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Sídlo:</w:t>
            </w:r>
          </w:p>
        </w:tc>
        <w:tc>
          <w:tcPr>
            <w:tcW w:w="5666" w:type="dxa"/>
            <w:tcBorders>
              <w:top w:val="nil"/>
              <w:left w:val="nil"/>
              <w:bottom w:val="nil"/>
              <w:right w:val="nil"/>
            </w:tcBorders>
          </w:tcPr>
          <w:p w14:paraId="723140C1"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60C90C39" w14:textId="77777777">
        <w:tc>
          <w:tcPr>
            <w:tcW w:w="2952" w:type="dxa"/>
            <w:tcBorders>
              <w:top w:val="nil"/>
              <w:left w:val="nil"/>
              <w:bottom w:val="nil"/>
              <w:right w:val="nil"/>
            </w:tcBorders>
          </w:tcPr>
          <w:p w14:paraId="7538E8C3"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lastRenderedPageBreak/>
              <w:t>IČO:</w:t>
            </w:r>
          </w:p>
        </w:tc>
        <w:tc>
          <w:tcPr>
            <w:tcW w:w="5666" w:type="dxa"/>
            <w:tcBorders>
              <w:top w:val="nil"/>
              <w:left w:val="nil"/>
              <w:bottom w:val="nil"/>
              <w:right w:val="nil"/>
            </w:tcBorders>
          </w:tcPr>
          <w:p w14:paraId="2346737B"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508F704B" w14:textId="77777777">
        <w:tc>
          <w:tcPr>
            <w:tcW w:w="2952" w:type="dxa"/>
            <w:tcBorders>
              <w:top w:val="nil"/>
              <w:left w:val="nil"/>
              <w:bottom w:val="nil"/>
              <w:right w:val="nil"/>
            </w:tcBorders>
          </w:tcPr>
          <w:p w14:paraId="1BE6DF0B"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DIČ:</w:t>
            </w:r>
          </w:p>
        </w:tc>
        <w:tc>
          <w:tcPr>
            <w:tcW w:w="5666" w:type="dxa"/>
            <w:tcBorders>
              <w:top w:val="nil"/>
              <w:left w:val="nil"/>
              <w:bottom w:val="nil"/>
              <w:right w:val="nil"/>
            </w:tcBorders>
          </w:tcPr>
          <w:p w14:paraId="030777E6" w14:textId="77777777" w:rsidR="00212A3A" w:rsidRDefault="000F46AD" w:rsidP="00EE4B85">
            <w:pPr>
              <w:pStyle w:val="Normlnweb"/>
              <w:spacing w:before="40" w:line="300" w:lineRule="auto"/>
              <w:rPr>
                <w:rFonts w:ascii="Arial" w:hAnsi="Arial" w:cs="Arial"/>
                <w:b/>
                <w:sz w:val="20"/>
                <w:szCs w:val="20"/>
              </w:rPr>
            </w:pPr>
            <w:r>
              <w:rPr>
                <w:rFonts w:ascii="Arial" w:hAnsi="Arial" w:cs="Arial"/>
                <w:b/>
                <w:sz w:val="20"/>
                <w:szCs w:val="20"/>
              </w:rPr>
              <w:t xml:space="preserve">[k </w:t>
            </w:r>
            <w:r>
              <w:rPr>
                <w:rFonts w:ascii="Arial" w:hAnsi="Arial" w:cs="Arial"/>
                <w:b/>
                <w:bCs/>
                <w:sz w:val="20"/>
                <w:szCs w:val="20"/>
              </w:rPr>
              <w:t>doplnění, včetně informace o tom, zda je účastník plátcem DPH</w:t>
            </w:r>
            <w:r>
              <w:rPr>
                <w:rFonts w:ascii="Arial" w:hAnsi="Arial" w:cs="Arial"/>
                <w:b/>
                <w:sz w:val="20"/>
                <w:szCs w:val="20"/>
              </w:rPr>
              <w:t>]</w:t>
            </w:r>
          </w:p>
        </w:tc>
      </w:tr>
      <w:tr w:rsidR="00212A3A" w14:paraId="3091DDD5" w14:textId="77777777">
        <w:tc>
          <w:tcPr>
            <w:tcW w:w="2952" w:type="dxa"/>
            <w:tcBorders>
              <w:top w:val="nil"/>
              <w:left w:val="nil"/>
              <w:bottom w:val="nil"/>
              <w:right w:val="nil"/>
            </w:tcBorders>
          </w:tcPr>
          <w:p w14:paraId="29D3E0DD"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Zapsaná v:</w:t>
            </w:r>
          </w:p>
        </w:tc>
        <w:tc>
          <w:tcPr>
            <w:tcW w:w="5666" w:type="dxa"/>
            <w:tcBorders>
              <w:top w:val="nil"/>
              <w:left w:val="nil"/>
              <w:bottom w:val="nil"/>
              <w:right w:val="nil"/>
            </w:tcBorders>
          </w:tcPr>
          <w:p w14:paraId="4066532E" w14:textId="77777777" w:rsidR="00212A3A" w:rsidRDefault="000F46AD" w:rsidP="00EE4B85">
            <w:pPr>
              <w:pStyle w:val="Normlnweb"/>
              <w:spacing w:before="40" w:line="300" w:lineRule="auto"/>
              <w:rPr>
                <w:rFonts w:ascii="Arial" w:hAnsi="Arial" w:cs="Arial"/>
                <w:sz w:val="20"/>
                <w:szCs w:val="20"/>
              </w:rPr>
            </w:pPr>
            <w:r>
              <w:rPr>
                <w:rFonts w:ascii="Arial" w:hAnsi="Arial" w:cs="Arial"/>
                <w:bCs/>
                <w:sz w:val="20"/>
                <w:szCs w:val="20"/>
              </w:rPr>
              <w:t>obchodním rejstříku vedeném</w:t>
            </w:r>
            <w:r>
              <w:rPr>
                <w:rFonts w:ascii="Arial" w:hAnsi="Arial" w:cs="Arial"/>
                <w:b/>
                <w:sz w:val="20"/>
                <w:szCs w:val="20"/>
              </w:rPr>
              <w:t xml:space="preserve"> [k </w:t>
            </w:r>
            <w:r>
              <w:rPr>
                <w:rFonts w:ascii="Arial" w:hAnsi="Arial" w:cs="Arial"/>
                <w:b/>
                <w:bCs/>
                <w:sz w:val="20"/>
                <w:szCs w:val="20"/>
              </w:rPr>
              <w:t>doplnění</w:t>
            </w:r>
            <w:r>
              <w:rPr>
                <w:rFonts w:ascii="Arial" w:hAnsi="Arial" w:cs="Arial"/>
                <w:b/>
                <w:sz w:val="20"/>
                <w:szCs w:val="20"/>
              </w:rPr>
              <w:t>]</w:t>
            </w:r>
            <w:r>
              <w:rPr>
                <w:rFonts w:ascii="Arial" w:hAnsi="Arial" w:cs="Arial"/>
                <w:bCs/>
                <w:sz w:val="20"/>
                <w:szCs w:val="20"/>
              </w:rPr>
              <w:t xml:space="preserve">, oddíl </w:t>
            </w: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r>
              <w:rPr>
                <w:rFonts w:ascii="Arial" w:hAnsi="Arial" w:cs="Arial"/>
                <w:bCs/>
                <w:sz w:val="20"/>
                <w:szCs w:val="20"/>
              </w:rPr>
              <w:t xml:space="preserve">, vložka </w:t>
            </w: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3FDF9A78" w14:textId="77777777">
        <w:tc>
          <w:tcPr>
            <w:tcW w:w="2952" w:type="dxa"/>
            <w:tcBorders>
              <w:top w:val="nil"/>
              <w:left w:val="nil"/>
              <w:bottom w:val="nil"/>
              <w:right w:val="nil"/>
            </w:tcBorders>
          </w:tcPr>
          <w:p w14:paraId="66F81137"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Zastoupená:</w:t>
            </w:r>
          </w:p>
        </w:tc>
        <w:tc>
          <w:tcPr>
            <w:tcW w:w="5666" w:type="dxa"/>
            <w:tcBorders>
              <w:top w:val="nil"/>
              <w:left w:val="nil"/>
              <w:bottom w:val="nil"/>
              <w:right w:val="nil"/>
            </w:tcBorders>
          </w:tcPr>
          <w:p w14:paraId="55B946D7"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0D7CB31C" w14:textId="77777777">
        <w:tc>
          <w:tcPr>
            <w:tcW w:w="2952" w:type="dxa"/>
            <w:tcBorders>
              <w:top w:val="nil"/>
              <w:left w:val="nil"/>
              <w:bottom w:val="nil"/>
              <w:right w:val="nil"/>
            </w:tcBorders>
          </w:tcPr>
          <w:p w14:paraId="0035CACF"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Bankovní spojení:</w:t>
            </w:r>
          </w:p>
        </w:tc>
        <w:tc>
          <w:tcPr>
            <w:tcW w:w="5666" w:type="dxa"/>
            <w:tcBorders>
              <w:top w:val="nil"/>
              <w:left w:val="nil"/>
              <w:bottom w:val="nil"/>
              <w:right w:val="nil"/>
            </w:tcBorders>
          </w:tcPr>
          <w:p w14:paraId="2AB2192E"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38D64890" w14:textId="77777777">
        <w:trPr>
          <w:trHeight w:val="485"/>
        </w:trPr>
        <w:tc>
          <w:tcPr>
            <w:tcW w:w="2952" w:type="dxa"/>
            <w:tcBorders>
              <w:top w:val="nil"/>
              <w:left w:val="nil"/>
              <w:bottom w:val="nil"/>
              <w:right w:val="nil"/>
            </w:tcBorders>
          </w:tcPr>
          <w:p w14:paraId="03F00048"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Číslo účtu:</w:t>
            </w:r>
          </w:p>
        </w:tc>
        <w:tc>
          <w:tcPr>
            <w:tcW w:w="5666" w:type="dxa"/>
            <w:tcBorders>
              <w:top w:val="nil"/>
              <w:left w:val="nil"/>
              <w:bottom w:val="nil"/>
              <w:right w:val="nil"/>
            </w:tcBorders>
          </w:tcPr>
          <w:p w14:paraId="29478C18" w14:textId="77777777" w:rsidR="00212A3A" w:rsidRDefault="000F46AD" w:rsidP="00EE4B85">
            <w:pPr>
              <w:pStyle w:val="Normlnweb"/>
              <w:spacing w:before="40" w:line="300" w:lineRule="auto"/>
              <w:rPr>
                <w:rFonts w:ascii="Arial" w:hAnsi="Arial" w:cs="Arial"/>
                <w:b/>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bl>
    <w:p w14:paraId="0FAA9FF8" w14:textId="77777777" w:rsidR="00212A3A" w:rsidRDefault="000F46AD">
      <w:pPr>
        <w:pStyle w:val="Normlnweb"/>
        <w:spacing w:before="0" w:line="300" w:lineRule="auto"/>
        <w:rPr>
          <w:rFonts w:ascii="Arial" w:hAnsi="Arial" w:cs="Arial"/>
          <w:b/>
          <w:sz w:val="20"/>
          <w:szCs w:val="20"/>
        </w:rPr>
      </w:pPr>
      <w:r>
        <w:rPr>
          <w:rFonts w:ascii="Arial" w:hAnsi="Arial" w:cs="Arial"/>
          <w:sz w:val="20"/>
          <w:szCs w:val="20"/>
        </w:rPr>
        <w:t>(dále jen „</w:t>
      </w:r>
      <w:r>
        <w:rPr>
          <w:rFonts w:ascii="Arial" w:hAnsi="Arial" w:cs="Arial"/>
          <w:b/>
          <w:sz w:val="20"/>
          <w:szCs w:val="20"/>
        </w:rPr>
        <w:t>Zhotovitel</w:t>
      </w:r>
      <w:r>
        <w:rPr>
          <w:rFonts w:ascii="Arial" w:hAnsi="Arial" w:cs="Arial"/>
          <w:sz w:val="20"/>
          <w:szCs w:val="20"/>
        </w:rPr>
        <w:t xml:space="preserve">“ </w:t>
      </w:r>
      <w:r>
        <w:rPr>
          <w:rFonts w:ascii="Arial" w:hAnsi="Arial" w:cs="Arial"/>
          <w:b/>
          <w:sz w:val="20"/>
          <w:szCs w:val="20"/>
        </w:rPr>
        <w:t>č. 3</w:t>
      </w:r>
      <w:r>
        <w:rPr>
          <w:rFonts w:ascii="Arial" w:hAnsi="Arial" w:cs="Arial"/>
          <w:sz w:val="20"/>
          <w:szCs w:val="20"/>
        </w:rPr>
        <w:t>)</w:t>
      </w:r>
    </w:p>
    <w:p w14:paraId="1FC7B6E7"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a</w:t>
      </w:r>
    </w:p>
    <w:p w14:paraId="4BC06C2C" w14:textId="77777777" w:rsidR="00212A3A" w:rsidRDefault="000F46AD">
      <w:pPr>
        <w:pStyle w:val="Normlnweb"/>
        <w:numPr>
          <w:ilvl w:val="0"/>
          <w:numId w:val="2"/>
        </w:numPr>
        <w:spacing w:before="0" w:line="300" w:lineRule="auto"/>
        <w:rPr>
          <w:rFonts w:ascii="Arial" w:hAnsi="Arial" w:cs="Arial"/>
          <w:b/>
          <w:bCs/>
          <w:sz w:val="20"/>
          <w:szCs w:val="20"/>
        </w:rPr>
      </w:pPr>
      <w:r>
        <w:rPr>
          <w:rFonts w:ascii="Arial" w:hAnsi="Arial" w:cs="Arial"/>
          <w:b/>
          <w:bCs/>
          <w:sz w:val="20"/>
          <w:szCs w:val="20"/>
        </w:rPr>
        <w:t>[k doplnění]</w:t>
      </w:r>
    </w:p>
    <w:tbl>
      <w:tblPr>
        <w:tblStyle w:val="Mkatabulky"/>
        <w:tblW w:w="8619" w:type="dxa"/>
        <w:tblInd w:w="561" w:type="dxa"/>
        <w:tblLayout w:type="fixed"/>
        <w:tblLook w:val="04A0" w:firstRow="1" w:lastRow="0" w:firstColumn="1" w:lastColumn="0" w:noHBand="0" w:noVBand="1"/>
      </w:tblPr>
      <w:tblGrid>
        <w:gridCol w:w="2952"/>
        <w:gridCol w:w="5667"/>
      </w:tblGrid>
      <w:tr w:rsidR="00212A3A" w14:paraId="2663D7DB" w14:textId="77777777">
        <w:tc>
          <w:tcPr>
            <w:tcW w:w="2952" w:type="dxa"/>
            <w:tcBorders>
              <w:top w:val="nil"/>
              <w:left w:val="nil"/>
              <w:bottom w:val="nil"/>
              <w:right w:val="nil"/>
            </w:tcBorders>
          </w:tcPr>
          <w:p w14:paraId="3002ACED"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Sídlo:</w:t>
            </w:r>
          </w:p>
        </w:tc>
        <w:tc>
          <w:tcPr>
            <w:tcW w:w="5666" w:type="dxa"/>
            <w:tcBorders>
              <w:top w:val="nil"/>
              <w:left w:val="nil"/>
              <w:bottom w:val="nil"/>
              <w:right w:val="nil"/>
            </w:tcBorders>
          </w:tcPr>
          <w:p w14:paraId="71B0CAE0"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09631C5D" w14:textId="77777777">
        <w:tc>
          <w:tcPr>
            <w:tcW w:w="2952" w:type="dxa"/>
            <w:tcBorders>
              <w:top w:val="nil"/>
              <w:left w:val="nil"/>
              <w:bottom w:val="nil"/>
              <w:right w:val="nil"/>
            </w:tcBorders>
          </w:tcPr>
          <w:p w14:paraId="5F5CB65D"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IČO:</w:t>
            </w:r>
          </w:p>
        </w:tc>
        <w:tc>
          <w:tcPr>
            <w:tcW w:w="5666" w:type="dxa"/>
            <w:tcBorders>
              <w:top w:val="nil"/>
              <w:left w:val="nil"/>
              <w:bottom w:val="nil"/>
              <w:right w:val="nil"/>
            </w:tcBorders>
          </w:tcPr>
          <w:p w14:paraId="02CCE468"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053CB7BF" w14:textId="77777777">
        <w:tc>
          <w:tcPr>
            <w:tcW w:w="2952" w:type="dxa"/>
            <w:tcBorders>
              <w:top w:val="nil"/>
              <w:left w:val="nil"/>
              <w:bottom w:val="nil"/>
              <w:right w:val="nil"/>
            </w:tcBorders>
          </w:tcPr>
          <w:p w14:paraId="3A43C034"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DIČ:</w:t>
            </w:r>
          </w:p>
        </w:tc>
        <w:tc>
          <w:tcPr>
            <w:tcW w:w="5666" w:type="dxa"/>
            <w:tcBorders>
              <w:top w:val="nil"/>
              <w:left w:val="nil"/>
              <w:bottom w:val="nil"/>
              <w:right w:val="nil"/>
            </w:tcBorders>
          </w:tcPr>
          <w:p w14:paraId="54316000" w14:textId="77777777" w:rsidR="00212A3A" w:rsidRDefault="000F46AD" w:rsidP="00EE4B85">
            <w:pPr>
              <w:pStyle w:val="Normlnweb"/>
              <w:spacing w:before="40" w:line="300" w:lineRule="auto"/>
              <w:rPr>
                <w:rFonts w:ascii="Arial" w:hAnsi="Arial" w:cs="Arial"/>
                <w:b/>
                <w:sz w:val="20"/>
                <w:szCs w:val="20"/>
              </w:rPr>
            </w:pPr>
            <w:r>
              <w:rPr>
                <w:rFonts w:ascii="Arial" w:hAnsi="Arial" w:cs="Arial"/>
                <w:b/>
                <w:sz w:val="20"/>
                <w:szCs w:val="20"/>
              </w:rPr>
              <w:t xml:space="preserve">[k </w:t>
            </w:r>
            <w:r>
              <w:rPr>
                <w:rFonts w:ascii="Arial" w:hAnsi="Arial" w:cs="Arial"/>
                <w:b/>
                <w:bCs/>
                <w:sz w:val="20"/>
                <w:szCs w:val="20"/>
              </w:rPr>
              <w:t>doplnění, včetně informace o tom, zda je účastník plátcem DPH</w:t>
            </w:r>
            <w:r>
              <w:rPr>
                <w:rFonts w:ascii="Arial" w:hAnsi="Arial" w:cs="Arial"/>
                <w:b/>
                <w:sz w:val="20"/>
                <w:szCs w:val="20"/>
              </w:rPr>
              <w:t>]</w:t>
            </w:r>
          </w:p>
        </w:tc>
      </w:tr>
      <w:tr w:rsidR="00212A3A" w14:paraId="45690F1F" w14:textId="77777777">
        <w:tc>
          <w:tcPr>
            <w:tcW w:w="2952" w:type="dxa"/>
            <w:tcBorders>
              <w:top w:val="nil"/>
              <w:left w:val="nil"/>
              <w:bottom w:val="nil"/>
              <w:right w:val="nil"/>
            </w:tcBorders>
          </w:tcPr>
          <w:p w14:paraId="0561C267"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Zapsaná v:</w:t>
            </w:r>
          </w:p>
        </w:tc>
        <w:tc>
          <w:tcPr>
            <w:tcW w:w="5666" w:type="dxa"/>
            <w:tcBorders>
              <w:top w:val="nil"/>
              <w:left w:val="nil"/>
              <w:bottom w:val="nil"/>
              <w:right w:val="nil"/>
            </w:tcBorders>
          </w:tcPr>
          <w:p w14:paraId="126B9CBF" w14:textId="77777777" w:rsidR="00212A3A" w:rsidRDefault="000F46AD" w:rsidP="00EE4B85">
            <w:pPr>
              <w:pStyle w:val="Normlnweb"/>
              <w:spacing w:before="40" w:line="300" w:lineRule="auto"/>
              <w:rPr>
                <w:rFonts w:ascii="Arial" w:hAnsi="Arial" w:cs="Arial"/>
                <w:sz w:val="20"/>
                <w:szCs w:val="20"/>
              </w:rPr>
            </w:pPr>
            <w:r>
              <w:rPr>
                <w:rFonts w:ascii="Arial" w:hAnsi="Arial" w:cs="Arial"/>
                <w:bCs/>
                <w:sz w:val="20"/>
                <w:szCs w:val="20"/>
              </w:rPr>
              <w:t>obchodním rejstříku vedeném</w:t>
            </w:r>
            <w:r>
              <w:rPr>
                <w:rFonts w:ascii="Arial" w:hAnsi="Arial" w:cs="Arial"/>
                <w:b/>
                <w:sz w:val="20"/>
                <w:szCs w:val="20"/>
              </w:rPr>
              <w:t xml:space="preserve"> [k </w:t>
            </w:r>
            <w:r>
              <w:rPr>
                <w:rFonts w:ascii="Arial" w:hAnsi="Arial" w:cs="Arial"/>
                <w:b/>
                <w:bCs/>
                <w:sz w:val="20"/>
                <w:szCs w:val="20"/>
              </w:rPr>
              <w:t>doplnění</w:t>
            </w:r>
            <w:r>
              <w:rPr>
                <w:rFonts w:ascii="Arial" w:hAnsi="Arial" w:cs="Arial"/>
                <w:b/>
                <w:sz w:val="20"/>
                <w:szCs w:val="20"/>
              </w:rPr>
              <w:t>]</w:t>
            </w:r>
            <w:r>
              <w:rPr>
                <w:rFonts w:ascii="Arial" w:hAnsi="Arial" w:cs="Arial"/>
                <w:bCs/>
                <w:sz w:val="20"/>
                <w:szCs w:val="20"/>
              </w:rPr>
              <w:t xml:space="preserve">, oddíl </w:t>
            </w: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r>
              <w:rPr>
                <w:rFonts w:ascii="Arial" w:hAnsi="Arial" w:cs="Arial"/>
                <w:bCs/>
                <w:sz w:val="20"/>
                <w:szCs w:val="20"/>
              </w:rPr>
              <w:t xml:space="preserve">, vložka </w:t>
            </w: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702DD9EA" w14:textId="77777777">
        <w:tc>
          <w:tcPr>
            <w:tcW w:w="2952" w:type="dxa"/>
            <w:tcBorders>
              <w:top w:val="nil"/>
              <w:left w:val="nil"/>
              <w:bottom w:val="nil"/>
              <w:right w:val="nil"/>
            </w:tcBorders>
          </w:tcPr>
          <w:p w14:paraId="6A75F9E4"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Zastoupená:</w:t>
            </w:r>
          </w:p>
        </w:tc>
        <w:tc>
          <w:tcPr>
            <w:tcW w:w="5666" w:type="dxa"/>
            <w:tcBorders>
              <w:top w:val="nil"/>
              <w:left w:val="nil"/>
              <w:bottom w:val="nil"/>
              <w:right w:val="nil"/>
            </w:tcBorders>
          </w:tcPr>
          <w:p w14:paraId="4B0093AB"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1B8F5D59" w14:textId="77777777">
        <w:tc>
          <w:tcPr>
            <w:tcW w:w="2952" w:type="dxa"/>
            <w:tcBorders>
              <w:top w:val="nil"/>
              <w:left w:val="nil"/>
              <w:bottom w:val="nil"/>
              <w:right w:val="nil"/>
            </w:tcBorders>
          </w:tcPr>
          <w:p w14:paraId="2A0DDB33"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Bankovní spojení:</w:t>
            </w:r>
          </w:p>
        </w:tc>
        <w:tc>
          <w:tcPr>
            <w:tcW w:w="5666" w:type="dxa"/>
            <w:tcBorders>
              <w:top w:val="nil"/>
              <w:left w:val="nil"/>
              <w:bottom w:val="nil"/>
              <w:right w:val="nil"/>
            </w:tcBorders>
          </w:tcPr>
          <w:p w14:paraId="709EEA4C"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79D22587" w14:textId="77777777">
        <w:trPr>
          <w:trHeight w:val="485"/>
        </w:trPr>
        <w:tc>
          <w:tcPr>
            <w:tcW w:w="2952" w:type="dxa"/>
            <w:tcBorders>
              <w:top w:val="nil"/>
              <w:left w:val="nil"/>
              <w:bottom w:val="nil"/>
              <w:right w:val="nil"/>
            </w:tcBorders>
          </w:tcPr>
          <w:p w14:paraId="65FCDCFF"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Číslo účtu:</w:t>
            </w:r>
          </w:p>
        </w:tc>
        <w:tc>
          <w:tcPr>
            <w:tcW w:w="5666" w:type="dxa"/>
            <w:tcBorders>
              <w:top w:val="nil"/>
              <w:left w:val="nil"/>
              <w:bottom w:val="nil"/>
              <w:right w:val="nil"/>
            </w:tcBorders>
          </w:tcPr>
          <w:p w14:paraId="30B70F49" w14:textId="77777777" w:rsidR="00212A3A" w:rsidRDefault="000F46AD" w:rsidP="00EE4B85">
            <w:pPr>
              <w:pStyle w:val="Normlnweb"/>
              <w:spacing w:before="40" w:line="300" w:lineRule="auto"/>
              <w:rPr>
                <w:rFonts w:ascii="Arial" w:hAnsi="Arial" w:cs="Arial"/>
                <w:b/>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bl>
    <w:p w14:paraId="0DF6AD39"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(dále jen „</w:t>
      </w:r>
      <w:r>
        <w:rPr>
          <w:rFonts w:ascii="Arial" w:hAnsi="Arial" w:cs="Arial"/>
          <w:b/>
          <w:sz w:val="20"/>
          <w:szCs w:val="20"/>
        </w:rPr>
        <w:t>Zhotovitel</w:t>
      </w:r>
      <w:r>
        <w:rPr>
          <w:rFonts w:ascii="Arial" w:hAnsi="Arial" w:cs="Arial"/>
          <w:sz w:val="20"/>
          <w:szCs w:val="20"/>
        </w:rPr>
        <w:t xml:space="preserve">“ </w:t>
      </w:r>
      <w:r>
        <w:rPr>
          <w:rFonts w:ascii="Arial" w:hAnsi="Arial" w:cs="Arial"/>
          <w:b/>
          <w:sz w:val="20"/>
          <w:szCs w:val="20"/>
        </w:rPr>
        <w:t>č. 4</w:t>
      </w:r>
      <w:r>
        <w:rPr>
          <w:rFonts w:ascii="Arial" w:hAnsi="Arial" w:cs="Arial"/>
          <w:sz w:val="20"/>
          <w:szCs w:val="20"/>
        </w:rPr>
        <w:t>)</w:t>
      </w:r>
    </w:p>
    <w:p w14:paraId="4B601CE0"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a</w:t>
      </w:r>
    </w:p>
    <w:p w14:paraId="4140ADEB" w14:textId="77777777" w:rsidR="00212A3A" w:rsidRDefault="000F46AD">
      <w:pPr>
        <w:pStyle w:val="Normlnweb"/>
        <w:numPr>
          <w:ilvl w:val="0"/>
          <w:numId w:val="2"/>
        </w:numPr>
        <w:spacing w:before="0" w:line="300" w:lineRule="auto"/>
        <w:rPr>
          <w:rFonts w:ascii="Arial" w:hAnsi="Arial" w:cs="Arial"/>
          <w:b/>
          <w:bCs/>
          <w:sz w:val="20"/>
          <w:szCs w:val="20"/>
        </w:rPr>
      </w:pPr>
      <w:r>
        <w:rPr>
          <w:rFonts w:ascii="Arial" w:hAnsi="Arial" w:cs="Arial"/>
          <w:b/>
          <w:bCs/>
          <w:sz w:val="20"/>
          <w:szCs w:val="20"/>
        </w:rPr>
        <w:t>[k doplnění]</w:t>
      </w:r>
    </w:p>
    <w:tbl>
      <w:tblPr>
        <w:tblStyle w:val="Mkatabulky"/>
        <w:tblW w:w="8619" w:type="dxa"/>
        <w:tblInd w:w="561" w:type="dxa"/>
        <w:tblLayout w:type="fixed"/>
        <w:tblLook w:val="04A0" w:firstRow="1" w:lastRow="0" w:firstColumn="1" w:lastColumn="0" w:noHBand="0" w:noVBand="1"/>
      </w:tblPr>
      <w:tblGrid>
        <w:gridCol w:w="2952"/>
        <w:gridCol w:w="5667"/>
      </w:tblGrid>
      <w:tr w:rsidR="00212A3A" w14:paraId="303B151D" w14:textId="77777777">
        <w:tc>
          <w:tcPr>
            <w:tcW w:w="2952" w:type="dxa"/>
            <w:tcBorders>
              <w:top w:val="nil"/>
              <w:left w:val="nil"/>
              <w:bottom w:val="nil"/>
              <w:right w:val="nil"/>
            </w:tcBorders>
          </w:tcPr>
          <w:p w14:paraId="695CE377"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Sídlo:</w:t>
            </w:r>
          </w:p>
        </w:tc>
        <w:tc>
          <w:tcPr>
            <w:tcW w:w="5666" w:type="dxa"/>
            <w:tcBorders>
              <w:top w:val="nil"/>
              <w:left w:val="nil"/>
              <w:bottom w:val="nil"/>
              <w:right w:val="nil"/>
            </w:tcBorders>
          </w:tcPr>
          <w:p w14:paraId="2B8F36EE"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1720EB6C" w14:textId="77777777">
        <w:tc>
          <w:tcPr>
            <w:tcW w:w="2952" w:type="dxa"/>
            <w:tcBorders>
              <w:top w:val="nil"/>
              <w:left w:val="nil"/>
              <w:bottom w:val="nil"/>
              <w:right w:val="nil"/>
            </w:tcBorders>
          </w:tcPr>
          <w:p w14:paraId="65A5CC67"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IČO:</w:t>
            </w:r>
          </w:p>
        </w:tc>
        <w:tc>
          <w:tcPr>
            <w:tcW w:w="5666" w:type="dxa"/>
            <w:tcBorders>
              <w:top w:val="nil"/>
              <w:left w:val="nil"/>
              <w:bottom w:val="nil"/>
              <w:right w:val="nil"/>
            </w:tcBorders>
          </w:tcPr>
          <w:p w14:paraId="249F8793"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7D34D694" w14:textId="77777777">
        <w:tc>
          <w:tcPr>
            <w:tcW w:w="2952" w:type="dxa"/>
            <w:tcBorders>
              <w:top w:val="nil"/>
              <w:left w:val="nil"/>
              <w:bottom w:val="nil"/>
              <w:right w:val="nil"/>
            </w:tcBorders>
          </w:tcPr>
          <w:p w14:paraId="64F4399E"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DIČ:</w:t>
            </w:r>
          </w:p>
        </w:tc>
        <w:tc>
          <w:tcPr>
            <w:tcW w:w="5666" w:type="dxa"/>
            <w:tcBorders>
              <w:top w:val="nil"/>
              <w:left w:val="nil"/>
              <w:bottom w:val="nil"/>
              <w:right w:val="nil"/>
            </w:tcBorders>
          </w:tcPr>
          <w:p w14:paraId="085342C3" w14:textId="77777777" w:rsidR="00212A3A" w:rsidRDefault="000F46AD" w:rsidP="00EE4B85">
            <w:pPr>
              <w:pStyle w:val="Normlnweb"/>
              <w:spacing w:before="40" w:line="300" w:lineRule="auto"/>
              <w:rPr>
                <w:rFonts w:ascii="Arial" w:hAnsi="Arial" w:cs="Arial"/>
                <w:b/>
                <w:sz w:val="20"/>
                <w:szCs w:val="20"/>
              </w:rPr>
            </w:pPr>
            <w:r>
              <w:rPr>
                <w:rFonts w:ascii="Arial" w:hAnsi="Arial" w:cs="Arial"/>
                <w:b/>
                <w:sz w:val="20"/>
                <w:szCs w:val="20"/>
              </w:rPr>
              <w:t xml:space="preserve">[k </w:t>
            </w:r>
            <w:r>
              <w:rPr>
                <w:rFonts w:ascii="Arial" w:hAnsi="Arial" w:cs="Arial"/>
                <w:b/>
                <w:bCs/>
                <w:sz w:val="20"/>
                <w:szCs w:val="20"/>
              </w:rPr>
              <w:t>doplnění, včetně informace o tom, zda je účastník plátcem DPH</w:t>
            </w:r>
            <w:r>
              <w:rPr>
                <w:rFonts w:ascii="Arial" w:hAnsi="Arial" w:cs="Arial"/>
                <w:b/>
                <w:sz w:val="20"/>
                <w:szCs w:val="20"/>
              </w:rPr>
              <w:t>]</w:t>
            </w:r>
          </w:p>
        </w:tc>
      </w:tr>
      <w:tr w:rsidR="00212A3A" w14:paraId="084E38AE" w14:textId="77777777">
        <w:tc>
          <w:tcPr>
            <w:tcW w:w="2952" w:type="dxa"/>
            <w:tcBorders>
              <w:top w:val="nil"/>
              <w:left w:val="nil"/>
              <w:bottom w:val="nil"/>
              <w:right w:val="nil"/>
            </w:tcBorders>
          </w:tcPr>
          <w:p w14:paraId="6F18DE41"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Zapsaná v:</w:t>
            </w:r>
          </w:p>
        </w:tc>
        <w:tc>
          <w:tcPr>
            <w:tcW w:w="5666" w:type="dxa"/>
            <w:tcBorders>
              <w:top w:val="nil"/>
              <w:left w:val="nil"/>
              <w:bottom w:val="nil"/>
              <w:right w:val="nil"/>
            </w:tcBorders>
          </w:tcPr>
          <w:p w14:paraId="2813526F" w14:textId="77777777" w:rsidR="00212A3A" w:rsidRDefault="000F46AD" w:rsidP="00EE4B85">
            <w:pPr>
              <w:pStyle w:val="Normlnweb"/>
              <w:spacing w:before="40" w:line="300" w:lineRule="auto"/>
              <w:rPr>
                <w:rFonts w:ascii="Arial" w:hAnsi="Arial" w:cs="Arial"/>
                <w:sz w:val="20"/>
                <w:szCs w:val="20"/>
              </w:rPr>
            </w:pPr>
            <w:r>
              <w:rPr>
                <w:rFonts w:ascii="Arial" w:hAnsi="Arial" w:cs="Arial"/>
                <w:bCs/>
                <w:sz w:val="20"/>
                <w:szCs w:val="20"/>
              </w:rPr>
              <w:t>obchodním rejstříku vedeném</w:t>
            </w:r>
            <w:r>
              <w:rPr>
                <w:rFonts w:ascii="Arial" w:hAnsi="Arial" w:cs="Arial"/>
                <w:b/>
                <w:sz w:val="20"/>
                <w:szCs w:val="20"/>
              </w:rPr>
              <w:t xml:space="preserve"> [k </w:t>
            </w:r>
            <w:r>
              <w:rPr>
                <w:rFonts w:ascii="Arial" w:hAnsi="Arial" w:cs="Arial"/>
                <w:b/>
                <w:bCs/>
                <w:sz w:val="20"/>
                <w:szCs w:val="20"/>
              </w:rPr>
              <w:t>doplnění</w:t>
            </w:r>
            <w:r>
              <w:rPr>
                <w:rFonts w:ascii="Arial" w:hAnsi="Arial" w:cs="Arial"/>
                <w:b/>
                <w:sz w:val="20"/>
                <w:szCs w:val="20"/>
              </w:rPr>
              <w:t>]</w:t>
            </w:r>
            <w:r>
              <w:rPr>
                <w:rFonts w:ascii="Arial" w:hAnsi="Arial" w:cs="Arial"/>
                <w:bCs/>
                <w:sz w:val="20"/>
                <w:szCs w:val="20"/>
              </w:rPr>
              <w:t xml:space="preserve">, oddíl </w:t>
            </w: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r>
              <w:rPr>
                <w:rFonts w:ascii="Arial" w:hAnsi="Arial" w:cs="Arial"/>
                <w:bCs/>
                <w:sz w:val="20"/>
                <w:szCs w:val="20"/>
              </w:rPr>
              <w:t xml:space="preserve">, vložka </w:t>
            </w: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217B05ED" w14:textId="77777777">
        <w:tc>
          <w:tcPr>
            <w:tcW w:w="2952" w:type="dxa"/>
            <w:tcBorders>
              <w:top w:val="nil"/>
              <w:left w:val="nil"/>
              <w:bottom w:val="nil"/>
              <w:right w:val="nil"/>
            </w:tcBorders>
          </w:tcPr>
          <w:p w14:paraId="3BE12235"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Zastoupená:</w:t>
            </w:r>
          </w:p>
        </w:tc>
        <w:tc>
          <w:tcPr>
            <w:tcW w:w="5666" w:type="dxa"/>
            <w:tcBorders>
              <w:top w:val="nil"/>
              <w:left w:val="nil"/>
              <w:bottom w:val="nil"/>
              <w:right w:val="nil"/>
            </w:tcBorders>
          </w:tcPr>
          <w:p w14:paraId="46EA3188"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75B4E68B" w14:textId="77777777">
        <w:tc>
          <w:tcPr>
            <w:tcW w:w="2952" w:type="dxa"/>
            <w:tcBorders>
              <w:top w:val="nil"/>
              <w:left w:val="nil"/>
              <w:bottom w:val="nil"/>
              <w:right w:val="nil"/>
            </w:tcBorders>
          </w:tcPr>
          <w:p w14:paraId="079F0E92"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Bankovní spojení:</w:t>
            </w:r>
          </w:p>
        </w:tc>
        <w:tc>
          <w:tcPr>
            <w:tcW w:w="5666" w:type="dxa"/>
            <w:tcBorders>
              <w:top w:val="nil"/>
              <w:left w:val="nil"/>
              <w:bottom w:val="nil"/>
              <w:right w:val="nil"/>
            </w:tcBorders>
          </w:tcPr>
          <w:p w14:paraId="7BFEB6BA" w14:textId="77777777" w:rsidR="00212A3A" w:rsidRDefault="000F46AD" w:rsidP="00EE4B85">
            <w:pPr>
              <w:pStyle w:val="Normlnweb"/>
              <w:spacing w:before="40" w:line="300" w:lineRule="auto"/>
              <w:rPr>
                <w:rFonts w:ascii="Arial" w:hAnsi="Arial" w:cs="Arial"/>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r w:rsidR="00212A3A" w14:paraId="6B0B0B5E" w14:textId="77777777">
        <w:trPr>
          <w:trHeight w:val="485"/>
        </w:trPr>
        <w:tc>
          <w:tcPr>
            <w:tcW w:w="2952" w:type="dxa"/>
            <w:tcBorders>
              <w:top w:val="nil"/>
              <w:left w:val="nil"/>
              <w:bottom w:val="nil"/>
              <w:right w:val="nil"/>
            </w:tcBorders>
          </w:tcPr>
          <w:p w14:paraId="37FD4EC5" w14:textId="77777777" w:rsidR="00212A3A" w:rsidRDefault="000F46AD" w:rsidP="00EE4B85">
            <w:pPr>
              <w:pStyle w:val="Normlnweb"/>
              <w:spacing w:before="40" w:line="300" w:lineRule="auto"/>
              <w:rPr>
                <w:rFonts w:ascii="Arial" w:hAnsi="Arial" w:cs="Arial"/>
                <w:sz w:val="20"/>
                <w:szCs w:val="20"/>
              </w:rPr>
            </w:pPr>
            <w:r>
              <w:rPr>
                <w:rFonts w:ascii="Arial" w:hAnsi="Arial" w:cs="Arial"/>
                <w:sz w:val="20"/>
                <w:szCs w:val="20"/>
              </w:rPr>
              <w:t>Číslo účtu:</w:t>
            </w:r>
          </w:p>
        </w:tc>
        <w:tc>
          <w:tcPr>
            <w:tcW w:w="5666" w:type="dxa"/>
            <w:tcBorders>
              <w:top w:val="nil"/>
              <w:left w:val="nil"/>
              <w:bottom w:val="nil"/>
              <w:right w:val="nil"/>
            </w:tcBorders>
          </w:tcPr>
          <w:p w14:paraId="0BC3A12E" w14:textId="77777777" w:rsidR="00212A3A" w:rsidRDefault="000F46AD" w:rsidP="00EE4B85">
            <w:pPr>
              <w:pStyle w:val="Normlnweb"/>
              <w:spacing w:before="40" w:line="300" w:lineRule="auto"/>
              <w:rPr>
                <w:rFonts w:ascii="Arial" w:hAnsi="Arial" w:cs="Arial"/>
                <w:b/>
                <w:sz w:val="20"/>
                <w:szCs w:val="20"/>
              </w:rPr>
            </w:pPr>
            <w:r>
              <w:rPr>
                <w:rFonts w:ascii="Arial" w:hAnsi="Arial" w:cs="Arial"/>
                <w:b/>
                <w:sz w:val="20"/>
                <w:szCs w:val="20"/>
              </w:rPr>
              <w:t xml:space="preserve">[k </w:t>
            </w:r>
            <w:r>
              <w:rPr>
                <w:rFonts w:ascii="Arial" w:hAnsi="Arial" w:cs="Arial"/>
                <w:b/>
                <w:bCs/>
                <w:sz w:val="20"/>
                <w:szCs w:val="20"/>
              </w:rPr>
              <w:t>doplnění</w:t>
            </w:r>
            <w:r>
              <w:rPr>
                <w:rFonts w:ascii="Arial" w:hAnsi="Arial" w:cs="Arial"/>
                <w:b/>
                <w:sz w:val="20"/>
                <w:szCs w:val="20"/>
              </w:rPr>
              <w:t>]</w:t>
            </w:r>
          </w:p>
        </w:tc>
      </w:tr>
    </w:tbl>
    <w:p w14:paraId="21C0150E"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(dále jen „</w:t>
      </w:r>
      <w:r>
        <w:rPr>
          <w:rFonts w:ascii="Arial" w:hAnsi="Arial" w:cs="Arial"/>
          <w:b/>
          <w:sz w:val="20"/>
          <w:szCs w:val="20"/>
        </w:rPr>
        <w:t>Zhotovitel</w:t>
      </w:r>
      <w:r>
        <w:rPr>
          <w:rFonts w:ascii="Arial" w:hAnsi="Arial" w:cs="Arial"/>
          <w:sz w:val="20"/>
          <w:szCs w:val="20"/>
        </w:rPr>
        <w:t xml:space="preserve">“ </w:t>
      </w:r>
      <w:r>
        <w:rPr>
          <w:rFonts w:ascii="Arial" w:hAnsi="Arial" w:cs="Arial"/>
          <w:b/>
          <w:sz w:val="20"/>
          <w:szCs w:val="20"/>
        </w:rPr>
        <w:t>č. 5</w:t>
      </w:r>
      <w:r>
        <w:rPr>
          <w:rFonts w:ascii="Arial" w:hAnsi="Arial" w:cs="Arial"/>
          <w:sz w:val="20"/>
          <w:szCs w:val="20"/>
        </w:rPr>
        <w:t xml:space="preserve"> a Zhotovitelé č. 1 až 5 společně „</w:t>
      </w:r>
      <w:r>
        <w:rPr>
          <w:rFonts w:ascii="Arial" w:hAnsi="Arial" w:cs="Arial"/>
          <w:b/>
          <w:bCs/>
          <w:sz w:val="20"/>
          <w:szCs w:val="20"/>
        </w:rPr>
        <w:t>Zhotovitelé</w:t>
      </w:r>
      <w:r>
        <w:rPr>
          <w:rFonts w:ascii="Arial" w:hAnsi="Arial" w:cs="Arial"/>
          <w:sz w:val="20"/>
          <w:szCs w:val="20"/>
        </w:rPr>
        <w:t>“)</w:t>
      </w:r>
      <w:r>
        <w:rPr>
          <w:rFonts w:ascii="Arial" w:hAnsi="Arial" w:cs="Arial"/>
          <w:b/>
          <w:sz w:val="20"/>
          <w:szCs w:val="20"/>
        </w:rPr>
        <w:t>)</w:t>
      </w:r>
    </w:p>
    <w:p w14:paraId="60F46FF5" w14:textId="77777777" w:rsidR="00212A3A" w:rsidRDefault="00212A3A">
      <w:pPr>
        <w:pStyle w:val="Normlnweb"/>
        <w:spacing w:before="0" w:line="300" w:lineRule="auto"/>
        <w:rPr>
          <w:rFonts w:ascii="Arial" w:hAnsi="Arial" w:cs="Arial"/>
          <w:sz w:val="20"/>
          <w:szCs w:val="20"/>
        </w:rPr>
      </w:pPr>
    </w:p>
    <w:p w14:paraId="1C77FAD9"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(Objednatel a Zhotovitel společně „</w:t>
      </w:r>
      <w:r>
        <w:rPr>
          <w:rFonts w:ascii="Arial" w:hAnsi="Arial" w:cs="Arial"/>
          <w:b/>
          <w:sz w:val="20"/>
          <w:szCs w:val="20"/>
        </w:rPr>
        <w:t>Strany</w:t>
      </w:r>
      <w:r>
        <w:rPr>
          <w:rFonts w:ascii="Arial" w:hAnsi="Arial" w:cs="Arial"/>
          <w:sz w:val="20"/>
          <w:szCs w:val="20"/>
        </w:rPr>
        <w:t>“ a každý samostatně „</w:t>
      </w:r>
      <w:r>
        <w:rPr>
          <w:rFonts w:ascii="Arial" w:hAnsi="Arial" w:cs="Arial"/>
          <w:b/>
          <w:sz w:val="20"/>
          <w:szCs w:val="20"/>
        </w:rPr>
        <w:t>Strana</w:t>
      </w:r>
      <w:r>
        <w:rPr>
          <w:rFonts w:ascii="Arial" w:hAnsi="Arial" w:cs="Arial"/>
          <w:sz w:val="20"/>
          <w:szCs w:val="20"/>
        </w:rPr>
        <w:t>“)</w:t>
      </w:r>
    </w:p>
    <w:p w14:paraId="41DF1F70" w14:textId="77777777" w:rsidR="00212A3A" w:rsidRDefault="00212A3A">
      <w:pPr>
        <w:pStyle w:val="Normlnweb"/>
        <w:spacing w:before="0" w:line="300" w:lineRule="auto"/>
        <w:rPr>
          <w:rFonts w:ascii="Arial" w:hAnsi="Arial" w:cs="Arial"/>
          <w:sz w:val="20"/>
          <w:szCs w:val="20"/>
        </w:rPr>
      </w:pPr>
    </w:p>
    <w:p w14:paraId="27C5E5E7" w14:textId="77777777" w:rsidR="00212A3A" w:rsidRDefault="000F46AD">
      <w:pPr>
        <w:pStyle w:val="Normlnweb"/>
        <w:spacing w:before="0" w:line="300" w:lineRule="auto"/>
        <w:rPr>
          <w:rFonts w:ascii="Arial" w:hAnsi="Arial" w:cs="Arial"/>
          <w:sz w:val="20"/>
          <w:szCs w:val="20"/>
        </w:rPr>
      </w:pPr>
      <w:r>
        <w:rPr>
          <w:rFonts w:ascii="Arial" w:hAnsi="Arial" w:cs="Arial"/>
          <w:sz w:val="20"/>
          <w:szCs w:val="20"/>
        </w:rPr>
        <w:t>uzavírají níže uvedeného dne, měsíce a roku Rámcovou dohodu tohoto znění:</w:t>
      </w:r>
    </w:p>
    <w:p w14:paraId="6E119D11" w14:textId="77777777" w:rsidR="00212A3A" w:rsidRDefault="00212A3A">
      <w:pPr>
        <w:pStyle w:val="Normlnweb"/>
        <w:spacing w:before="0" w:line="300" w:lineRule="auto"/>
        <w:rPr>
          <w:rFonts w:ascii="Arial" w:hAnsi="Arial" w:cs="Arial"/>
          <w:sz w:val="20"/>
          <w:szCs w:val="20"/>
        </w:rPr>
      </w:pPr>
    </w:p>
    <w:p w14:paraId="34C38053"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1.</w:t>
      </w:r>
      <w:r>
        <w:rPr>
          <w:rFonts w:ascii="Arial" w:hAnsi="Arial" w:cs="Arial"/>
          <w:b/>
          <w:sz w:val="20"/>
          <w:szCs w:val="20"/>
        </w:rPr>
        <w:tab/>
        <w:t>ÚVODNÍ USTANOVENÍ</w:t>
      </w:r>
    </w:p>
    <w:p w14:paraId="4B1EC066" w14:textId="3E27737C" w:rsidR="00212A3A" w:rsidRPr="00CC5B75" w:rsidRDefault="000F46AD" w:rsidP="00CC5B75">
      <w:pPr>
        <w:pStyle w:val="Normlnweb"/>
        <w:spacing w:line="276" w:lineRule="auto"/>
        <w:rPr>
          <w:rFonts w:ascii="Arial" w:hAnsi="Arial" w:cs="Arial"/>
          <w:b/>
          <w:bCs/>
          <w:sz w:val="20"/>
          <w:szCs w:val="20"/>
          <w:highlight w:val="cyan"/>
        </w:rPr>
      </w:pPr>
      <w:r>
        <w:rPr>
          <w:rFonts w:ascii="Arial" w:hAnsi="Arial" w:cs="Arial"/>
          <w:sz w:val="20"/>
          <w:szCs w:val="20"/>
        </w:rPr>
        <w:t>1.1</w:t>
      </w:r>
      <w:r>
        <w:rPr>
          <w:rFonts w:ascii="Arial" w:hAnsi="Arial" w:cs="Arial"/>
          <w:sz w:val="20"/>
          <w:szCs w:val="20"/>
        </w:rPr>
        <w:tab/>
        <w:t xml:space="preserve">Rámcová dohoda je uzavírána se </w:t>
      </w:r>
      <w:r w:rsidRPr="00C831B7">
        <w:rPr>
          <w:rFonts w:ascii="Arial" w:hAnsi="Arial" w:cs="Arial"/>
          <w:sz w:val="20"/>
          <w:szCs w:val="20"/>
        </w:rPr>
        <w:t>(</w:t>
      </w:r>
      <w:r w:rsidR="00C831B7">
        <w:rPr>
          <w:rFonts w:ascii="Arial" w:hAnsi="Arial" w:cs="Arial"/>
          <w:sz w:val="20"/>
          <w:szCs w:val="20"/>
        </w:rPr>
        <w:t>…</w:t>
      </w:r>
      <w:r w:rsidRPr="00C831B7">
        <w:rPr>
          <w:rFonts w:ascii="Arial" w:hAnsi="Arial" w:cs="Arial"/>
          <w:i/>
          <w:iCs/>
          <w:sz w:val="20"/>
          <w:szCs w:val="20"/>
        </w:rPr>
        <w:t>počet</w:t>
      </w:r>
      <w:r w:rsidR="00C831B7">
        <w:rPr>
          <w:rFonts w:ascii="Arial" w:hAnsi="Arial" w:cs="Arial"/>
          <w:i/>
          <w:iCs/>
          <w:sz w:val="20"/>
          <w:szCs w:val="20"/>
        </w:rPr>
        <w:t>… bude doplněno před uzavřením rámcové dohody</w:t>
      </w:r>
      <w:r w:rsidRPr="00C831B7">
        <w:rPr>
          <w:rFonts w:ascii="Arial" w:hAnsi="Arial" w:cs="Arial"/>
          <w:sz w:val="20"/>
          <w:szCs w:val="20"/>
        </w:rPr>
        <w:t>)</w:t>
      </w:r>
      <w:r>
        <w:rPr>
          <w:rFonts w:ascii="Arial" w:hAnsi="Arial" w:cs="Arial"/>
          <w:sz w:val="20"/>
          <w:szCs w:val="20"/>
        </w:rPr>
        <w:t xml:space="preserve"> dodavateli na základě </w:t>
      </w:r>
      <w:r w:rsidR="00BD0F3F">
        <w:rPr>
          <w:rFonts w:ascii="Arial" w:hAnsi="Arial" w:cs="Arial"/>
          <w:sz w:val="20"/>
          <w:szCs w:val="20"/>
        </w:rPr>
        <w:t>zadávacího</w:t>
      </w:r>
      <w:r>
        <w:rPr>
          <w:rFonts w:ascii="Arial" w:hAnsi="Arial" w:cs="Arial"/>
          <w:sz w:val="20"/>
          <w:szCs w:val="20"/>
        </w:rPr>
        <w:t xml:space="preserve"> řízení na veřejnou </w:t>
      </w:r>
      <w:r w:rsidRPr="00DE1CA6">
        <w:rPr>
          <w:rFonts w:ascii="Arial" w:hAnsi="Arial" w:cs="Arial"/>
          <w:sz w:val="20"/>
          <w:szCs w:val="20"/>
        </w:rPr>
        <w:t xml:space="preserve">zakázku </w:t>
      </w:r>
      <w:r w:rsidR="001F290C" w:rsidRPr="00DE1CA6">
        <w:rPr>
          <w:rFonts w:ascii="Arial" w:hAnsi="Arial" w:cs="Arial"/>
          <w:sz w:val="20"/>
          <w:szCs w:val="20"/>
        </w:rPr>
        <w:t>zadávanou ve zjednodušeném podlimitním řízení</w:t>
      </w:r>
      <w:r w:rsidRPr="00DE1CA6">
        <w:rPr>
          <w:rFonts w:ascii="Arial" w:hAnsi="Arial" w:cs="Arial"/>
          <w:sz w:val="20"/>
          <w:szCs w:val="20"/>
        </w:rPr>
        <w:t xml:space="preserve"> </w:t>
      </w:r>
      <w:r w:rsidR="001F290C" w:rsidRPr="00DE1CA6">
        <w:rPr>
          <w:rFonts w:ascii="Arial" w:hAnsi="Arial" w:cs="Arial"/>
          <w:sz w:val="20"/>
          <w:szCs w:val="20"/>
        </w:rPr>
        <w:t xml:space="preserve">podle </w:t>
      </w:r>
      <w:r w:rsidRPr="00DE1CA6">
        <w:rPr>
          <w:rFonts w:ascii="Arial" w:hAnsi="Arial" w:cs="Arial"/>
          <w:sz w:val="20"/>
          <w:szCs w:val="20"/>
        </w:rPr>
        <w:t>zákona č. 134/2016 Sb., o zadávání veřejných zakázek, ve znění pozdějších předpisů (dále jen „zákon o zadávání veřejných zakázek“ či „ZZVZ“), s názvem</w:t>
      </w:r>
      <w:r w:rsidRPr="00DE1CA6">
        <w:rPr>
          <w:rFonts w:ascii="Arial" w:hAnsi="Arial" w:cs="Arial"/>
          <w:b/>
          <w:sz w:val="20"/>
          <w:szCs w:val="20"/>
        </w:rPr>
        <w:t xml:space="preserve"> „</w:t>
      </w:r>
      <w:r w:rsidR="00CC5B75" w:rsidRPr="00DE1CA6">
        <w:rPr>
          <w:rFonts w:ascii="Arial" w:hAnsi="Arial" w:cs="Arial"/>
          <w:b/>
          <w:bCs/>
          <w:sz w:val="20"/>
          <w:szCs w:val="20"/>
        </w:rPr>
        <w:t>Poskytování instalatérských a přidružených stavebních prací – rámcová dohoda</w:t>
      </w:r>
      <w:r w:rsidRPr="00DE1CA6">
        <w:rPr>
          <w:rFonts w:ascii="Arial" w:hAnsi="Arial" w:cs="Arial"/>
          <w:b/>
          <w:sz w:val="20"/>
          <w:szCs w:val="20"/>
        </w:rPr>
        <w:t xml:space="preserve">“ </w:t>
      </w:r>
      <w:r w:rsidRPr="00DE1CA6">
        <w:rPr>
          <w:rFonts w:ascii="Arial" w:hAnsi="Arial" w:cs="Arial"/>
          <w:sz w:val="20"/>
          <w:szCs w:val="20"/>
        </w:rPr>
        <w:t>(dále jen „</w:t>
      </w:r>
      <w:r w:rsidR="000A1225" w:rsidRPr="00DE1CA6">
        <w:rPr>
          <w:rFonts w:ascii="Arial" w:hAnsi="Arial" w:cs="Arial"/>
          <w:sz w:val="20"/>
          <w:szCs w:val="20"/>
        </w:rPr>
        <w:t>Zadávací</w:t>
      </w:r>
      <w:r w:rsidRPr="00DE1CA6">
        <w:rPr>
          <w:rFonts w:ascii="Arial" w:hAnsi="Arial" w:cs="Arial"/>
          <w:sz w:val="20"/>
          <w:szCs w:val="20"/>
        </w:rPr>
        <w:t xml:space="preserve"> řízení“ a</w:t>
      </w:r>
      <w:r>
        <w:rPr>
          <w:rFonts w:ascii="Arial" w:hAnsi="Arial" w:cs="Arial"/>
          <w:sz w:val="20"/>
          <w:szCs w:val="20"/>
        </w:rPr>
        <w:t xml:space="preserve"> „Veřejná zakázka“).</w:t>
      </w:r>
    </w:p>
    <w:p w14:paraId="75C7F77F" w14:textId="59516D33" w:rsidR="00212A3A" w:rsidRDefault="000F46AD">
      <w:pPr>
        <w:pStyle w:val="Normlnweb"/>
        <w:spacing w:before="0" w:line="276" w:lineRule="auto"/>
        <w:rPr>
          <w:rFonts w:ascii="Arial" w:hAnsi="Arial" w:cs="Arial"/>
          <w:sz w:val="20"/>
          <w:szCs w:val="20"/>
        </w:rPr>
      </w:pPr>
      <w:r>
        <w:rPr>
          <w:rFonts w:ascii="Arial" w:hAnsi="Arial" w:cs="Arial"/>
          <w:sz w:val="20"/>
          <w:szCs w:val="20"/>
        </w:rPr>
        <w:t>1.2</w:t>
      </w:r>
      <w:r>
        <w:rPr>
          <w:rFonts w:ascii="Arial" w:hAnsi="Arial" w:cs="Arial"/>
          <w:sz w:val="20"/>
          <w:szCs w:val="20"/>
        </w:rPr>
        <w:tab/>
        <w:t xml:space="preserve">Nabídky Zhotovitelů byly v rámci </w:t>
      </w:r>
      <w:r w:rsidR="0006318E">
        <w:rPr>
          <w:rFonts w:ascii="Arial" w:hAnsi="Arial" w:cs="Arial"/>
          <w:sz w:val="20"/>
          <w:szCs w:val="20"/>
        </w:rPr>
        <w:t>Zadávacího</w:t>
      </w:r>
      <w:r>
        <w:rPr>
          <w:rFonts w:ascii="Arial" w:hAnsi="Arial" w:cs="Arial"/>
          <w:sz w:val="20"/>
          <w:szCs w:val="20"/>
        </w:rPr>
        <w:t xml:space="preserve"> řízení na Veřejnou zakázku Objednatelem vyhodnoceny jako ekonomicky nejvýhodnější. Nabídka Zhotovitele č. 1 se podle ekonomické výhodnosti umístila jako první v pořadí, nabídka Zhotovitele č. 2 jako druhá v pořadí, nabídka Zhotovitele č. 3 jako třetí v pořadí, nabídka </w:t>
      </w:r>
      <w:r>
        <w:rPr>
          <w:rFonts w:ascii="Arial" w:hAnsi="Arial" w:cs="Arial"/>
          <w:sz w:val="20"/>
          <w:szCs w:val="20"/>
        </w:rPr>
        <w:lastRenderedPageBreak/>
        <w:t>Zhotovitele č. 4 jako čtvrtá v pořadí a nabídka č. 5 jako pátá v</w:t>
      </w:r>
      <w:r w:rsidR="00957EDD">
        <w:rPr>
          <w:rFonts w:ascii="Arial" w:hAnsi="Arial" w:cs="Arial"/>
          <w:sz w:val="20"/>
          <w:szCs w:val="20"/>
        </w:rPr>
        <w:t> </w:t>
      </w:r>
      <w:r>
        <w:rPr>
          <w:rFonts w:ascii="Arial" w:hAnsi="Arial" w:cs="Arial"/>
          <w:sz w:val="20"/>
          <w:szCs w:val="20"/>
        </w:rPr>
        <w:t>pořadí</w:t>
      </w:r>
      <w:r w:rsidR="00957EDD">
        <w:rPr>
          <w:rFonts w:ascii="Arial" w:hAnsi="Arial" w:cs="Arial"/>
          <w:sz w:val="20"/>
          <w:szCs w:val="20"/>
        </w:rPr>
        <w:t xml:space="preserve">. </w:t>
      </w:r>
      <w:r w:rsidR="00957EDD" w:rsidRPr="00957EDD">
        <w:rPr>
          <w:rFonts w:ascii="Arial" w:hAnsi="Arial" w:cs="Arial"/>
          <w:i/>
          <w:iCs/>
          <w:sz w:val="20"/>
          <w:szCs w:val="20"/>
        </w:rPr>
        <w:t>[počet účastníků bude upraven podle výsledků zadávacího řízení]</w:t>
      </w:r>
    </w:p>
    <w:p w14:paraId="136EB94D" w14:textId="77777777" w:rsidR="00212A3A" w:rsidRDefault="000F46AD">
      <w:pPr>
        <w:pStyle w:val="Normlnweb"/>
        <w:spacing w:line="276" w:lineRule="auto"/>
        <w:rPr>
          <w:rFonts w:ascii="Arial" w:hAnsi="Arial" w:cs="Arial"/>
          <w:sz w:val="20"/>
          <w:szCs w:val="20"/>
        </w:rPr>
      </w:pPr>
      <w:r>
        <w:rPr>
          <w:rFonts w:ascii="Arial" w:hAnsi="Arial" w:cs="Arial"/>
          <w:sz w:val="20"/>
          <w:szCs w:val="20"/>
        </w:rPr>
        <w:t>1.3</w:t>
      </w:r>
      <w:r>
        <w:rPr>
          <w:rFonts w:ascii="Arial" w:hAnsi="Arial" w:cs="Arial"/>
          <w:sz w:val="20"/>
          <w:szCs w:val="20"/>
        </w:rPr>
        <w:tab/>
        <w:t>Zhotovitelé potvrzují, že se v plném rozsahu seznámili s rozsahem a povahou činností, k jejichž provádění se zavazují touto Rámcovou dohodou, že jsou jim známy jejich veškeré technické, kvalitativní a jiné podmínky a že disponují takovými kapacitami a odbornými znalostmi, které jsou k plnění Rámcové dohody nezbytné. Výslovně potvrzují, že prověřili veškeré podklady a pokyny Objednatele, které obdrželi do dne uzavření Rámcové dohody, že je shledali vhodnými, že sjednaná cena a způsob plnění Rámcové dohody včetně doby trvání Rámcové dohody obsahují a zohledňují všechny výše uvedené podmínky a okolnosti, jakož i ty, které Zhotovitelé, jako zkušené subjekty odborně způsobilé k provádění takových činností, měli nebo mohli předvídat. Zhotovitelé na základě výše uvedeného prohlašují, že s použitím všech výše uvedených znalostí, podkladů a pokynů budou plnit povinnosti založené touto Rámcovou dohodou, jakož i smlouvami na plnění Dílčích zakázek, včas, řádně a za sjednanou cenu.</w:t>
      </w:r>
    </w:p>
    <w:p w14:paraId="19C783AF"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1.4</w:t>
      </w:r>
      <w:r>
        <w:rPr>
          <w:rFonts w:ascii="Arial" w:hAnsi="Arial" w:cs="Arial"/>
          <w:sz w:val="20"/>
          <w:szCs w:val="20"/>
        </w:rPr>
        <w:tab/>
        <w:t>Strany tak za níže uvedených podmínek uzavírají tuto Rámcovou dohodu.</w:t>
      </w:r>
    </w:p>
    <w:p w14:paraId="161399B5" w14:textId="77777777" w:rsidR="00212A3A" w:rsidRDefault="00212A3A">
      <w:pPr>
        <w:pStyle w:val="Normlnweb"/>
        <w:spacing w:before="0" w:line="276" w:lineRule="auto"/>
        <w:rPr>
          <w:rFonts w:ascii="Arial" w:hAnsi="Arial" w:cs="Arial"/>
          <w:sz w:val="20"/>
          <w:szCs w:val="20"/>
        </w:rPr>
      </w:pPr>
    </w:p>
    <w:p w14:paraId="08FC7306"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2.</w:t>
      </w:r>
      <w:r>
        <w:rPr>
          <w:rFonts w:ascii="Arial" w:hAnsi="Arial" w:cs="Arial"/>
          <w:b/>
          <w:sz w:val="20"/>
          <w:szCs w:val="20"/>
        </w:rPr>
        <w:tab/>
        <w:t>PŘEDMĚT PLNĚNÍ</w:t>
      </w:r>
    </w:p>
    <w:p w14:paraId="282EEFD5" w14:textId="5632E4A2" w:rsidR="00B254FC" w:rsidRPr="00B254FC" w:rsidRDefault="000F46AD" w:rsidP="00B254FC">
      <w:pPr>
        <w:suppressAutoHyphens/>
        <w:spacing w:before="75" w:line="276" w:lineRule="auto"/>
        <w:jc w:val="both"/>
        <w:rPr>
          <w:rFonts w:ascii="Arial" w:eastAsia="Times New Roman" w:hAnsi="Arial" w:cs="Arial"/>
          <w:sz w:val="20"/>
          <w:szCs w:val="20"/>
        </w:rPr>
      </w:pPr>
      <w:r>
        <w:rPr>
          <w:rFonts w:ascii="Arial" w:eastAsia="Times New Roman" w:hAnsi="Arial" w:cs="Arial"/>
          <w:sz w:val="20"/>
          <w:szCs w:val="20"/>
        </w:rPr>
        <w:t>2.1</w:t>
      </w:r>
      <w:r>
        <w:rPr>
          <w:rFonts w:ascii="Arial" w:eastAsia="Times New Roman" w:hAnsi="Arial" w:cs="Arial"/>
          <w:sz w:val="20"/>
          <w:szCs w:val="20"/>
        </w:rPr>
        <w:tab/>
        <w:t>Za podmínek stanovených Rámcovou dohodou bude Objednatel dle svých aktuálních potřeb uzavírat se Zhotoviteli smlouvy na dílčí zakázky na následující dodávky a služby</w:t>
      </w:r>
      <w:r>
        <w:rPr>
          <w:rFonts w:ascii="Arial" w:eastAsia="Times New Roman" w:hAnsi="Arial" w:cs="Arial"/>
          <w:b/>
          <w:sz w:val="20"/>
          <w:szCs w:val="20"/>
        </w:rPr>
        <w:t xml:space="preserve">: </w:t>
      </w:r>
      <w:r>
        <w:rPr>
          <w:rFonts w:ascii="Arial" w:hAnsi="Arial" w:cs="Arial"/>
          <w:b/>
          <w:bCs/>
          <w:sz w:val="20"/>
          <w:szCs w:val="20"/>
        </w:rPr>
        <w:t>instalatérské práce a přidružené drobné stavební práce</w:t>
      </w:r>
      <w:r w:rsidR="00004A88">
        <w:rPr>
          <w:rFonts w:ascii="Arial" w:hAnsi="Arial" w:cs="Arial"/>
          <w:b/>
          <w:bCs/>
          <w:sz w:val="20"/>
          <w:szCs w:val="20"/>
        </w:rPr>
        <w:t xml:space="preserve"> (</w:t>
      </w:r>
      <w:r w:rsidR="00BF4D0B">
        <w:rPr>
          <w:rFonts w:ascii="Arial" w:hAnsi="Arial" w:cs="Arial"/>
          <w:b/>
          <w:bCs/>
          <w:sz w:val="20"/>
          <w:szCs w:val="20"/>
        </w:rPr>
        <w:t>bourací práce</w:t>
      </w:r>
      <w:r w:rsidR="003D51F0">
        <w:rPr>
          <w:rFonts w:ascii="Arial" w:hAnsi="Arial" w:cs="Arial"/>
          <w:b/>
          <w:bCs/>
          <w:sz w:val="20"/>
          <w:szCs w:val="20"/>
        </w:rPr>
        <w:t>,</w:t>
      </w:r>
      <w:r w:rsidR="00BF4D0B">
        <w:rPr>
          <w:rFonts w:ascii="Arial" w:hAnsi="Arial" w:cs="Arial"/>
          <w:b/>
          <w:bCs/>
          <w:sz w:val="20"/>
          <w:szCs w:val="20"/>
        </w:rPr>
        <w:t xml:space="preserve"> hrubé výplně</w:t>
      </w:r>
      <w:r w:rsidR="00B254FC">
        <w:rPr>
          <w:rFonts w:ascii="Arial" w:hAnsi="Arial" w:cs="Arial"/>
          <w:b/>
          <w:bCs/>
          <w:sz w:val="20"/>
          <w:szCs w:val="20"/>
        </w:rPr>
        <w:t xml:space="preserve"> drážek, prostupů apod.</w:t>
      </w:r>
      <w:r w:rsidR="00BF4D0B">
        <w:rPr>
          <w:rFonts w:ascii="Arial" w:hAnsi="Arial" w:cs="Arial"/>
          <w:b/>
          <w:bCs/>
          <w:sz w:val="20"/>
          <w:szCs w:val="20"/>
        </w:rPr>
        <w:t>)</w:t>
      </w:r>
      <w:r>
        <w:rPr>
          <w:rFonts w:ascii="Arial" w:hAnsi="Arial" w:cs="Arial"/>
          <w:b/>
          <w:bCs/>
          <w:sz w:val="20"/>
          <w:szCs w:val="20"/>
        </w:rPr>
        <w:t xml:space="preserve"> </w:t>
      </w:r>
      <w:r>
        <w:rPr>
          <w:rFonts w:ascii="Arial" w:eastAsia="Times New Roman" w:hAnsi="Arial" w:cs="Arial"/>
          <w:bCs/>
          <w:sz w:val="20"/>
          <w:szCs w:val="20"/>
        </w:rPr>
        <w:t>v</w:t>
      </w:r>
      <w:r>
        <w:rPr>
          <w:rFonts w:ascii="Arial" w:eastAsia="Times New Roman" w:hAnsi="Arial" w:cs="Arial"/>
          <w:sz w:val="20"/>
          <w:szCs w:val="20"/>
        </w:rPr>
        <w:t xml:space="preserve"> objektech ve správě Objednatele (dále jen „Dílčí zakázky“), a to prostřednictvím </w:t>
      </w:r>
      <w:r w:rsidRPr="00A82FFB">
        <w:rPr>
          <w:rFonts w:ascii="Arial" w:eastAsia="Times New Roman" w:hAnsi="Arial" w:cs="Arial"/>
          <w:sz w:val="20"/>
          <w:szCs w:val="20"/>
        </w:rPr>
        <w:t xml:space="preserve">výzev k předložení návrhu na uzavření smlouvy na Dílčí zakázku (dále jen „Výzva k uzavření </w:t>
      </w:r>
      <w:r w:rsidR="002D7370">
        <w:rPr>
          <w:rFonts w:ascii="Arial" w:eastAsia="Times New Roman" w:hAnsi="Arial" w:cs="Arial"/>
          <w:sz w:val="20"/>
          <w:szCs w:val="20"/>
        </w:rPr>
        <w:t>d</w:t>
      </w:r>
      <w:r w:rsidRPr="00A82FFB">
        <w:rPr>
          <w:rFonts w:ascii="Arial" w:eastAsia="Times New Roman" w:hAnsi="Arial" w:cs="Arial"/>
          <w:sz w:val="20"/>
          <w:szCs w:val="20"/>
        </w:rPr>
        <w:t>ílčí smlouvy“)</w:t>
      </w:r>
      <w:r w:rsidR="002F33B3">
        <w:rPr>
          <w:rFonts w:ascii="Arial" w:eastAsia="Times New Roman" w:hAnsi="Arial" w:cs="Arial"/>
          <w:sz w:val="20"/>
          <w:szCs w:val="20"/>
        </w:rPr>
        <w:t>.</w:t>
      </w:r>
      <w:r w:rsidRPr="00A82FFB">
        <w:rPr>
          <w:rFonts w:ascii="Arial" w:eastAsia="Times New Roman" w:hAnsi="Arial" w:cs="Arial"/>
          <w:sz w:val="20"/>
          <w:szCs w:val="20"/>
        </w:rPr>
        <w:t xml:space="preserve"> </w:t>
      </w:r>
      <w:r w:rsidR="002F33B3">
        <w:rPr>
          <w:rFonts w:ascii="Arial" w:eastAsia="Times New Roman" w:hAnsi="Arial" w:cs="Arial"/>
          <w:sz w:val="20"/>
          <w:szCs w:val="20"/>
        </w:rPr>
        <w:t xml:space="preserve"> </w:t>
      </w:r>
      <w:r w:rsidRPr="00A82FFB">
        <w:rPr>
          <w:rFonts w:ascii="Arial" w:eastAsia="Times New Roman" w:hAnsi="Arial" w:cs="Arial"/>
          <w:sz w:val="20"/>
          <w:szCs w:val="20"/>
        </w:rPr>
        <w:t xml:space="preserve">Zhotovitelé budou jednotlivé Dílčí zakázky plnit </w:t>
      </w:r>
      <w:r w:rsidR="003140C2">
        <w:rPr>
          <w:rFonts w:ascii="Arial" w:eastAsia="Times New Roman" w:hAnsi="Arial" w:cs="Arial"/>
          <w:sz w:val="20"/>
          <w:szCs w:val="20"/>
        </w:rPr>
        <w:t>po</w:t>
      </w:r>
      <w:r w:rsidRPr="00A82FFB">
        <w:rPr>
          <w:rFonts w:ascii="Arial" w:eastAsia="Times New Roman" w:hAnsi="Arial" w:cs="Arial"/>
          <w:sz w:val="20"/>
          <w:szCs w:val="20"/>
        </w:rPr>
        <w:t>dle smluv uzavřených na plnění</w:t>
      </w:r>
      <w:r>
        <w:rPr>
          <w:rFonts w:ascii="Arial" w:eastAsia="Times New Roman" w:hAnsi="Arial" w:cs="Arial"/>
          <w:sz w:val="20"/>
          <w:szCs w:val="20"/>
        </w:rPr>
        <w:t xml:space="preserve"> Dílčích zakázek zadávaných v souladu s Rámcovou dohodou a podle pokynů </w:t>
      </w:r>
      <w:r w:rsidRPr="00892429">
        <w:rPr>
          <w:rFonts w:ascii="Arial" w:eastAsia="Times New Roman" w:hAnsi="Arial" w:cs="Arial"/>
          <w:sz w:val="20"/>
          <w:szCs w:val="20"/>
        </w:rPr>
        <w:t>Objednatele, a to na svůj náklad a nebezpečí.</w:t>
      </w:r>
      <w:r w:rsidR="00B254FC" w:rsidRPr="00B254FC">
        <w:t xml:space="preserve"> </w:t>
      </w:r>
      <w:r w:rsidR="00FE5515">
        <w:rPr>
          <w:rFonts w:ascii="Arial" w:eastAsia="Times New Roman" w:hAnsi="Arial" w:cs="Arial"/>
          <w:sz w:val="20"/>
          <w:szCs w:val="20"/>
        </w:rPr>
        <w:t>Případné další</w:t>
      </w:r>
      <w:r w:rsidR="00B254FC" w:rsidRPr="00B254FC">
        <w:rPr>
          <w:rFonts w:ascii="Arial" w:eastAsia="Times New Roman" w:hAnsi="Arial" w:cs="Arial"/>
          <w:sz w:val="20"/>
          <w:szCs w:val="20"/>
        </w:rPr>
        <w:t xml:space="preserve"> </w:t>
      </w:r>
      <w:r w:rsidR="002C3099">
        <w:rPr>
          <w:rFonts w:ascii="Arial" w:eastAsia="Times New Roman" w:hAnsi="Arial" w:cs="Arial"/>
          <w:sz w:val="20"/>
          <w:szCs w:val="20"/>
        </w:rPr>
        <w:t xml:space="preserve">nebo navazující </w:t>
      </w:r>
      <w:r w:rsidR="00B254FC" w:rsidRPr="00B254FC">
        <w:rPr>
          <w:rFonts w:ascii="Arial" w:eastAsia="Times New Roman" w:hAnsi="Arial" w:cs="Arial"/>
          <w:sz w:val="20"/>
          <w:szCs w:val="20"/>
        </w:rPr>
        <w:t xml:space="preserve">stavební práce nezbytné pro realizaci </w:t>
      </w:r>
      <w:r w:rsidR="00FE5515">
        <w:rPr>
          <w:rFonts w:ascii="Arial" w:eastAsia="Times New Roman" w:hAnsi="Arial" w:cs="Arial"/>
          <w:sz w:val="20"/>
          <w:szCs w:val="20"/>
        </w:rPr>
        <w:t>dílčích plnění</w:t>
      </w:r>
      <w:r w:rsidR="009125C2">
        <w:rPr>
          <w:rFonts w:ascii="Arial" w:eastAsia="Times New Roman" w:hAnsi="Arial" w:cs="Arial"/>
          <w:sz w:val="20"/>
          <w:szCs w:val="20"/>
        </w:rPr>
        <w:t xml:space="preserve">, které by vznikly nad rámec uvedeného předpokládaného rozsahu, budou řešeny na </w:t>
      </w:r>
      <w:r w:rsidR="002C3099">
        <w:rPr>
          <w:rFonts w:ascii="Arial" w:eastAsia="Times New Roman" w:hAnsi="Arial" w:cs="Arial"/>
          <w:sz w:val="20"/>
          <w:szCs w:val="20"/>
        </w:rPr>
        <w:t>z</w:t>
      </w:r>
      <w:r w:rsidR="009125C2">
        <w:rPr>
          <w:rFonts w:ascii="Arial" w:eastAsia="Times New Roman" w:hAnsi="Arial" w:cs="Arial"/>
          <w:sz w:val="20"/>
          <w:szCs w:val="20"/>
        </w:rPr>
        <w:t xml:space="preserve">ákladě samostatné </w:t>
      </w:r>
      <w:r w:rsidR="002C3099">
        <w:rPr>
          <w:rFonts w:ascii="Arial" w:eastAsia="Times New Roman" w:hAnsi="Arial" w:cs="Arial"/>
          <w:sz w:val="20"/>
          <w:szCs w:val="20"/>
        </w:rPr>
        <w:t>rámcové dohody.</w:t>
      </w:r>
    </w:p>
    <w:p w14:paraId="2F968274" w14:textId="61669405" w:rsidR="00212A3A" w:rsidRPr="00892429" w:rsidRDefault="000F46AD">
      <w:pPr>
        <w:pStyle w:val="Normlnweb"/>
        <w:spacing w:before="0" w:line="276" w:lineRule="auto"/>
        <w:rPr>
          <w:rFonts w:ascii="Arial" w:hAnsi="Arial" w:cs="Arial"/>
          <w:sz w:val="20"/>
          <w:szCs w:val="20"/>
        </w:rPr>
      </w:pPr>
      <w:r w:rsidRPr="00892429">
        <w:rPr>
          <w:rFonts w:ascii="Arial" w:hAnsi="Arial" w:cs="Arial"/>
          <w:sz w:val="20"/>
          <w:szCs w:val="20"/>
        </w:rPr>
        <w:t>2.2</w:t>
      </w:r>
      <w:r w:rsidRPr="00892429">
        <w:rPr>
          <w:rFonts w:ascii="Arial" w:hAnsi="Arial" w:cs="Arial"/>
          <w:sz w:val="20"/>
          <w:szCs w:val="20"/>
        </w:rPr>
        <w:tab/>
        <w:t xml:space="preserve">Maximální výše dílčích zakázek činí </w:t>
      </w:r>
      <w:r w:rsidR="00F06769" w:rsidRPr="00892429">
        <w:rPr>
          <w:rFonts w:ascii="Arial" w:hAnsi="Arial" w:cs="Arial"/>
          <w:sz w:val="20"/>
          <w:szCs w:val="20"/>
        </w:rPr>
        <w:t>5</w:t>
      </w:r>
      <w:r w:rsidRPr="00892429">
        <w:rPr>
          <w:rFonts w:ascii="Arial" w:hAnsi="Arial" w:cs="Arial"/>
          <w:sz w:val="20"/>
          <w:szCs w:val="20"/>
        </w:rPr>
        <w:t>00 tis. Kč (bez DPH).</w:t>
      </w:r>
    </w:p>
    <w:p w14:paraId="3C1779F4" w14:textId="77777777" w:rsidR="00212A3A" w:rsidRDefault="000F46AD">
      <w:pPr>
        <w:pStyle w:val="Normlnweb"/>
        <w:spacing w:before="0" w:line="276" w:lineRule="auto"/>
        <w:rPr>
          <w:rFonts w:ascii="Arial" w:hAnsi="Arial" w:cs="Arial"/>
          <w:sz w:val="20"/>
          <w:szCs w:val="20"/>
        </w:rPr>
      </w:pPr>
      <w:r w:rsidRPr="00892429">
        <w:rPr>
          <w:rFonts w:ascii="Arial" w:hAnsi="Arial" w:cs="Arial"/>
          <w:sz w:val="20"/>
          <w:szCs w:val="20"/>
        </w:rPr>
        <w:t>2.3</w:t>
      </w:r>
      <w:r>
        <w:rPr>
          <w:rFonts w:ascii="Arial" w:hAnsi="Arial" w:cs="Arial"/>
          <w:sz w:val="20"/>
          <w:szCs w:val="20"/>
        </w:rPr>
        <w:tab/>
        <w:t>Všechny činnosti budou Zhotovitelem vykonávány v souladu s Rámcovou dohodou, příslušnými právními předpisy a technickými normami, které jsou pro účely plnění Rámcové dohody závazné, není-li dále stanoveno jinak.</w:t>
      </w:r>
    </w:p>
    <w:p w14:paraId="6BAE4900"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2.4</w:t>
      </w:r>
      <w:r>
        <w:rPr>
          <w:rFonts w:ascii="Arial" w:hAnsi="Arial" w:cs="Arial"/>
          <w:sz w:val="20"/>
          <w:szCs w:val="20"/>
        </w:rPr>
        <w:tab/>
        <w:t>Zhotovitel se zavazuje k provádění všech plnění, které mu budou prostřednictvím výzev doručeny v předem sjednaném časovém rámci.</w:t>
      </w:r>
    </w:p>
    <w:p w14:paraId="18336A28" w14:textId="08EFD44E" w:rsidR="00212A3A" w:rsidRDefault="000F46AD">
      <w:pPr>
        <w:pStyle w:val="Normlnweb"/>
        <w:spacing w:before="0" w:line="276" w:lineRule="auto"/>
        <w:rPr>
          <w:rFonts w:ascii="Arial" w:hAnsi="Arial" w:cs="Arial"/>
          <w:sz w:val="20"/>
          <w:szCs w:val="20"/>
        </w:rPr>
      </w:pPr>
      <w:r>
        <w:rPr>
          <w:rFonts w:ascii="Arial" w:hAnsi="Arial" w:cs="Arial"/>
          <w:sz w:val="20"/>
          <w:szCs w:val="20"/>
        </w:rPr>
        <w:t>2.5</w:t>
      </w:r>
      <w:r>
        <w:rPr>
          <w:rFonts w:ascii="Arial" w:hAnsi="Arial" w:cs="Arial"/>
          <w:sz w:val="20"/>
          <w:szCs w:val="20"/>
        </w:rPr>
        <w:tab/>
        <w:t>Objednatel bude povinen Zhotoviteli za řádně poskytnuté plnění zaplatit cenu ve výši stanovené v</w:t>
      </w:r>
      <w:r w:rsidR="000F6FB2">
        <w:rPr>
          <w:rFonts w:ascii="Arial" w:hAnsi="Arial" w:cs="Arial"/>
          <w:sz w:val="20"/>
          <w:szCs w:val="20"/>
        </w:rPr>
        <w:t> </w:t>
      </w:r>
      <w:r>
        <w:rPr>
          <w:rFonts w:ascii="Arial" w:hAnsi="Arial" w:cs="Arial"/>
          <w:sz w:val="20"/>
          <w:szCs w:val="20"/>
        </w:rPr>
        <w:t>souladu s</w:t>
      </w:r>
      <w:r w:rsidR="00DD6D3E">
        <w:rPr>
          <w:rFonts w:ascii="Arial" w:hAnsi="Arial" w:cs="Arial"/>
          <w:sz w:val="20"/>
          <w:szCs w:val="20"/>
        </w:rPr>
        <w:t> čl.</w:t>
      </w:r>
      <w:r>
        <w:rPr>
          <w:rFonts w:ascii="Arial" w:hAnsi="Arial" w:cs="Arial"/>
          <w:sz w:val="20"/>
          <w:szCs w:val="20"/>
        </w:rPr>
        <w:t xml:space="preserve"> 7 a to způsobem uvedeným v</w:t>
      </w:r>
      <w:r w:rsidR="00DD6D3E">
        <w:rPr>
          <w:rFonts w:ascii="Arial" w:hAnsi="Arial" w:cs="Arial"/>
          <w:sz w:val="20"/>
          <w:szCs w:val="20"/>
        </w:rPr>
        <w:t> čl.</w:t>
      </w:r>
      <w:r>
        <w:rPr>
          <w:rFonts w:ascii="Arial" w:hAnsi="Arial" w:cs="Arial"/>
          <w:sz w:val="20"/>
          <w:szCs w:val="20"/>
        </w:rPr>
        <w:t xml:space="preserve"> 8.</w:t>
      </w:r>
    </w:p>
    <w:p w14:paraId="077C3C67" w14:textId="77777777" w:rsidR="00212A3A" w:rsidRPr="00D21595" w:rsidRDefault="000F46AD">
      <w:pPr>
        <w:pStyle w:val="Zkladntext0"/>
        <w:numPr>
          <w:ilvl w:val="1"/>
          <w:numId w:val="18"/>
        </w:numPr>
        <w:spacing w:before="0" w:line="276" w:lineRule="auto"/>
        <w:ind w:right="272"/>
        <w:rPr>
          <w:rFonts w:ascii="Arial" w:hAnsi="Arial" w:cs="Arial"/>
          <w:sz w:val="20"/>
          <w:u w:val="single"/>
        </w:rPr>
      </w:pPr>
      <w:r>
        <w:rPr>
          <w:rFonts w:ascii="Arial" w:hAnsi="Arial" w:cs="Arial"/>
          <w:sz w:val="20"/>
        </w:rPr>
        <w:t xml:space="preserve">      </w:t>
      </w:r>
      <w:r w:rsidRPr="00D21595">
        <w:rPr>
          <w:rFonts w:ascii="Arial" w:hAnsi="Arial" w:cs="Arial"/>
          <w:sz w:val="20"/>
          <w:u w:val="single"/>
        </w:rPr>
        <w:t>Vyhrazená změna závazku</w:t>
      </w:r>
    </w:p>
    <w:p w14:paraId="4425F3EA" w14:textId="2CE55709" w:rsidR="00212A3A" w:rsidRDefault="000F46AD">
      <w:pPr>
        <w:pStyle w:val="Normlnweb"/>
        <w:numPr>
          <w:ilvl w:val="2"/>
          <w:numId w:val="18"/>
        </w:numPr>
        <w:spacing w:before="0" w:line="276" w:lineRule="auto"/>
        <w:ind w:hanging="11"/>
        <w:rPr>
          <w:rFonts w:ascii="Arial" w:hAnsi="Arial" w:cs="Arial"/>
          <w:sz w:val="20"/>
          <w:szCs w:val="20"/>
        </w:rPr>
      </w:pPr>
      <w:r>
        <w:rPr>
          <w:rFonts w:ascii="Arial" w:hAnsi="Arial" w:cs="Arial"/>
          <w:sz w:val="20"/>
          <w:szCs w:val="20"/>
        </w:rPr>
        <w:t xml:space="preserve">Pokud v průběhu realizace </w:t>
      </w:r>
      <w:r w:rsidR="00D94179">
        <w:rPr>
          <w:rFonts w:ascii="Arial" w:hAnsi="Arial" w:cs="Arial"/>
          <w:sz w:val="20"/>
          <w:szCs w:val="20"/>
        </w:rPr>
        <w:t>D</w:t>
      </w:r>
      <w:r>
        <w:rPr>
          <w:rFonts w:ascii="Arial" w:hAnsi="Arial" w:cs="Arial"/>
          <w:sz w:val="20"/>
          <w:szCs w:val="20"/>
        </w:rPr>
        <w:t>ílčí smlouvy bude zjištěno, že navržené řešení není objektivně možné provést je Objednatel oprávněn jednostranně změnit rozsah a termín plnění díla.</w:t>
      </w:r>
    </w:p>
    <w:p w14:paraId="7F0B3032" w14:textId="02BC3502" w:rsidR="00212A3A" w:rsidRDefault="000F46AD">
      <w:pPr>
        <w:pStyle w:val="Normlnweb"/>
        <w:numPr>
          <w:ilvl w:val="2"/>
          <w:numId w:val="18"/>
        </w:numPr>
        <w:spacing w:before="0" w:line="276" w:lineRule="auto"/>
        <w:ind w:hanging="11"/>
        <w:rPr>
          <w:rFonts w:ascii="Arial" w:hAnsi="Arial" w:cs="Arial"/>
          <w:sz w:val="20"/>
          <w:szCs w:val="20"/>
        </w:rPr>
      </w:pPr>
      <w:r>
        <w:rPr>
          <w:rFonts w:ascii="Arial" w:hAnsi="Arial" w:cs="Arial"/>
          <w:sz w:val="20"/>
          <w:szCs w:val="20"/>
        </w:rPr>
        <w:t xml:space="preserve">Zadavatel uvádí, že vyhrazené změny závazku se mohou týkat pouze rozsahu uvedeného plnění a nedojde ke změně celkové povahy veřejné zakázky. V souvislosti s uplatněním vyhrazené změny závazku (po obsahovém posouzení jejího charakteru) může dojít ke změně smluvní ceny či změně v době plnění </w:t>
      </w:r>
      <w:r w:rsidR="00D94179">
        <w:rPr>
          <w:rFonts w:ascii="Arial" w:hAnsi="Arial" w:cs="Arial"/>
          <w:sz w:val="20"/>
          <w:szCs w:val="20"/>
        </w:rPr>
        <w:t>D</w:t>
      </w:r>
      <w:r>
        <w:rPr>
          <w:rFonts w:ascii="Arial" w:hAnsi="Arial" w:cs="Arial"/>
          <w:sz w:val="20"/>
          <w:szCs w:val="20"/>
        </w:rPr>
        <w:t>ílčí smlouvy.</w:t>
      </w:r>
    </w:p>
    <w:p w14:paraId="6B44E659" w14:textId="77777777" w:rsidR="00212A3A" w:rsidRDefault="00212A3A">
      <w:pPr>
        <w:pStyle w:val="Normlnweb"/>
        <w:spacing w:before="0" w:line="276" w:lineRule="auto"/>
        <w:rPr>
          <w:rFonts w:ascii="Arial" w:hAnsi="Arial" w:cs="Arial"/>
          <w:sz w:val="20"/>
          <w:szCs w:val="20"/>
        </w:rPr>
      </w:pPr>
    </w:p>
    <w:p w14:paraId="4D45CBA8"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3.</w:t>
      </w:r>
      <w:r>
        <w:rPr>
          <w:rFonts w:ascii="Arial" w:hAnsi="Arial" w:cs="Arial"/>
          <w:b/>
          <w:sz w:val="20"/>
          <w:szCs w:val="20"/>
        </w:rPr>
        <w:tab/>
        <w:t>ZPŮSOB ZADÁVÁNÍ DÍLČÍCH ZAKÁZEK</w:t>
      </w:r>
    </w:p>
    <w:p w14:paraId="09A2D875" w14:textId="77777777" w:rsidR="00212A3A" w:rsidRDefault="000F46AD">
      <w:pPr>
        <w:suppressAutoHyphens/>
        <w:spacing w:before="75" w:line="276" w:lineRule="auto"/>
        <w:jc w:val="both"/>
        <w:rPr>
          <w:rFonts w:ascii="Arial" w:eastAsia="Times New Roman" w:hAnsi="Arial" w:cs="Arial"/>
          <w:sz w:val="20"/>
          <w:szCs w:val="20"/>
        </w:rPr>
      </w:pPr>
      <w:r>
        <w:rPr>
          <w:rFonts w:ascii="Arial" w:eastAsia="Times New Roman" w:hAnsi="Arial" w:cs="Arial"/>
          <w:sz w:val="20"/>
          <w:szCs w:val="20"/>
        </w:rPr>
        <w:t>3.1</w:t>
      </w:r>
      <w:r>
        <w:rPr>
          <w:rFonts w:ascii="Arial" w:eastAsia="Times New Roman" w:hAnsi="Arial" w:cs="Arial"/>
          <w:sz w:val="20"/>
          <w:szCs w:val="20"/>
        </w:rPr>
        <w:tab/>
        <w:t>Každý ze Zhotovitelů souhlasí s tím, že práva a povinnosti podle této Rámcové dohody bude vykonávat za předpokladu, že mu bude zadána Dílčí zakázka na základě této Rámcové dohody, a to podle podmínek stanovených Objednatelem.</w:t>
      </w:r>
    </w:p>
    <w:p w14:paraId="634F20D9" w14:textId="03A9E067" w:rsidR="00212A3A" w:rsidRPr="00380160" w:rsidRDefault="000F46AD" w:rsidP="00380160">
      <w:pPr>
        <w:suppressAutoHyphens/>
        <w:spacing w:before="75" w:line="276" w:lineRule="auto"/>
        <w:jc w:val="both"/>
        <w:rPr>
          <w:rFonts w:ascii="Arial" w:eastAsia="Times New Roman" w:hAnsi="Arial" w:cs="Arial"/>
          <w:sz w:val="20"/>
          <w:szCs w:val="20"/>
        </w:rPr>
      </w:pPr>
      <w:r>
        <w:rPr>
          <w:rFonts w:ascii="Arial" w:eastAsia="Times New Roman" w:hAnsi="Arial" w:cs="Arial"/>
          <w:sz w:val="20"/>
          <w:szCs w:val="20"/>
        </w:rPr>
        <w:t>3.2</w:t>
      </w:r>
      <w:r>
        <w:rPr>
          <w:rFonts w:ascii="Arial" w:eastAsia="Times New Roman" w:hAnsi="Arial" w:cs="Arial"/>
          <w:sz w:val="20"/>
          <w:szCs w:val="20"/>
        </w:rPr>
        <w:tab/>
        <w:t xml:space="preserve">Způsob zadávání Dílčích zakázek se liší v závislosti na hodnotě jednotlivých Dílčích zakázek. </w:t>
      </w:r>
    </w:p>
    <w:p w14:paraId="6DAC033D" w14:textId="163E0166" w:rsidR="00212A3A" w:rsidRDefault="000F46AD" w:rsidP="00380160">
      <w:pPr>
        <w:pStyle w:val="Normlnweb"/>
        <w:spacing w:before="240" w:line="300" w:lineRule="auto"/>
        <w:rPr>
          <w:rFonts w:ascii="Arial" w:hAnsi="Arial" w:cs="Arial"/>
          <w:b/>
          <w:sz w:val="20"/>
          <w:szCs w:val="20"/>
        </w:rPr>
      </w:pPr>
      <w:r w:rsidRPr="0011406C">
        <w:rPr>
          <w:rFonts w:ascii="Arial" w:hAnsi="Arial" w:cs="Arial"/>
          <w:b/>
          <w:sz w:val="20"/>
          <w:szCs w:val="20"/>
        </w:rPr>
        <w:t xml:space="preserve">Dílčí zakázky s hodnotou </w:t>
      </w:r>
      <w:r w:rsidR="00CE44C6" w:rsidRPr="0011406C">
        <w:rPr>
          <w:rFonts w:ascii="Arial" w:hAnsi="Arial" w:cs="Arial"/>
          <w:b/>
          <w:sz w:val="20"/>
          <w:szCs w:val="20"/>
        </w:rPr>
        <w:t xml:space="preserve">do </w:t>
      </w:r>
      <w:r w:rsidRPr="0011406C">
        <w:rPr>
          <w:rFonts w:ascii="Arial" w:hAnsi="Arial" w:cs="Arial"/>
          <w:b/>
          <w:sz w:val="20"/>
          <w:szCs w:val="20"/>
        </w:rPr>
        <w:t xml:space="preserve">49.999 Kč (bez DPH) </w:t>
      </w:r>
      <w:r w:rsidR="00CE44C6" w:rsidRPr="0011406C">
        <w:rPr>
          <w:rFonts w:ascii="Arial" w:hAnsi="Arial" w:cs="Arial"/>
          <w:b/>
          <w:sz w:val="20"/>
          <w:szCs w:val="20"/>
        </w:rPr>
        <w:t>včetně</w:t>
      </w:r>
    </w:p>
    <w:p w14:paraId="11FFB954" w14:textId="400FAA8E" w:rsidR="00212A3A" w:rsidRPr="000C63CA" w:rsidRDefault="000F46AD">
      <w:pPr>
        <w:pStyle w:val="Normlnweb"/>
        <w:spacing w:line="300" w:lineRule="auto"/>
        <w:rPr>
          <w:rFonts w:ascii="Arial" w:hAnsi="Arial" w:cs="Arial"/>
          <w:strike/>
          <w:sz w:val="20"/>
          <w:szCs w:val="20"/>
        </w:rPr>
      </w:pPr>
      <w:r>
        <w:rPr>
          <w:rFonts w:ascii="Arial" w:hAnsi="Arial" w:cs="Arial"/>
          <w:sz w:val="20"/>
          <w:szCs w:val="20"/>
        </w:rPr>
        <w:t>3.3</w:t>
      </w:r>
      <w:r>
        <w:rPr>
          <w:rFonts w:ascii="Arial" w:hAnsi="Arial" w:cs="Arial"/>
          <w:sz w:val="20"/>
          <w:szCs w:val="20"/>
        </w:rPr>
        <w:tab/>
        <w:t xml:space="preserve">Jednotlivé Dílčí zakázky s hodnotou do 49.999 Kč bez DPH včetně zadávané na základě této Rámcové dohody budou Objednatelem realizovány dle konkrétních potřeb na základě písemné výzvy </w:t>
      </w:r>
      <w:r>
        <w:rPr>
          <w:rFonts w:ascii="Arial" w:hAnsi="Arial" w:cs="Arial"/>
          <w:sz w:val="20"/>
          <w:szCs w:val="20"/>
        </w:rPr>
        <w:br/>
        <w:t xml:space="preserve">k uzavření </w:t>
      </w:r>
      <w:r w:rsidR="00143A7B">
        <w:rPr>
          <w:rFonts w:ascii="Arial" w:hAnsi="Arial" w:cs="Arial"/>
          <w:sz w:val="20"/>
          <w:szCs w:val="20"/>
        </w:rPr>
        <w:t>d</w:t>
      </w:r>
      <w:r>
        <w:rPr>
          <w:rFonts w:ascii="Arial" w:hAnsi="Arial" w:cs="Arial"/>
          <w:sz w:val="20"/>
          <w:szCs w:val="20"/>
        </w:rPr>
        <w:t xml:space="preserve">ílčí smlouvy a potvrzení této výzvy jedním ze Zhotovitelů prostřednictvím elektronického systému, který určí Objednatel. </w:t>
      </w:r>
      <w:r>
        <w:rPr>
          <w:rFonts w:ascii="Arial" w:hAnsi="Arial" w:cs="Arial"/>
          <w:sz w:val="20"/>
          <w:szCs w:val="20"/>
          <w:u w:val="single"/>
        </w:rPr>
        <w:t>Akceptací Výzvy ze strany Zhotovitele v elektronickém systému Objednatele je uzavřena Dílčí smlouva.</w:t>
      </w:r>
      <w:r>
        <w:rPr>
          <w:rFonts w:ascii="Arial" w:hAnsi="Arial" w:cs="Arial"/>
          <w:sz w:val="20"/>
          <w:szCs w:val="20"/>
        </w:rPr>
        <w:t xml:space="preserve"> </w:t>
      </w:r>
    </w:p>
    <w:p w14:paraId="58E01987" w14:textId="68F642A4" w:rsidR="00AE7F27" w:rsidRDefault="000F46AD" w:rsidP="00F700D6">
      <w:pPr>
        <w:pStyle w:val="Normlnweb"/>
        <w:spacing w:before="40" w:line="300" w:lineRule="auto"/>
        <w:rPr>
          <w:rFonts w:ascii="Arial" w:hAnsi="Arial" w:cs="Arial"/>
          <w:sz w:val="20"/>
          <w:szCs w:val="20"/>
        </w:rPr>
      </w:pPr>
      <w:r>
        <w:rPr>
          <w:rFonts w:ascii="Arial" w:hAnsi="Arial" w:cs="Arial"/>
          <w:sz w:val="20"/>
          <w:szCs w:val="20"/>
        </w:rPr>
        <w:t>3.</w:t>
      </w:r>
      <w:r w:rsidR="000C63CA">
        <w:rPr>
          <w:rFonts w:ascii="Arial" w:hAnsi="Arial" w:cs="Arial"/>
          <w:sz w:val="20"/>
          <w:szCs w:val="20"/>
        </w:rPr>
        <w:t>4</w:t>
      </w:r>
      <w:r>
        <w:rPr>
          <w:rFonts w:ascii="Arial" w:hAnsi="Arial" w:cs="Arial"/>
          <w:sz w:val="20"/>
          <w:szCs w:val="20"/>
        </w:rPr>
        <w:tab/>
      </w:r>
      <w:r w:rsidR="008B1944">
        <w:rPr>
          <w:rFonts w:ascii="Arial" w:hAnsi="Arial" w:cs="Arial"/>
          <w:sz w:val="20"/>
          <w:szCs w:val="20"/>
        </w:rPr>
        <w:t xml:space="preserve">Objednatel postupuje při oslovení konkrétního </w:t>
      </w:r>
      <w:r w:rsidR="003543B5">
        <w:rPr>
          <w:rFonts w:ascii="Arial" w:hAnsi="Arial" w:cs="Arial"/>
          <w:sz w:val="20"/>
          <w:szCs w:val="20"/>
        </w:rPr>
        <w:t xml:space="preserve">Zhotovitele vždy tak, že za účelem poskytnutí plnění </w:t>
      </w:r>
      <w:r w:rsidR="004B4C52">
        <w:rPr>
          <w:rFonts w:ascii="Arial" w:hAnsi="Arial" w:cs="Arial"/>
          <w:sz w:val="20"/>
          <w:szCs w:val="20"/>
        </w:rPr>
        <w:t xml:space="preserve">předmětu </w:t>
      </w:r>
      <w:r w:rsidR="003543B5">
        <w:rPr>
          <w:rFonts w:ascii="Arial" w:hAnsi="Arial" w:cs="Arial"/>
          <w:sz w:val="20"/>
          <w:szCs w:val="20"/>
        </w:rPr>
        <w:t>Dílčí zakázky zašle Výzvu k uzavření dílčí smlouvy v prvé řadě Zhotoviteli č. 1</w:t>
      </w:r>
      <w:r w:rsidR="00AE7F27">
        <w:rPr>
          <w:rFonts w:ascii="Arial" w:hAnsi="Arial" w:cs="Arial"/>
          <w:sz w:val="20"/>
          <w:szCs w:val="20"/>
        </w:rPr>
        <w:t xml:space="preserve">, který se v rámci </w:t>
      </w:r>
      <w:r w:rsidR="00077E12">
        <w:rPr>
          <w:rFonts w:ascii="Arial" w:hAnsi="Arial" w:cs="Arial"/>
          <w:sz w:val="20"/>
          <w:szCs w:val="20"/>
        </w:rPr>
        <w:lastRenderedPageBreak/>
        <w:t>Z</w:t>
      </w:r>
      <w:r w:rsidR="00AE7F27">
        <w:rPr>
          <w:rFonts w:ascii="Arial" w:hAnsi="Arial" w:cs="Arial"/>
          <w:sz w:val="20"/>
          <w:szCs w:val="20"/>
        </w:rPr>
        <w:t xml:space="preserve">adávacího řízení </w:t>
      </w:r>
      <w:r w:rsidR="00F633FC">
        <w:rPr>
          <w:rFonts w:ascii="Arial" w:hAnsi="Arial" w:cs="Arial"/>
          <w:sz w:val="20"/>
          <w:szCs w:val="20"/>
        </w:rPr>
        <w:t xml:space="preserve">podle ekonomické výhodnosti </w:t>
      </w:r>
      <w:r w:rsidR="00AE7F27">
        <w:rPr>
          <w:rFonts w:ascii="Arial" w:hAnsi="Arial" w:cs="Arial"/>
          <w:sz w:val="20"/>
          <w:szCs w:val="20"/>
        </w:rPr>
        <w:t xml:space="preserve">umístil jako první v pořadí. </w:t>
      </w:r>
      <w:r w:rsidR="00C73549">
        <w:rPr>
          <w:rFonts w:ascii="Arial" w:hAnsi="Arial" w:cs="Arial"/>
          <w:sz w:val="20"/>
          <w:szCs w:val="20"/>
        </w:rPr>
        <w:t xml:space="preserve">V případě, že </w:t>
      </w:r>
      <w:r w:rsidR="004B4C52">
        <w:rPr>
          <w:rFonts w:ascii="Arial" w:hAnsi="Arial" w:cs="Arial"/>
          <w:sz w:val="20"/>
          <w:szCs w:val="20"/>
        </w:rPr>
        <w:t xml:space="preserve">Zhotovitel č. 1 Rámcové dohody odmítne </w:t>
      </w:r>
      <w:r w:rsidR="00F633FC">
        <w:rPr>
          <w:rFonts w:ascii="Arial" w:hAnsi="Arial" w:cs="Arial"/>
          <w:sz w:val="20"/>
          <w:szCs w:val="20"/>
        </w:rPr>
        <w:t>Dílčí zakázku plnit (tj. písemně</w:t>
      </w:r>
      <w:r w:rsidR="005B37C3">
        <w:rPr>
          <w:rFonts w:ascii="Arial" w:hAnsi="Arial" w:cs="Arial"/>
          <w:sz w:val="20"/>
          <w:szCs w:val="20"/>
        </w:rPr>
        <w:t xml:space="preserve"> odmítne plnění Dílčí zakázky nebo na Výzvu k uzavření dílčí smlouvy</w:t>
      </w:r>
      <w:r w:rsidR="00033792">
        <w:rPr>
          <w:rFonts w:ascii="Arial" w:hAnsi="Arial" w:cs="Arial"/>
          <w:sz w:val="20"/>
          <w:szCs w:val="20"/>
        </w:rPr>
        <w:t xml:space="preserve"> ve stanovené lhůtě nezareaguje), Objednatel zašle předmětnou Výzvu k uzavření dílčí</w:t>
      </w:r>
      <w:r w:rsidR="00EE7B4A">
        <w:rPr>
          <w:rFonts w:ascii="Arial" w:hAnsi="Arial" w:cs="Arial"/>
          <w:sz w:val="20"/>
          <w:szCs w:val="20"/>
        </w:rPr>
        <w:t xml:space="preserve"> smlouvy Zhotoviteli č. 2. Obdobným způsobe</w:t>
      </w:r>
      <w:r w:rsidR="00020C27">
        <w:rPr>
          <w:rFonts w:ascii="Arial" w:hAnsi="Arial" w:cs="Arial"/>
          <w:sz w:val="20"/>
          <w:szCs w:val="20"/>
        </w:rPr>
        <w:t>m</w:t>
      </w:r>
      <w:r w:rsidR="00EE7B4A">
        <w:rPr>
          <w:rFonts w:ascii="Arial" w:hAnsi="Arial" w:cs="Arial"/>
          <w:sz w:val="20"/>
          <w:szCs w:val="20"/>
        </w:rPr>
        <w:t xml:space="preserve"> Objednatel postupuje ve vztahu</w:t>
      </w:r>
      <w:r w:rsidR="00D36D92">
        <w:rPr>
          <w:rFonts w:ascii="Arial" w:hAnsi="Arial" w:cs="Arial"/>
          <w:sz w:val="20"/>
          <w:szCs w:val="20"/>
        </w:rPr>
        <w:t xml:space="preserve"> ke Zhotoviteli č. 3 a dále.</w:t>
      </w:r>
      <w:r w:rsidR="005B37C3">
        <w:rPr>
          <w:rFonts w:ascii="Arial" w:hAnsi="Arial" w:cs="Arial"/>
          <w:sz w:val="20"/>
          <w:szCs w:val="20"/>
        </w:rPr>
        <w:t xml:space="preserve"> </w:t>
      </w:r>
    </w:p>
    <w:p w14:paraId="1A759147" w14:textId="5A3FB3C3" w:rsidR="00212A3A" w:rsidRDefault="000F46AD" w:rsidP="00F700D6">
      <w:pPr>
        <w:pStyle w:val="Normlnweb"/>
        <w:spacing w:before="40" w:line="300" w:lineRule="auto"/>
        <w:rPr>
          <w:rFonts w:ascii="Arial" w:hAnsi="Arial" w:cs="Arial"/>
          <w:sz w:val="20"/>
          <w:szCs w:val="20"/>
        </w:rPr>
      </w:pPr>
      <w:r>
        <w:rPr>
          <w:rFonts w:ascii="Arial" w:hAnsi="Arial" w:cs="Arial"/>
          <w:sz w:val="20"/>
          <w:szCs w:val="20"/>
        </w:rPr>
        <w:t>Písemná Výzva k uzavření dílčí smlouvy bude obsahovat minimálně následující údaje:</w:t>
      </w:r>
    </w:p>
    <w:p w14:paraId="2B530864" w14:textId="77777777" w:rsidR="00212A3A" w:rsidRDefault="000F46AD" w:rsidP="00F700D6">
      <w:pPr>
        <w:pStyle w:val="Normlnweb"/>
        <w:spacing w:before="40" w:line="300" w:lineRule="auto"/>
        <w:rPr>
          <w:rFonts w:ascii="Arial" w:hAnsi="Arial" w:cs="Arial"/>
          <w:sz w:val="20"/>
          <w:szCs w:val="20"/>
        </w:rPr>
      </w:pPr>
      <w:r>
        <w:rPr>
          <w:rFonts w:ascii="Arial" w:hAnsi="Arial" w:cs="Arial"/>
          <w:sz w:val="20"/>
          <w:szCs w:val="20"/>
        </w:rPr>
        <w:t xml:space="preserve"> (a)</w:t>
      </w:r>
      <w:r>
        <w:rPr>
          <w:rFonts w:ascii="Arial" w:hAnsi="Arial" w:cs="Arial"/>
          <w:sz w:val="20"/>
          <w:szCs w:val="20"/>
        </w:rPr>
        <w:tab/>
        <w:t>číslo výzvy (ID požadavku);</w:t>
      </w:r>
    </w:p>
    <w:p w14:paraId="2B75B5A0" w14:textId="77777777" w:rsidR="00212A3A" w:rsidRDefault="000F46AD" w:rsidP="00F700D6">
      <w:pPr>
        <w:pStyle w:val="Normlnweb"/>
        <w:spacing w:before="40" w:line="300" w:lineRule="auto"/>
        <w:rPr>
          <w:rFonts w:ascii="Arial" w:hAnsi="Arial" w:cs="Arial"/>
          <w:sz w:val="20"/>
          <w:szCs w:val="20"/>
        </w:rPr>
      </w:pPr>
      <w:r>
        <w:rPr>
          <w:rFonts w:ascii="Arial" w:hAnsi="Arial" w:cs="Arial"/>
          <w:sz w:val="20"/>
          <w:szCs w:val="20"/>
        </w:rPr>
        <w:t>(b)</w:t>
      </w:r>
      <w:r>
        <w:rPr>
          <w:rFonts w:ascii="Arial" w:hAnsi="Arial" w:cs="Arial"/>
          <w:sz w:val="20"/>
          <w:szCs w:val="20"/>
        </w:rPr>
        <w:tab/>
        <w:t>označení prostoru (byt/nebytový prostor); č. prostoru, příp. jméno oznamovatele;</w:t>
      </w:r>
    </w:p>
    <w:p w14:paraId="5DC59809" w14:textId="77777777" w:rsidR="00212A3A" w:rsidRDefault="000F46AD" w:rsidP="00F700D6">
      <w:pPr>
        <w:pStyle w:val="Normlnweb"/>
        <w:spacing w:before="40" w:line="300" w:lineRule="auto"/>
        <w:rPr>
          <w:rFonts w:ascii="Arial" w:hAnsi="Arial" w:cs="Arial"/>
          <w:sz w:val="20"/>
          <w:szCs w:val="20"/>
        </w:rPr>
      </w:pPr>
      <w:r>
        <w:rPr>
          <w:rFonts w:ascii="Arial" w:hAnsi="Arial" w:cs="Arial"/>
          <w:sz w:val="20"/>
          <w:szCs w:val="20"/>
        </w:rPr>
        <w:t>(c)</w:t>
      </w:r>
      <w:r>
        <w:rPr>
          <w:rFonts w:ascii="Arial" w:hAnsi="Arial" w:cs="Arial"/>
          <w:sz w:val="20"/>
          <w:szCs w:val="20"/>
        </w:rPr>
        <w:tab/>
        <w:t>popis požadavku;</w:t>
      </w:r>
    </w:p>
    <w:p w14:paraId="0066741B" w14:textId="77777777" w:rsidR="00212A3A" w:rsidRDefault="000F46AD" w:rsidP="00F700D6">
      <w:pPr>
        <w:pStyle w:val="Normlnweb"/>
        <w:spacing w:before="40" w:line="300" w:lineRule="auto"/>
        <w:rPr>
          <w:rFonts w:ascii="Arial" w:hAnsi="Arial" w:cs="Arial"/>
          <w:sz w:val="20"/>
          <w:szCs w:val="20"/>
        </w:rPr>
      </w:pPr>
      <w:r>
        <w:rPr>
          <w:rFonts w:ascii="Arial" w:hAnsi="Arial" w:cs="Arial"/>
          <w:sz w:val="20"/>
          <w:szCs w:val="20"/>
        </w:rPr>
        <w:t>(d)</w:t>
      </w:r>
      <w:r>
        <w:rPr>
          <w:rFonts w:ascii="Arial" w:hAnsi="Arial" w:cs="Arial"/>
          <w:sz w:val="20"/>
          <w:szCs w:val="20"/>
        </w:rPr>
        <w:tab/>
        <w:t>místo a předpokládaná doba plnění;</w:t>
      </w:r>
    </w:p>
    <w:p w14:paraId="7580D352" w14:textId="77777777" w:rsidR="00212A3A" w:rsidRDefault="000F46AD" w:rsidP="00F700D6">
      <w:pPr>
        <w:pStyle w:val="Normlnweb"/>
        <w:spacing w:before="40" w:line="300" w:lineRule="auto"/>
        <w:rPr>
          <w:rFonts w:ascii="Arial" w:hAnsi="Arial" w:cs="Arial"/>
          <w:sz w:val="20"/>
          <w:szCs w:val="20"/>
        </w:rPr>
      </w:pPr>
      <w:r>
        <w:rPr>
          <w:rFonts w:ascii="Arial" w:hAnsi="Arial" w:cs="Arial"/>
          <w:sz w:val="20"/>
          <w:szCs w:val="20"/>
        </w:rPr>
        <w:t>(e)</w:t>
      </w:r>
      <w:r>
        <w:rPr>
          <w:rFonts w:ascii="Arial" w:hAnsi="Arial" w:cs="Arial"/>
          <w:sz w:val="20"/>
          <w:szCs w:val="20"/>
        </w:rPr>
        <w:tab/>
        <w:t>kontakt na správce domu/domovníka (jméno a telefon).</w:t>
      </w:r>
    </w:p>
    <w:p w14:paraId="6A37F4BD" w14:textId="4EF03A6A" w:rsidR="00212A3A" w:rsidRDefault="000F46AD">
      <w:pPr>
        <w:pStyle w:val="Normlnweb"/>
        <w:spacing w:line="300" w:lineRule="auto"/>
        <w:rPr>
          <w:rFonts w:ascii="Arial" w:hAnsi="Arial" w:cs="Arial"/>
          <w:sz w:val="20"/>
          <w:szCs w:val="20"/>
        </w:rPr>
      </w:pPr>
      <w:r>
        <w:rPr>
          <w:rFonts w:ascii="Arial" w:hAnsi="Arial" w:cs="Arial"/>
          <w:sz w:val="20"/>
          <w:szCs w:val="20"/>
        </w:rPr>
        <w:t>3.</w:t>
      </w:r>
      <w:r w:rsidR="000C63CA">
        <w:rPr>
          <w:rFonts w:ascii="Arial" w:hAnsi="Arial" w:cs="Arial"/>
          <w:sz w:val="20"/>
          <w:szCs w:val="20"/>
        </w:rPr>
        <w:t>5</w:t>
      </w:r>
      <w:r>
        <w:rPr>
          <w:rFonts w:ascii="Arial" w:hAnsi="Arial" w:cs="Arial"/>
          <w:sz w:val="20"/>
          <w:szCs w:val="20"/>
        </w:rPr>
        <w:tab/>
        <w:t>V případě pochybností ohledně obsahu Výzvy k uzavření dílčí smlouvy je Zhotovitel povinen vyžádat si od Objednatele doplňující informace. Neučiní-li tak, má se za to, že pokyny uvedené ve Výzvě k uzavření dílčí smlouvy jsou pro Zhotovitele dostatečné pro plnění Dílčí zakázky.</w:t>
      </w:r>
    </w:p>
    <w:p w14:paraId="5819BFE0" w14:textId="56464275" w:rsidR="00212A3A" w:rsidRDefault="000F46AD">
      <w:pPr>
        <w:pStyle w:val="Normlnweb"/>
        <w:spacing w:line="300" w:lineRule="auto"/>
        <w:rPr>
          <w:rFonts w:ascii="Arial" w:hAnsi="Arial" w:cs="Arial"/>
          <w:strike/>
          <w:sz w:val="20"/>
          <w:szCs w:val="20"/>
        </w:rPr>
      </w:pPr>
      <w:r>
        <w:rPr>
          <w:rFonts w:ascii="Arial" w:hAnsi="Arial" w:cs="Arial"/>
          <w:sz w:val="20"/>
          <w:szCs w:val="20"/>
        </w:rPr>
        <w:t>3.</w:t>
      </w:r>
      <w:r w:rsidR="000C63CA">
        <w:rPr>
          <w:rFonts w:ascii="Arial" w:hAnsi="Arial" w:cs="Arial"/>
          <w:sz w:val="20"/>
          <w:szCs w:val="20"/>
        </w:rPr>
        <w:t>6</w:t>
      </w:r>
      <w:r>
        <w:rPr>
          <w:rFonts w:ascii="Arial" w:hAnsi="Arial" w:cs="Arial"/>
          <w:sz w:val="20"/>
          <w:szCs w:val="20"/>
        </w:rPr>
        <w:tab/>
        <w:t>Zhotovitelé se zavazují, že vždy potvrdí přijetí či doručí Objednateli odůvodněné odmítnutí Výzvy k</w:t>
      </w:r>
      <w:r w:rsidR="00732774">
        <w:rPr>
          <w:rFonts w:ascii="Arial" w:hAnsi="Arial" w:cs="Arial"/>
          <w:sz w:val="20"/>
          <w:szCs w:val="20"/>
        </w:rPr>
        <w:t> </w:t>
      </w:r>
      <w:r>
        <w:rPr>
          <w:rFonts w:ascii="Arial" w:hAnsi="Arial" w:cs="Arial"/>
          <w:sz w:val="20"/>
          <w:szCs w:val="20"/>
        </w:rPr>
        <w:t xml:space="preserve">uzavření dílčí smlouvy, která jim bude doručena, ve lhůtě </w:t>
      </w:r>
      <w:r w:rsidRPr="00732774">
        <w:rPr>
          <w:rFonts w:ascii="Arial" w:hAnsi="Arial" w:cs="Arial"/>
          <w:b/>
          <w:bCs/>
          <w:sz w:val="20"/>
          <w:szCs w:val="20"/>
        </w:rPr>
        <w:t>do 24 hodin</w:t>
      </w:r>
      <w:r>
        <w:rPr>
          <w:rFonts w:ascii="Arial" w:hAnsi="Arial" w:cs="Arial"/>
          <w:sz w:val="20"/>
          <w:szCs w:val="20"/>
        </w:rPr>
        <w:t xml:space="preserve"> od jejího doručení. V případě, že Objednatelem oslovený Zhotovitel Výzvu k uzavření dílčí smlouvy ve stanovené lhůtě odmítne (nebo na Výzvu k uzavření dílčí smlouvy ve stanovené lhůtě nezareaguje), je Objednatel ve smyslu </w:t>
      </w:r>
      <w:r w:rsidR="00DD6D3E">
        <w:rPr>
          <w:rFonts w:ascii="Arial" w:hAnsi="Arial" w:cs="Arial"/>
          <w:sz w:val="20"/>
          <w:szCs w:val="20"/>
        </w:rPr>
        <w:t>čl.</w:t>
      </w:r>
      <w:r>
        <w:rPr>
          <w:rFonts w:ascii="Arial" w:hAnsi="Arial" w:cs="Arial"/>
          <w:sz w:val="20"/>
          <w:szCs w:val="20"/>
        </w:rPr>
        <w:t xml:space="preserve"> 3.4 oprávněn oslovit Zhotovitele, který se v rámci </w:t>
      </w:r>
      <w:r w:rsidR="003D32E7">
        <w:rPr>
          <w:rFonts w:ascii="Arial" w:hAnsi="Arial" w:cs="Arial"/>
          <w:sz w:val="20"/>
          <w:szCs w:val="20"/>
        </w:rPr>
        <w:t>Zadávacího</w:t>
      </w:r>
      <w:r>
        <w:rPr>
          <w:rFonts w:ascii="Arial" w:hAnsi="Arial" w:cs="Arial"/>
          <w:sz w:val="20"/>
          <w:szCs w:val="20"/>
        </w:rPr>
        <w:t xml:space="preserve"> řízení umístil dle ekonomické výhodnosti jako další v pořadí. </w:t>
      </w:r>
    </w:p>
    <w:p w14:paraId="6EE2DF98" w14:textId="7519CC21" w:rsidR="00212A3A" w:rsidRDefault="000F46AD" w:rsidP="00380160">
      <w:pPr>
        <w:pStyle w:val="Normlnweb"/>
        <w:spacing w:before="240" w:line="300" w:lineRule="auto"/>
        <w:rPr>
          <w:rFonts w:ascii="Arial" w:hAnsi="Arial" w:cs="Arial"/>
          <w:b/>
          <w:sz w:val="20"/>
          <w:szCs w:val="20"/>
        </w:rPr>
      </w:pPr>
      <w:r w:rsidRPr="0011406C">
        <w:rPr>
          <w:rFonts w:ascii="Arial" w:hAnsi="Arial" w:cs="Arial"/>
          <w:b/>
          <w:sz w:val="20"/>
          <w:szCs w:val="20"/>
        </w:rPr>
        <w:t xml:space="preserve">Dílčí zakázky s hodnotou </w:t>
      </w:r>
      <w:r w:rsidR="003E6440" w:rsidRPr="0011406C">
        <w:rPr>
          <w:rFonts w:ascii="Arial" w:hAnsi="Arial" w:cs="Arial"/>
          <w:b/>
          <w:sz w:val="20"/>
          <w:szCs w:val="20"/>
        </w:rPr>
        <w:t xml:space="preserve">od </w:t>
      </w:r>
      <w:r w:rsidRPr="0011406C">
        <w:rPr>
          <w:rFonts w:ascii="Arial" w:hAnsi="Arial" w:cs="Arial"/>
          <w:b/>
          <w:sz w:val="20"/>
          <w:szCs w:val="20"/>
        </w:rPr>
        <w:t xml:space="preserve">50.000 Kč (bez DPH) </w:t>
      </w:r>
      <w:r w:rsidR="003E6440" w:rsidRPr="0011406C">
        <w:rPr>
          <w:rFonts w:ascii="Arial" w:hAnsi="Arial" w:cs="Arial"/>
          <w:b/>
          <w:sz w:val="20"/>
          <w:szCs w:val="20"/>
        </w:rPr>
        <w:t>do</w:t>
      </w:r>
      <w:r w:rsidRPr="0011406C">
        <w:rPr>
          <w:rFonts w:ascii="Arial" w:hAnsi="Arial" w:cs="Arial"/>
          <w:b/>
          <w:sz w:val="20"/>
          <w:szCs w:val="20"/>
        </w:rPr>
        <w:t xml:space="preserve"> </w:t>
      </w:r>
      <w:r w:rsidR="00274D1C" w:rsidRPr="0011406C">
        <w:rPr>
          <w:rFonts w:ascii="Arial" w:hAnsi="Arial" w:cs="Arial"/>
          <w:b/>
          <w:sz w:val="20"/>
          <w:szCs w:val="20"/>
        </w:rPr>
        <w:t>5</w:t>
      </w:r>
      <w:r w:rsidRPr="0011406C">
        <w:rPr>
          <w:rFonts w:ascii="Arial" w:hAnsi="Arial" w:cs="Arial"/>
          <w:b/>
          <w:sz w:val="20"/>
          <w:szCs w:val="20"/>
        </w:rPr>
        <w:t xml:space="preserve">00.000 Kč (bez DPH) </w:t>
      </w:r>
      <w:r w:rsidR="00315C7F">
        <w:rPr>
          <w:rFonts w:ascii="Arial" w:hAnsi="Arial" w:cs="Arial"/>
          <w:b/>
          <w:sz w:val="20"/>
          <w:szCs w:val="20"/>
        </w:rPr>
        <w:t>včetně</w:t>
      </w:r>
    </w:p>
    <w:p w14:paraId="10A8C7A7" w14:textId="4ADC8949" w:rsidR="00212A3A" w:rsidRDefault="000F46AD">
      <w:pPr>
        <w:pStyle w:val="Normlnweb"/>
        <w:spacing w:line="300" w:lineRule="auto"/>
        <w:rPr>
          <w:rFonts w:ascii="Arial" w:hAnsi="Arial" w:cs="Arial"/>
          <w:sz w:val="20"/>
          <w:szCs w:val="20"/>
        </w:rPr>
      </w:pPr>
      <w:r>
        <w:rPr>
          <w:rFonts w:ascii="Arial" w:hAnsi="Arial" w:cs="Arial"/>
          <w:sz w:val="20"/>
          <w:szCs w:val="20"/>
        </w:rPr>
        <w:t>3.</w:t>
      </w:r>
      <w:r w:rsidR="00C22B86">
        <w:rPr>
          <w:rFonts w:ascii="Arial" w:hAnsi="Arial" w:cs="Arial"/>
          <w:sz w:val="20"/>
          <w:szCs w:val="20"/>
        </w:rPr>
        <w:t>7</w:t>
      </w:r>
      <w:r>
        <w:rPr>
          <w:rFonts w:ascii="Arial" w:hAnsi="Arial" w:cs="Arial"/>
          <w:sz w:val="20"/>
          <w:szCs w:val="20"/>
        </w:rPr>
        <w:tab/>
        <w:t>Jednotlivé Dílčí zakázky s hodnotou od 50.000</w:t>
      </w:r>
      <w:r w:rsidR="003D32E7">
        <w:rPr>
          <w:rFonts w:ascii="Arial" w:hAnsi="Arial" w:cs="Arial"/>
          <w:sz w:val="20"/>
          <w:szCs w:val="20"/>
        </w:rPr>
        <w:t xml:space="preserve"> </w:t>
      </w:r>
      <w:r>
        <w:rPr>
          <w:rFonts w:ascii="Arial" w:hAnsi="Arial" w:cs="Arial"/>
          <w:sz w:val="20"/>
          <w:szCs w:val="20"/>
        </w:rPr>
        <w:t xml:space="preserve">Kč bez DPH až do </w:t>
      </w:r>
      <w:r w:rsidR="00315C7F">
        <w:rPr>
          <w:rFonts w:ascii="Arial" w:hAnsi="Arial" w:cs="Arial"/>
          <w:sz w:val="20"/>
          <w:szCs w:val="20"/>
        </w:rPr>
        <w:t>5</w:t>
      </w:r>
      <w:r>
        <w:rPr>
          <w:rFonts w:ascii="Arial" w:hAnsi="Arial" w:cs="Arial"/>
          <w:sz w:val="20"/>
          <w:szCs w:val="20"/>
        </w:rPr>
        <w:t xml:space="preserve">00.000 Kč bez DPH včetně zadávané na základě této Rámcové dohody budou Objednatelem realizovány dle konkrétních potřeb na základě písemné Výzvy k uzavření dílčí smlouvy a zaslání nabídky jedním ze Zhotovitelů prostřednictvím elektronického systému, který určí Objednatel.  Následně Objednatel vystaví objednávku. </w:t>
      </w:r>
      <w:r>
        <w:rPr>
          <w:rFonts w:ascii="Arial" w:hAnsi="Arial" w:cs="Arial"/>
          <w:sz w:val="20"/>
          <w:szCs w:val="20"/>
          <w:u w:val="single"/>
        </w:rPr>
        <w:t>Dílčí smlouva je uzavřena písemnou akceptací objednávky Zhotovitelem</w:t>
      </w:r>
      <w:r>
        <w:rPr>
          <w:rFonts w:ascii="Arial" w:hAnsi="Arial" w:cs="Arial"/>
          <w:sz w:val="20"/>
          <w:szCs w:val="20"/>
        </w:rPr>
        <w:t>.</w:t>
      </w:r>
    </w:p>
    <w:p w14:paraId="4781E8FF" w14:textId="2C7A5B74" w:rsidR="0063065B" w:rsidRDefault="000F46AD" w:rsidP="0063065B">
      <w:pPr>
        <w:pStyle w:val="Normlnweb"/>
        <w:spacing w:line="300" w:lineRule="auto"/>
        <w:rPr>
          <w:rFonts w:ascii="Arial" w:hAnsi="Arial" w:cs="Arial"/>
          <w:sz w:val="20"/>
          <w:szCs w:val="20"/>
        </w:rPr>
      </w:pPr>
      <w:r>
        <w:rPr>
          <w:rFonts w:ascii="Arial" w:hAnsi="Arial" w:cs="Arial"/>
          <w:sz w:val="20"/>
          <w:szCs w:val="20"/>
        </w:rPr>
        <w:t>3.</w:t>
      </w:r>
      <w:r w:rsidR="00C22B86">
        <w:rPr>
          <w:rFonts w:ascii="Arial" w:hAnsi="Arial" w:cs="Arial"/>
          <w:sz w:val="20"/>
          <w:szCs w:val="20"/>
        </w:rPr>
        <w:t>8</w:t>
      </w:r>
      <w:r>
        <w:rPr>
          <w:rFonts w:ascii="Arial" w:hAnsi="Arial" w:cs="Arial"/>
          <w:sz w:val="20"/>
          <w:szCs w:val="20"/>
        </w:rPr>
        <w:t xml:space="preserve"> </w:t>
      </w:r>
      <w:r>
        <w:rPr>
          <w:rFonts w:ascii="Arial" w:hAnsi="Arial" w:cs="Arial"/>
          <w:sz w:val="20"/>
          <w:szCs w:val="20"/>
        </w:rPr>
        <w:tab/>
        <w:t>Další postup se řídí dle čl. 3.4 až čl. 3.</w:t>
      </w:r>
      <w:r w:rsidR="00C22B86">
        <w:rPr>
          <w:rFonts w:ascii="Arial" w:hAnsi="Arial" w:cs="Arial"/>
          <w:sz w:val="20"/>
          <w:szCs w:val="20"/>
        </w:rPr>
        <w:t>6</w:t>
      </w:r>
      <w:r>
        <w:rPr>
          <w:rFonts w:ascii="Arial" w:hAnsi="Arial" w:cs="Arial"/>
          <w:sz w:val="20"/>
          <w:szCs w:val="20"/>
        </w:rPr>
        <w:t>. dle této Dohody.</w:t>
      </w:r>
    </w:p>
    <w:p w14:paraId="73E19691" w14:textId="42708027" w:rsidR="001D0AD2" w:rsidRPr="0063065B" w:rsidRDefault="00C176E0" w:rsidP="0063065B">
      <w:pPr>
        <w:pStyle w:val="Normlnweb"/>
        <w:spacing w:line="300" w:lineRule="auto"/>
        <w:rPr>
          <w:rFonts w:ascii="Arial" w:hAnsi="Arial" w:cs="Arial"/>
          <w:sz w:val="20"/>
          <w:szCs w:val="20"/>
        </w:rPr>
      </w:pPr>
      <w:r w:rsidRPr="00092576">
        <w:rPr>
          <w:rFonts w:ascii="Arial" w:hAnsi="Arial" w:cs="Arial"/>
          <w:sz w:val="20"/>
          <w:szCs w:val="20"/>
        </w:rPr>
        <w:t>3.</w:t>
      </w:r>
      <w:r w:rsidR="00092576" w:rsidRPr="00092576">
        <w:rPr>
          <w:rFonts w:ascii="Arial" w:hAnsi="Arial" w:cs="Arial"/>
          <w:sz w:val="20"/>
          <w:szCs w:val="20"/>
        </w:rPr>
        <w:t>9</w:t>
      </w:r>
      <w:r w:rsidRPr="00092576">
        <w:rPr>
          <w:rFonts w:ascii="Arial" w:hAnsi="Arial" w:cs="Arial"/>
          <w:sz w:val="20"/>
          <w:szCs w:val="20"/>
        </w:rPr>
        <w:t xml:space="preserve">. </w:t>
      </w:r>
      <w:r w:rsidR="00D01F65" w:rsidRPr="00092576">
        <w:rPr>
          <w:rFonts w:ascii="Arial" w:hAnsi="Arial" w:cs="Arial"/>
          <w:sz w:val="20"/>
          <w:szCs w:val="20"/>
        </w:rPr>
        <w:t>Objednatel si dále vyhrazuje</w:t>
      </w:r>
      <w:r w:rsidR="00F3761E" w:rsidRPr="00092576">
        <w:rPr>
          <w:rFonts w:ascii="Arial" w:hAnsi="Arial" w:cs="Arial"/>
          <w:sz w:val="20"/>
          <w:szCs w:val="20"/>
        </w:rPr>
        <w:t xml:space="preserve"> </w:t>
      </w:r>
      <w:r w:rsidR="001D0AD2" w:rsidRPr="00092576">
        <w:rPr>
          <w:rFonts w:ascii="Arial" w:hAnsi="Arial" w:cs="Arial"/>
          <w:sz w:val="20"/>
          <w:szCs w:val="20"/>
        </w:rPr>
        <w:t xml:space="preserve">možnost změny </w:t>
      </w:r>
      <w:r w:rsidR="00ED7793" w:rsidRPr="00092576">
        <w:rPr>
          <w:rFonts w:ascii="Arial" w:hAnsi="Arial" w:cs="Arial"/>
          <w:sz w:val="20"/>
          <w:szCs w:val="20"/>
        </w:rPr>
        <w:t>Z</w:t>
      </w:r>
      <w:r w:rsidR="001D0AD2" w:rsidRPr="00092576">
        <w:rPr>
          <w:rFonts w:ascii="Arial" w:hAnsi="Arial" w:cs="Arial"/>
          <w:sz w:val="20"/>
          <w:szCs w:val="20"/>
        </w:rPr>
        <w:t>hotovitele v průběhu plnění</w:t>
      </w:r>
      <w:r w:rsidR="00B30E77" w:rsidRPr="00092576">
        <w:rPr>
          <w:rFonts w:ascii="Arial" w:hAnsi="Arial" w:cs="Arial"/>
          <w:sz w:val="20"/>
          <w:szCs w:val="20"/>
        </w:rPr>
        <w:t xml:space="preserve"> Dílčích zakázek</w:t>
      </w:r>
      <w:r w:rsidR="001D0AD2" w:rsidRPr="00092576">
        <w:rPr>
          <w:rFonts w:ascii="Arial" w:hAnsi="Arial" w:cs="Arial"/>
          <w:sz w:val="20"/>
          <w:szCs w:val="20"/>
        </w:rPr>
        <w:t xml:space="preserve"> v případě, že dojde k</w:t>
      </w:r>
      <w:r w:rsidR="003B7FEE" w:rsidRPr="00092576">
        <w:rPr>
          <w:rFonts w:ascii="Arial" w:hAnsi="Arial" w:cs="Arial"/>
          <w:sz w:val="20"/>
          <w:szCs w:val="20"/>
        </w:rPr>
        <w:t> </w:t>
      </w:r>
      <w:r w:rsidR="001D0AD2" w:rsidRPr="00092576">
        <w:rPr>
          <w:rFonts w:ascii="Arial" w:hAnsi="Arial" w:cs="Arial"/>
          <w:sz w:val="20"/>
          <w:szCs w:val="20"/>
        </w:rPr>
        <w:t>odstoupení</w:t>
      </w:r>
      <w:r w:rsidR="003B7FEE" w:rsidRPr="00092576">
        <w:rPr>
          <w:rFonts w:ascii="Arial" w:hAnsi="Arial" w:cs="Arial"/>
          <w:sz w:val="20"/>
          <w:szCs w:val="20"/>
        </w:rPr>
        <w:t xml:space="preserve"> od Dílčí smlouvy</w:t>
      </w:r>
      <w:r w:rsidR="001D0AD2" w:rsidRPr="00092576">
        <w:rPr>
          <w:rFonts w:ascii="Arial" w:hAnsi="Arial" w:cs="Arial"/>
          <w:sz w:val="20"/>
          <w:szCs w:val="20"/>
        </w:rPr>
        <w:t xml:space="preserve"> ze strany </w:t>
      </w:r>
      <w:r w:rsidR="00B30E77" w:rsidRPr="00092576">
        <w:rPr>
          <w:rFonts w:ascii="Arial" w:hAnsi="Arial" w:cs="Arial"/>
          <w:sz w:val="20"/>
          <w:szCs w:val="20"/>
        </w:rPr>
        <w:t>Objednatele</w:t>
      </w:r>
      <w:r w:rsidR="001D0AD2" w:rsidRPr="00092576">
        <w:rPr>
          <w:rFonts w:ascii="Arial" w:hAnsi="Arial" w:cs="Arial"/>
          <w:sz w:val="20"/>
          <w:szCs w:val="20"/>
        </w:rPr>
        <w:t xml:space="preserve"> podle čl. 6 odstavců 6.1 až 6.7 Obchodních podmínek </w:t>
      </w:r>
      <w:r w:rsidR="001210BB" w:rsidRPr="00092576">
        <w:rPr>
          <w:rFonts w:ascii="Arial" w:hAnsi="Arial" w:cs="Arial"/>
          <w:sz w:val="20"/>
          <w:szCs w:val="20"/>
        </w:rPr>
        <w:t>R</w:t>
      </w:r>
      <w:r w:rsidR="001D0AD2" w:rsidRPr="00092576">
        <w:rPr>
          <w:rFonts w:ascii="Arial" w:hAnsi="Arial" w:cs="Arial"/>
          <w:sz w:val="20"/>
          <w:szCs w:val="20"/>
        </w:rPr>
        <w:t>ámcové dohody.</w:t>
      </w:r>
      <w:r w:rsidR="00CE291F" w:rsidRPr="00092576">
        <w:rPr>
          <w:rFonts w:ascii="Arial" w:hAnsi="Arial" w:cs="Arial"/>
          <w:sz w:val="20"/>
          <w:szCs w:val="20"/>
        </w:rPr>
        <w:t xml:space="preserve"> Objednatel</w:t>
      </w:r>
      <w:r w:rsidR="001D0AD2" w:rsidRPr="00092576">
        <w:rPr>
          <w:rFonts w:ascii="Arial" w:hAnsi="Arial" w:cs="Arial"/>
          <w:sz w:val="20"/>
          <w:szCs w:val="20"/>
        </w:rPr>
        <w:t xml:space="preserve"> je v takovém případě oprávněn uzavřít </w:t>
      </w:r>
      <w:r w:rsidR="00704EBB" w:rsidRPr="00092576">
        <w:rPr>
          <w:rFonts w:ascii="Arial" w:hAnsi="Arial" w:cs="Arial"/>
          <w:sz w:val="20"/>
          <w:szCs w:val="20"/>
        </w:rPr>
        <w:t xml:space="preserve">danou </w:t>
      </w:r>
      <w:r w:rsidR="00CE291F" w:rsidRPr="00092576">
        <w:rPr>
          <w:rFonts w:ascii="Arial" w:hAnsi="Arial" w:cs="Arial"/>
          <w:sz w:val="20"/>
          <w:szCs w:val="20"/>
        </w:rPr>
        <w:t>Dílčí smlouvu</w:t>
      </w:r>
      <w:r w:rsidR="001D0AD2" w:rsidRPr="00092576">
        <w:rPr>
          <w:rFonts w:ascii="Arial" w:hAnsi="Arial" w:cs="Arial"/>
          <w:sz w:val="20"/>
          <w:szCs w:val="20"/>
        </w:rPr>
        <w:t xml:space="preserve"> </w:t>
      </w:r>
      <w:r w:rsidR="00590D36" w:rsidRPr="00092576">
        <w:rPr>
          <w:rFonts w:ascii="Arial" w:hAnsi="Arial" w:cs="Arial"/>
          <w:sz w:val="20"/>
          <w:szCs w:val="20"/>
        </w:rPr>
        <w:t>se Zhotovitelem</w:t>
      </w:r>
      <w:r w:rsidR="001D0AD2" w:rsidRPr="00092576">
        <w:rPr>
          <w:rFonts w:ascii="Arial" w:hAnsi="Arial" w:cs="Arial"/>
          <w:sz w:val="20"/>
          <w:szCs w:val="20"/>
        </w:rPr>
        <w:t>, který se v hodnocení nabídek umístil na druhém</w:t>
      </w:r>
      <w:r w:rsidR="0015028D" w:rsidRPr="00092576">
        <w:rPr>
          <w:rFonts w:ascii="Arial" w:hAnsi="Arial" w:cs="Arial"/>
          <w:sz w:val="20"/>
          <w:szCs w:val="20"/>
        </w:rPr>
        <w:t xml:space="preserve"> (a postupně dalším</w:t>
      </w:r>
      <w:r w:rsidR="006D0861" w:rsidRPr="00092576">
        <w:rPr>
          <w:rFonts w:ascii="Arial" w:hAnsi="Arial" w:cs="Arial"/>
          <w:sz w:val="20"/>
          <w:szCs w:val="20"/>
        </w:rPr>
        <w:t>)</w:t>
      </w:r>
      <w:r w:rsidR="001D0AD2" w:rsidRPr="00092576">
        <w:rPr>
          <w:rFonts w:ascii="Arial" w:hAnsi="Arial" w:cs="Arial"/>
          <w:sz w:val="20"/>
          <w:szCs w:val="20"/>
        </w:rPr>
        <w:t xml:space="preserve"> místě v</w:t>
      </w:r>
      <w:r w:rsidR="00833A14" w:rsidRPr="00092576">
        <w:rPr>
          <w:rFonts w:ascii="Arial" w:hAnsi="Arial" w:cs="Arial"/>
          <w:sz w:val="20"/>
          <w:szCs w:val="20"/>
        </w:rPr>
        <w:t> </w:t>
      </w:r>
      <w:r w:rsidR="001D0AD2" w:rsidRPr="00092576">
        <w:rPr>
          <w:rFonts w:ascii="Arial" w:hAnsi="Arial" w:cs="Arial"/>
          <w:sz w:val="20"/>
          <w:szCs w:val="20"/>
        </w:rPr>
        <w:t>pořadí</w:t>
      </w:r>
      <w:r w:rsidR="00833A14" w:rsidRPr="00092576">
        <w:rPr>
          <w:rFonts w:ascii="Arial" w:hAnsi="Arial" w:cs="Arial"/>
          <w:sz w:val="20"/>
          <w:szCs w:val="20"/>
        </w:rPr>
        <w:t xml:space="preserve"> </w:t>
      </w:r>
      <w:r w:rsidR="00F2530F" w:rsidRPr="00092576">
        <w:rPr>
          <w:rFonts w:ascii="Arial" w:hAnsi="Arial" w:cs="Arial"/>
          <w:sz w:val="20"/>
          <w:szCs w:val="20"/>
        </w:rPr>
        <w:t>v</w:t>
      </w:r>
      <w:r w:rsidR="00521F0B" w:rsidRPr="00092576">
        <w:rPr>
          <w:rFonts w:ascii="Arial" w:hAnsi="Arial" w:cs="Arial"/>
          <w:sz w:val="20"/>
          <w:szCs w:val="20"/>
        </w:rPr>
        <w:t xml:space="preserve"> původním</w:t>
      </w:r>
      <w:r w:rsidR="00F2530F" w:rsidRPr="00092576">
        <w:rPr>
          <w:rFonts w:ascii="Arial" w:hAnsi="Arial" w:cs="Arial"/>
          <w:sz w:val="20"/>
          <w:szCs w:val="20"/>
        </w:rPr>
        <w:t xml:space="preserve"> zadávacím řízení na </w:t>
      </w:r>
      <w:r w:rsidR="003E0E04" w:rsidRPr="00092576">
        <w:rPr>
          <w:rFonts w:ascii="Arial" w:hAnsi="Arial" w:cs="Arial"/>
          <w:sz w:val="20"/>
          <w:szCs w:val="20"/>
        </w:rPr>
        <w:t xml:space="preserve">uzavření této </w:t>
      </w:r>
      <w:r w:rsidR="001210BB" w:rsidRPr="00092576">
        <w:rPr>
          <w:rFonts w:ascii="Arial" w:hAnsi="Arial" w:cs="Arial"/>
          <w:sz w:val="20"/>
          <w:szCs w:val="20"/>
        </w:rPr>
        <w:t>R</w:t>
      </w:r>
      <w:r w:rsidR="003E0E04" w:rsidRPr="00092576">
        <w:rPr>
          <w:rFonts w:ascii="Arial" w:hAnsi="Arial" w:cs="Arial"/>
          <w:sz w:val="20"/>
          <w:szCs w:val="20"/>
        </w:rPr>
        <w:t xml:space="preserve">ámcové dohody (v případě Dílčích zakázek podle </w:t>
      </w:r>
      <w:r w:rsidR="00171376" w:rsidRPr="00092576">
        <w:rPr>
          <w:rFonts w:ascii="Arial" w:hAnsi="Arial" w:cs="Arial"/>
          <w:sz w:val="20"/>
          <w:szCs w:val="20"/>
        </w:rPr>
        <w:t>čl. 3.3 a 3.8</w:t>
      </w:r>
      <w:r w:rsidR="00F64539" w:rsidRPr="00092576">
        <w:rPr>
          <w:rFonts w:ascii="Arial" w:hAnsi="Arial" w:cs="Arial"/>
          <w:sz w:val="20"/>
          <w:szCs w:val="20"/>
        </w:rPr>
        <w:t xml:space="preserve"> </w:t>
      </w:r>
      <w:r w:rsidR="001210BB" w:rsidRPr="00092576">
        <w:rPr>
          <w:rFonts w:ascii="Arial" w:hAnsi="Arial" w:cs="Arial"/>
          <w:sz w:val="20"/>
          <w:szCs w:val="20"/>
        </w:rPr>
        <w:t>R</w:t>
      </w:r>
      <w:r w:rsidR="00F64539" w:rsidRPr="00092576">
        <w:rPr>
          <w:rFonts w:ascii="Arial" w:hAnsi="Arial" w:cs="Arial"/>
          <w:sz w:val="20"/>
          <w:szCs w:val="20"/>
        </w:rPr>
        <w:t>ámcové dohody)</w:t>
      </w:r>
      <w:r w:rsidR="00833A14" w:rsidRPr="00092576">
        <w:rPr>
          <w:rFonts w:ascii="Arial" w:hAnsi="Arial" w:cs="Arial"/>
          <w:sz w:val="20"/>
          <w:szCs w:val="20"/>
        </w:rPr>
        <w:t>.</w:t>
      </w:r>
    </w:p>
    <w:p w14:paraId="01BF8D0A" w14:textId="77777777" w:rsidR="00212A3A" w:rsidRDefault="00212A3A">
      <w:pPr>
        <w:suppressAutoHyphens/>
        <w:spacing w:before="75" w:line="276" w:lineRule="auto"/>
        <w:jc w:val="both"/>
        <w:rPr>
          <w:rFonts w:ascii="Arial" w:eastAsia="Times New Roman" w:hAnsi="Arial" w:cs="Arial"/>
          <w:sz w:val="20"/>
          <w:szCs w:val="20"/>
        </w:rPr>
      </w:pPr>
    </w:p>
    <w:p w14:paraId="2C9274CD"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4.</w:t>
      </w:r>
      <w:r>
        <w:rPr>
          <w:rFonts w:ascii="Arial" w:hAnsi="Arial" w:cs="Arial"/>
          <w:b/>
          <w:sz w:val="20"/>
          <w:szCs w:val="20"/>
        </w:rPr>
        <w:tab/>
        <w:t>TERMÍN A MÍSTO PLNĚNÍ</w:t>
      </w:r>
    </w:p>
    <w:p w14:paraId="0997B0D9" w14:textId="793BDD1D" w:rsidR="00212A3A" w:rsidRDefault="000F46AD">
      <w:pPr>
        <w:pStyle w:val="Normlnweb"/>
        <w:spacing w:before="0" w:line="276" w:lineRule="auto"/>
        <w:rPr>
          <w:rFonts w:ascii="Arial" w:hAnsi="Arial" w:cs="Arial"/>
          <w:sz w:val="20"/>
          <w:szCs w:val="20"/>
        </w:rPr>
      </w:pPr>
      <w:r>
        <w:rPr>
          <w:rFonts w:ascii="Arial" w:hAnsi="Arial" w:cs="Arial"/>
          <w:sz w:val="20"/>
          <w:szCs w:val="20"/>
        </w:rPr>
        <w:t>4.1</w:t>
      </w:r>
      <w:r>
        <w:rPr>
          <w:rFonts w:ascii="Arial" w:hAnsi="Arial" w:cs="Arial"/>
          <w:sz w:val="20"/>
          <w:szCs w:val="20"/>
        </w:rPr>
        <w:tab/>
        <w:t xml:space="preserve">Termíny plnění jednotlivých činností budou závazně stanoveny vždy pro každou jednotlivou Dílčí zakázku v příslušné </w:t>
      </w:r>
      <w:r w:rsidR="00DA60F5">
        <w:rPr>
          <w:rFonts w:ascii="Arial" w:hAnsi="Arial" w:cs="Arial"/>
          <w:sz w:val="20"/>
          <w:szCs w:val="20"/>
        </w:rPr>
        <w:t>V</w:t>
      </w:r>
      <w:r>
        <w:rPr>
          <w:rFonts w:ascii="Arial" w:hAnsi="Arial" w:cs="Arial"/>
          <w:sz w:val="20"/>
          <w:szCs w:val="20"/>
        </w:rPr>
        <w:t xml:space="preserve">ýzvě, resp. </w:t>
      </w:r>
      <w:r w:rsidR="00DA60F5">
        <w:rPr>
          <w:rFonts w:ascii="Arial" w:hAnsi="Arial" w:cs="Arial"/>
          <w:sz w:val="20"/>
          <w:szCs w:val="20"/>
        </w:rPr>
        <w:t>D</w:t>
      </w:r>
      <w:r>
        <w:rPr>
          <w:rFonts w:ascii="Arial" w:hAnsi="Arial" w:cs="Arial"/>
          <w:sz w:val="20"/>
          <w:szCs w:val="20"/>
        </w:rPr>
        <w:t>ílčí smlouvě (objednávce). Zhotovitel je povinen dokončit činnost ve lhůtě uvedené ve výzvě, resp. dílčí smlouvě (objednávce), s výjimkami dle Obchodních podmínek (příloha č. 1 této dohody).</w:t>
      </w:r>
    </w:p>
    <w:p w14:paraId="1B682D2E"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4.2</w:t>
      </w:r>
      <w:r>
        <w:rPr>
          <w:rFonts w:ascii="Arial" w:hAnsi="Arial" w:cs="Arial"/>
          <w:sz w:val="20"/>
          <w:szCs w:val="20"/>
        </w:rPr>
        <w:tab/>
        <w:t>Místem plnění budou objekty svěřené do správy Objednatele. Konkrétní místo dílčího plnění bude upřesněno ve Výzvě k uzavření dílčí smlouvy (objednávky) či Výzvě k podání nabídky.</w:t>
      </w:r>
    </w:p>
    <w:p w14:paraId="069A07F8" w14:textId="77777777" w:rsidR="00212A3A" w:rsidRDefault="00212A3A">
      <w:pPr>
        <w:pStyle w:val="Normlnweb"/>
        <w:spacing w:before="0" w:line="276" w:lineRule="auto"/>
        <w:rPr>
          <w:rFonts w:ascii="Arial" w:hAnsi="Arial" w:cs="Arial"/>
          <w:sz w:val="20"/>
          <w:szCs w:val="20"/>
        </w:rPr>
      </w:pPr>
    </w:p>
    <w:p w14:paraId="5E3068CB"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5.</w:t>
      </w:r>
      <w:r>
        <w:rPr>
          <w:rFonts w:ascii="Arial" w:hAnsi="Arial" w:cs="Arial"/>
          <w:b/>
          <w:sz w:val="20"/>
          <w:szCs w:val="20"/>
        </w:rPr>
        <w:tab/>
        <w:t>ZPŮSOB PROVÁDĚNÍ PLNĚNÍ</w:t>
      </w:r>
    </w:p>
    <w:p w14:paraId="02311A54" w14:textId="39D72ED3" w:rsidR="00212A3A" w:rsidRDefault="000F46AD">
      <w:pPr>
        <w:pStyle w:val="Normlnweb"/>
        <w:spacing w:before="0" w:line="276" w:lineRule="auto"/>
        <w:rPr>
          <w:rFonts w:ascii="Arial" w:hAnsi="Arial" w:cs="Arial"/>
          <w:sz w:val="20"/>
          <w:szCs w:val="20"/>
        </w:rPr>
      </w:pPr>
      <w:r>
        <w:rPr>
          <w:rFonts w:ascii="Arial" w:hAnsi="Arial" w:cs="Arial"/>
          <w:sz w:val="20"/>
          <w:szCs w:val="20"/>
        </w:rPr>
        <w:t>5.1</w:t>
      </w:r>
      <w:r>
        <w:rPr>
          <w:rFonts w:ascii="Arial" w:hAnsi="Arial" w:cs="Arial"/>
          <w:sz w:val="20"/>
          <w:szCs w:val="20"/>
        </w:rPr>
        <w:tab/>
        <w:t xml:space="preserve">Zhotovitel je povinen realizovat plnění řádně v souladu s touto Rámcovou dohodou a Výzvami, a to zejména s odbornou péčí na svůj náklad a nebezpečí, v termínech, v rozsahu a způsobem sjednaným v Rámcové dohodě, resp. v </w:t>
      </w:r>
      <w:r w:rsidR="00677C75">
        <w:rPr>
          <w:rFonts w:ascii="Arial" w:hAnsi="Arial" w:cs="Arial"/>
          <w:sz w:val="20"/>
          <w:szCs w:val="20"/>
        </w:rPr>
        <w:t>D</w:t>
      </w:r>
      <w:r>
        <w:rPr>
          <w:rFonts w:ascii="Arial" w:hAnsi="Arial" w:cs="Arial"/>
          <w:sz w:val="20"/>
          <w:szCs w:val="20"/>
        </w:rPr>
        <w:t>ílčích smlouvách.</w:t>
      </w:r>
    </w:p>
    <w:p w14:paraId="30CBAF2E"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5.2</w:t>
      </w:r>
      <w:r>
        <w:rPr>
          <w:rFonts w:ascii="Arial" w:hAnsi="Arial" w:cs="Arial"/>
          <w:sz w:val="20"/>
          <w:szCs w:val="20"/>
        </w:rPr>
        <w:tab/>
        <w:t>Zhotovitel je povinen před zahájením prací a po ukončení prací pořídit fotodokumentaci místa plnění.</w:t>
      </w:r>
    </w:p>
    <w:p w14:paraId="110C4711"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5.3</w:t>
      </w:r>
      <w:r>
        <w:rPr>
          <w:rFonts w:ascii="Arial" w:hAnsi="Arial" w:cs="Arial"/>
          <w:sz w:val="20"/>
          <w:szCs w:val="20"/>
        </w:rPr>
        <w:tab/>
        <w:t>Zhotovitel je povinen chovat se slušně a věcně vůči nájemcům (bez ohledu na chování nájemců), termíny vstupu do pronajatých prostor je povinen si domlouvat samostatně (na kontaktech poskytnutých Objednatelem) a tyto domluvené termíny jsou povinni dodržovat. Konkrétní termíny lze na poslední chvíli změnit pouze ze závažných důvodů, které je Zhotovitel povinen doložit, jinak v dostatečném předstihu, pokud si tak domluví s nájemcem, přičemž je povinen dodržet konečný termín stanovený ve Výzvě.</w:t>
      </w:r>
    </w:p>
    <w:p w14:paraId="1ED93D30" w14:textId="2695458B" w:rsidR="00212A3A" w:rsidRDefault="000F46AD">
      <w:pPr>
        <w:pStyle w:val="Normlnweb"/>
        <w:spacing w:before="0" w:line="276" w:lineRule="auto"/>
        <w:rPr>
          <w:rFonts w:ascii="Arial" w:hAnsi="Arial" w:cs="Arial"/>
          <w:sz w:val="20"/>
          <w:szCs w:val="20"/>
        </w:rPr>
      </w:pPr>
      <w:r>
        <w:rPr>
          <w:rFonts w:ascii="Arial" w:hAnsi="Arial" w:cs="Arial"/>
          <w:sz w:val="20"/>
          <w:szCs w:val="20"/>
        </w:rPr>
        <w:t>5.4</w:t>
      </w:r>
      <w:r>
        <w:rPr>
          <w:rFonts w:ascii="Arial" w:hAnsi="Arial" w:cs="Arial"/>
          <w:sz w:val="20"/>
          <w:szCs w:val="20"/>
        </w:rPr>
        <w:tab/>
        <w:t>Zhotovitelé jsou povinni průběžně zajišťovat úklid místa plnění Dílčí zakázky.</w:t>
      </w:r>
    </w:p>
    <w:p w14:paraId="0F0D1B67" w14:textId="77777777" w:rsidR="00212A3A" w:rsidRDefault="00212A3A">
      <w:pPr>
        <w:pStyle w:val="Normlnweb"/>
        <w:spacing w:before="0" w:line="276" w:lineRule="auto"/>
        <w:rPr>
          <w:rFonts w:ascii="Arial" w:hAnsi="Arial" w:cs="Arial"/>
          <w:b/>
          <w:sz w:val="20"/>
          <w:szCs w:val="20"/>
        </w:rPr>
      </w:pPr>
    </w:p>
    <w:p w14:paraId="04E10468"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6.</w:t>
      </w:r>
      <w:r>
        <w:rPr>
          <w:rFonts w:ascii="Arial" w:hAnsi="Arial" w:cs="Arial"/>
          <w:b/>
          <w:sz w:val="20"/>
          <w:szCs w:val="20"/>
        </w:rPr>
        <w:tab/>
        <w:t>PODMÍNKY PŘEDÁNÍ A PŘEVZETÍ PLNĚNÍ</w:t>
      </w:r>
    </w:p>
    <w:p w14:paraId="4772AFEB" w14:textId="0315B674" w:rsidR="00212A3A" w:rsidRDefault="000F46AD">
      <w:pPr>
        <w:pStyle w:val="Normlnweb"/>
        <w:spacing w:before="0" w:line="276" w:lineRule="auto"/>
        <w:rPr>
          <w:rFonts w:ascii="Arial" w:hAnsi="Arial" w:cs="Arial"/>
          <w:sz w:val="20"/>
          <w:szCs w:val="20"/>
        </w:rPr>
      </w:pPr>
      <w:r>
        <w:rPr>
          <w:rFonts w:ascii="Arial" w:hAnsi="Arial" w:cs="Arial"/>
          <w:sz w:val="20"/>
          <w:szCs w:val="20"/>
        </w:rPr>
        <w:t>6.1</w:t>
      </w:r>
      <w:r>
        <w:rPr>
          <w:rFonts w:ascii="Arial" w:hAnsi="Arial" w:cs="Arial"/>
          <w:sz w:val="20"/>
          <w:szCs w:val="20"/>
        </w:rPr>
        <w:tab/>
      </w:r>
      <w:r>
        <w:rPr>
          <w:rFonts w:ascii="Arial" w:hAnsi="Arial" w:cs="Arial"/>
          <w:sz w:val="20"/>
          <w:szCs w:val="20"/>
          <w:u w:val="single"/>
        </w:rPr>
        <w:t>Po ukončení prací je Zhotovitel povinen vystavit zakázkový list</w:t>
      </w:r>
      <w:r>
        <w:rPr>
          <w:rFonts w:ascii="Arial" w:hAnsi="Arial" w:cs="Arial"/>
          <w:sz w:val="20"/>
          <w:szCs w:val="20"/>
        </w:rPr>
        <w:t xml:space="preserve"> (dle přílohy č. 2 této dohody), který je dokladem o provedení zakázky. Zakázkový list nechá </w:t>
      </w:r>
      <w:r w:rsidR="001331C6">
        <w:rPr>
          <w:rFonts w:ascii="Arial" w:hAnsi="Arial" w:cs="Arial"/>
          <w:sz w:val="20"/>
          <w:szCs w:val="20"/>
        </w:rPr>
        <w:t>Z</w:t>
      </w:r>
      <w:r>
        <w:rPr>
          <w:rFonts w:ascii="Arial" w:hAnsi="Arial" w:cs="Arial"/>
          <w:sz w:val="20"/>
          <w:szCs w:val="20"/>
        </w:rPr>
        <w:t xml:space="preserve">hotovitel potvrdit nájemcem prostoru nebo oprávněnou osobou Objednatele (správcem domu). </w:t>
      </w:r>
    </w:p>
    <w:p w14:paraId="15D3B5AC" w14:textId="28F34D93" w:rsidR="00212A3A" w:rsidRDefault="000F46AD">
      <w:pPr>
        <w:pStyle w:val="Normlnweb"/>
        <w:spacing w:before="0" w:line="276" w:lineRule="auto"/>
        <w:rPr>
          <w:rFonts w:ascii="Arial" w:hAnsi="Arial" w:cs="Arial"/>
          <w:sz w:val="20"/>
          <w:szCs w:val="20"/>
        </w:rPr>
      </w:pPr>
      <w:r>
        <w:rPr>
          <w:rFonts w:ascii="Arial" w:hAnsi="Arial" w:cs="Arial"/>
          <w:sz w:val="20"/>
          <w:szCs w:val="20"/>
        </w:rPr>
        <w:t>6.2</w:t>
      </w:r>
      <w:r>
        <w:rPr>
          <w:rFonts w:ascii="Arial" w:hAnsi="Arial" w:cs="Arial"/>
          <w:sz w:val="20"/>
          <w:szCs w:val="20"/>
        </w:rPr>
        <w:tab/>
        <w:t xml:space="preserve">Zhotovitel je povinen výše uvedený zakázkový list včetně fotodokumentace předat Objednateli v jednom vyhotovení v listinné podobě (příloha faktury) a jednom vyhotovení v elektronické podobě (formáty elektronické podoby budou jak .DOC či .XLS, tak i .PDF), dokumentace k zakázce v elektronické podobě bude uložena na cloudovém úložišti (přístup na úložiště poskytne Objednatel </w:t>
      </w:r>
      <w:r w:rsidR="001331C6">
        <w:rPr>
          <w:rFonts w:ascii="Arial" w:hAnsi="Arial" w:cs="Arial"/>
          <w:sz w:val="20"/>
          <w:szCs w:val="20"/>
        </w:rPr>
        <w:t>Z</w:t>
      </w:r>
      <w:r>
        <w:rPr>
          <w:rFonts w:ascii="Arial" w:hAnsi="Arial" w:cs="Arial"/>
          <w:sz w:val="20"/>
          <w:szCs w:val="20"/>
        </w:rPr>
        <w:t>hotoviteli po uzavření této smlouvy).</w:t>
      </w:r>
    </w:p>
    <w:p w14:paraId="299CB9CC" w14:textId="22806FBA" w:rsidR="00212A3A" w:rsidRDefault="000F46AD">
      <w:pPr>
        <w:pStyle w:val="Normlnweb"/>
        <w:spacing w:before="0" w:line="276" w:lineRule="auto"/>
        <w:rPr>
          <w:rFonts w:ascii="Arial" w:hAnsi="Arial" w:cs="Arial"/>
          <w:sz w:val="20"/>
          <w:szCs w:val="20"/>
        </w:rPr>
      </w:pPr>
      <w:r>
        <w:rPr>
          <w:rFonts w:ascii="Arial" w:hAnsi="Arial" w:cs="Arial"/>
          <w:sz w:val="20"/>
          <w:szCs w:val="20"/>
        </w:rPr>
        <w:t xml:space="preserve">6.3 </w:t>
      </w:r>
      <w:r>
        <w:rPr>
          <w:rFonts w:ascii="Arial" w:hAnsi="Arial" w:cs="Arial"/>
          <w:sz w:val="20"/>
          <w:szCs w:val="20"/>
        </w:rPr>
        <w:tab/>
        <w:t>Převezme-li Objednatel výsledek činnosti dle Dílčí zakázky s vadami či nedodělky, dohodnou s</w:t>
      </w:r>
      <w:r w:rsidR="00632B2B">
        <w:rPr>
          <w:rFonts w:ascii="Arial" w:hAnsi="Arial" w:cs="Arial"/>
          <w:sz w:val="20"/>
          <w:szCs w:val="20"/>
        </w:rPr>
        <w:t xml:space="preserve">e </w:t>
      </w:r>
      <w:r>
        <w:rPr>
          <w:rFonts w:ascii="Arial" w:hAnsi="Arial" w:cs="Arial"/>
          <w:sz w:val="20"/>
          <w:szCs w:val="20"/>
        </w:rPr>
        <w:t xml:space="preserve">Strany, jakým způsobem budou vady odstraněny, a dohodu zaznamenají v Zakázkovém listu včetně způsobu </w:t>
      </w:r>
    </w:p>
    <w:p w14:paraId="7C90A00C"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 xml:space="preserve">a termínu odstranění vad či nedodělků.  </w:t>
      </w:r>
    </w:p>
    <w:p w14:paraId="5358DD80" w14:textId="77777777" w:rsidR="00212A3A" w:rsidRDefault="000F46AD" w:rsidP="005D0916">
      <w:pPr>
        <w:pStyle w:val="Normlnweb"/>
        <w:spacing w:before="0" w:line="276" w:lineRule="auto"/>
        <w:rPr>
          <w:rFonts w:ascii="Arial" w:hAnsi="Arial" w:cs="Arial"/>
          <w:sz w:val="20"/>
          <w:szCs w:val="20"/>
        </w:rPr>
      </w:pPr>
      <w:r>
        <w:rPr>
          <w:rFonts w:ascii="Arial" w:hAnsi="Arial" w:cs="Arial"/>
          <w:sz w:val="20"/>
          <w:szCs w:val="20"/>
        </w:rPr>
        <w:t>6.4</w:t>
      </w:r>
      <w:r>
        <w:rPr>
          <w:rFonts w:ascii="Arial" w:hAnsi="Arial" w:cs="Arial"/>
          <w:sz w:val="20"/>
          <w:szCs w:val="20"/>
        </w:rPr>
        <w:tab/>
        <w:t xml:space="preserve">Nepřevezme-li Objednatel v souladu s touto Rámcovou dohodou výsledek činnosti dle Dílčí zakázky, </w:t>
      </w:r>
    </w:p>
    <w:p w14:paraId="700C356F" w14:textId="02E40333" w:rsidR="00212A3A" w:rsidRDefault="000F46AD" w:rsidP="005D0916">
      <w:pPr>
        <w:pStyle w:val="Normlnweb"/>
        <w:spacing w:before="0" w:line="276" w:lineRule="auto"/>
        <w:rPr>
          <w:rFonts w:ascii="Arial" w:hAnsi="Arial" w:cs="Arial"/>
          <w:sz w:val="20"/>
          <w:szCs w:val="20"/>
        </w:rPr>
      </w:pPr>
      <w:r>
        <w:rPr>
          <w:rFonts w:ascii="Arial" w:hAnsi="Arial" w:cs="Arial"/>
          <w:sz w:val="20"/>
          <w:szCs w:val="20"/>
        </w:rPr>
        <w:t>uvede v zakázkovém listu důvody odmítnutí převzetí a stanoví Zhotoviteli přiměřený náhradní termín pro</w:t>
      </w:r>
      <w:r w:rsidR="005D0916">
        <w:rPr>
          <w:rFonts w:ascii="Arial" w:hAnsi="Arial" w:cs="Arial"/>
          <w:sz w:val="20"/>
          <w:szCs w:val="20"/>
        </w:rPr>
        <w:t xml:space="preserve"> </w:t>
      </w:r>
      <w:r>
        <w:rPr>
          <w:rFonts w:ascii="Arial" w:hAnsi="Arial" w:cs="Arial"/>
          <w:sz w:val="20"/>
          <w:szCs w:val="20"/>
        </w:rPr>
        <w:t>převzetí. Tímto není dotčeno právo Objednatele od Rámcové dohody odstoupit dle jiných ustanovení této Rámcové dohody</w:t>
      </w:r>
      <w:r w:rsidR="007C5A50">
        <w:rPr>
          <w:rFonts w:ascii="Arial" w:hAnsi="Arial" w:cs="Arial"/>
          <w:sz w:val="20"/>
          <w:szCs w:val="20"/>
        </w:rPr>
        <w:t>,</w:t>
      </w:r>
      <w:r>
        <w:rPr>
          <w:rFonts w:ascii="Arial" w:hAnsi="Arial" w:cs="Arial"/>
          <w:sz w:val="20"/>
          <w:szCs w:val="20"/>
        </w:rPr>
        <w:t xml:space="preserve"> ani případné prodlení Zhotovitele.</w:t>
      </w:r>
    </w:p>
    <w:p w14:paraId="1F6AE780" w14:textId="77777777" w:rsidR="00212A3A" w:rsidRDefault="00212A3A">
      <w:pPr>
        <w:pStyle w:val="Normlnweb"/>
        <w:spacing w:before="0" w:line="276" w:lineRule="auto"/>
        <w:rPr>
          <w:rFonts w:ascii="Arial" w:hAnsi="Arial" w:cs="Arial"/>
          <w:sz w:val="20"/>
          <w:szCs w:val="20"/>
        </w:rPr>
      </w:pPr>
    </w:p>
    <w:p w14:paraId="633FDCDC"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7.</w:t>
      </w:r>
      <w:r>
        <w:rPr>
          <w:rFonts w:ascii="Arial" w:hAnsi="Arial" w:cs="Arial"/>
          <w:b/>
          <w:sz w:val="20"/>
          <w:szCs w:val="20"/>
        </w:rPr>
        <w:tab/>
        <w:t>CENA</w:t>
      </w:r>
    </w:p>
    <w:p w14:paraId="2408C914" w14:textId="19D48E6C" w:rsidR="00212A3A" w:rsidRDefault="000F46AD" w:rsidP="00EA654D">
      <w:pPr>
        <w:pStyle w:val="Normlnweb"/>
        <w:spacing w:before="0" w:line="276" w:lineRule="auto"/>
        <w:rPr>
          <w:rFonts w:ascii="Arial" w:hAnsi="Arial" w:cs="Arial"/>
          <w:sz w:val="20"/>
          <w:szCs w:val="20"/>
        </w:rPr>
      </w:pPr>
      <w:r>
        <w:rPr>
          <w:rFonts w:ascii="Arial" w:hAnsi="Arial" w:cs="Arial"/>
          <w:sz w:val="20"/>
          <w:szCs w:val="20"/>
        </w:rPr>
        <w:t>7.1</w:t>
      </w:r>
      <w:r>
        <w:rPr>
          <w:rFonts w:ascii="Arial" w:hAnsi="Arial" w:cs="Arial"/>
          <w:sz w:val="20"/>
          <w:szCs w:val="20"/>
        </w:rPr>
        <w:tab/>
        <w:t xml:space="preserve">Cena za poskytnutí služeb dle této Dohody je stanovena dohodou smluvních stran a </w:t>
      </w:r>
      <w:r w:rsidR="00E11B15">
        <w:rPr>
          <w:rFonts w:ascii="Arial" w:hAnsi="Arial" w:cs="Arial"/>
          <w:sz w:val="20"/>
          <w:szCs w:val="20"/>
        </w:rPr>
        <w:t>tvoří</w:t>
      </w:r>
      <w:r>
        <w:rPr>
          <w:rFonts w:ascii="Arial" w:hAnsi="Arial" w:cs="Arial"/>
          <w:sz w:val="20"/>
          <w:szCs w:val="20"/>
        </w:rPr>
        <w:t xml:space="preserve"> ji: </w:t>
      </w:r>
    </w:p>
    <w:p w14:paraId="0016BFFD" w14:textId="73545D0E" w:rsidR="00212A3A" w:rsidRDefault="000F46AD">
      <w:pPr>
        <w:pStyle w:val="Normlnweb"/>
        <w:spacing w:line="276" w:lineRule="auto"/>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b/>
          <w:sz w:val="20"/>
          <w:szCs w:val="20"/>
        </w:rPr>
        <w:t>hodinová zúčtovací sazba</w:t>
      </w:r>
      <w:r>
        <w:rPr>
          <w:rFonts w:ascii="Arial" w:hAnsi="Arial" w:cs="Arial"/>
          <w:sz w:val="20"/>
          <w:szCs w:val="20"/>
        </w:rPr>
        <w:t xml:space="preserve"> za </w:t>
      </w:r>
      <w:r w:rsidR="00E11B15">
        <w:rPr>
          <w:rFonts w:ascii="Arial" w:hAnsi="Arial" w:cs="Arial"/>
          <w:sz w:val="20"/>
          <w:szCs w:val="20"/>
        </w:rPr>
        <w:t>práce</w:t>
      </w:r>
      <w:r>
        <w:rPr>
          <w:rFonts w:ascii="Arial" w:hAnsi="Arial" w:cs="Arial"/>
          <w:sz w:val="20"/>
          <w:szCs w:val="20"/>
        </w:rPr>
        <w:t xml:space="preserve"> dle </w:t>
      </w:r>
      <w:r w:rsidR="00DD6D3E">
        <w:rPr>
          <w:rFonts w:ascii="Arial" w:hAnsi="Arial" w:cs="Arial"/>
          <w:sz w:val="20"/>
          <w:szCs w:val="20"/>
        </w:rPr>
        <w:t>čl.</w:t>
      </w:r>
      <w:r>
        <w:rPr>
          <w:rFonts w:ascii="Arial" w:hAnsi="Arial" w:cs="Arial"/>
          <w:sz w:val="20"/>
          <w:szCs w:val="20"/>
        </w:rPr>
        <w:t xml:space="preserve"> 2.1 ve výši </w:t>
      </w:r>
      <w:r w:rsidRPr="00C831B7">
        <w:rPr>
          <w:rFonts w:ascii="Arial" w:hAnsi="Arial" w:cs="Arial"/>
          <w:sz w:val="20"/>
          <w:szCs w:val="20"/>
          <w:highlight w:val="yellow"/>
        </w:rPr>
        <w:t>…</w:t>
      </w:r>
      <w:proofErr w:type="gramStart"/>
      <w:r w:rsidRPr="00C831B7">
        <w:rPr>
          <w:rFonts w:ascii="Arial" w:hAnsi="Arial" w:cs="Arial"/>
          <w:sz w:val="20"/>
          <w:szCs w:val="20"/>
          <w:highlight w:val="yellow"/>
        </w:rPr>
        <w:t>…….</w:t>
      </w:r>
      <w:proofErr w:type="gramEnd"/>
      <w:r w:rsidRPr="00C831B7">
        <w:rPr>
          <w:rFonts w:ascii="Arial" w:hAnsi="Arial" w:cs="Arial"/>
          <w:sz w:val="20"/>
          <w:szCs w:val="20"/>
          <w:highlight w:val="yellow"/>
        </w:rPr>
        <w:t>….</w:t>
      </w:r>
      <w:r>
        <w:rPr>
          <w:rFonts w:ascii="Arial" w:hAnsi="Arial" w:cs="Arial"/>
          <w:sz w:val="20"/>
          <w:szCs w:val="20"/>
        </w:rPr>
        <w:t xml:space="preserve"> Kč bez DPH/hod. (dále též „hodinová zúčtovací sazba</w:t>
      </w:r>
      <w:r w:rsidR="00636135" w:rsidRPr="00636135">
        <w:rPr>
          <w:rFonts w:ascii="Arial" w:hAnsi="Arial" w:cs="Arial"/>
          <w:sz w:val="20"/>
          <w:szCs w:val="20"/>
          <w:vertAlign w:val="superscript"/>
        </w:rPr>
        <w:footnoteReference w:id="1"/>
      </w:r>
      <w:r>
        <w:rPr>
          <w:rFonts w:ascii="Arial" w:hAnsi="Arial" w:cs="Arial"/>
          <w:sz w:val="20"/>
          <w:szCs w:val="20"/>
        </w:rPr>
        <w:t xml:space="preserve">“), </w:t>
      </w:r>
      <w:r w:rsidRPr="00020D5E">
        <w:rPr>
          <w:rFonts w:ascii="Arial" w:hAnsi="Arial" w:cs="Arial"/>
          <w:sz w:val="20"/>
          <w:szCs w:val="20"/>
          <w:u w:val="single"/>
        </w:rPr>
        <w:t xml:space="preserve">V této ceně jsou zahrnuty </w:t>
      </w:r>
      <w:r w:rsidR="00020D5E">
        <w:rPr>
          <w:rFonts w:ascii="Arial" w:hAnsi="Arial" w:cs="Arial"/>
          <w:sz w:val="20"/>
          <w:szCs w:val="20"/>
          <w:u w:val="single"/>
        </w:rPr>
        <w:t xml:space="preserve">zisk </w:t>
      </w:r>
      <w:r w:rsidR="00E833C5">
        <w:rPr>
          <w:rFonts w:ascii="Arial" w:hAnsi="Arial" w:cs="Arial"/>
          <w:sz w:val="20"/>
          <w:szCs w:val="20"/>
          <w:u w:val="single"/>
        </w:rPr>
        <w:t xml:space="preserve">i veškeré provozní náklady </w:t>
      </w:r>
      <w:r w:rsidRPr="00020D5E">
        <w:rPr>
          <w:rFonts w:ascii="Arial" w:hAnsi="Arial" w:cs="Arial"/>
          <w:sz w:val="20"/>
          <w:szCs w:val="20"/>
          <w:u w:val="single"/>
        </w:rPr>
        <w:t>Zhotovitele (náklady na</w:t>
      </w:r>
      <w:r w:rsidR="002A1121" w:rsidRPr="00020D5E">
        <w:rPr>
          <w:rFonts w:ascii="Arial" w:hAnsi="Arial" w:cs="Arial"/>
          <w:sz w:val="20"/>
          <w:szCs w:val="20"/>
          <w:u w:val="single"/>
        </w:rPr>
        <w:t> </w:t>
      </w:r>
      <w:r w:rsidRPr="00020D5E">
        <w:rPr>
          <w:rFonts w:ascii="Arial" w:hAnsi="Arial" w:cs="Arial"/>
          <w:sz w:val="20"/>
          <w:szCs w:val="20"/>
          <w:u w:val="single"/>
        </w:rPr>
        <w:t>práci, ochranné pomůcky, nářadí, opotřebení, internet, telefonní paušál atd.).</w:t>
      </w:r>
    </w:p>
    <w:p w14:paraId="03CFF779" w14:textId="6712F6E8" w:rsidR="00212A3A" w:rsidRDefault="000F46AD">
      <w:pPr>
        <w:spacing w:line="276" w:lineRule="auto"/>
        <w:contextualSpacing/>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 </w:t>
      </w:r>
      <w:r w:rsidRPr="006525A9">
        <w:rPr>
          <w:rFonts w:ascii="Arial" w:hAnsi="Arial" w:cs="Arial"/>
          <w:b/>
          <w:bCs/>
          <w:sz w:val="20"/>
          <w:szCs w:val="20"/>
        </w:rPr>
        <w:t>p</w:t>
      </w:r>
      <w:r w:rsidRPr="00F1027A">
        <w:rPr>
          <w:rFonts w:ascii="Arial" w:hAnsi="Arial" w:cs="Arial"/>
          <w:b/>
          <w:sz w:val="20"/>
          <w:szCs w:val="20"/>
        </w:rPr>
        <w:t xml:space="preserve">aušální cena za dopravu </w:t>
      </w:r>
      <w:r w:rsidR="003A4A5E" w:rsidRPr="00F1027A">
        <w:rPr>
          <w:rFonts w:ascii="Arial" w:hAnsi="Arial" w:cs="Arial"/>
          <w:b/>
          <w:sz w:val="20"/>
          <w:szCs w:val="20"/>
        </w:rPr>
        <w:t xml:space="preserve">na </w:t>
      </w:r>
      <w:r w:rsidR="003A4A5E" w:rsidRPr="00F1027A">
        <w:rPr>
          <w:rFonts w:ascii="Arial" w:eastAsia="Times New Roman" w:hAnsi="Arial" w:cs="Arial"/>
          <w:b/>
          <w:sz w:val="20"/>
          <w:szCs w:val="20"/>
        </w:rPr>
        <w:t>místo realizace</w:t>
      </w:r>
      <w:r w:rsidR="003A4A5E" w:rsidRPr="00F1027A">
        <w:rPr>
          <w:rFonts w:ascii="Arial" w:hAnsi="Arial" w:cs="Arial"/>
          <w:sz w:val="20"/>
          <w:szCs w:val="20"/>
        </w:rPr>
        <w:t xml:space="preserve"> </w:t>
      </w:r>
      <w:r w:rsidRPr="00F1027A">
        <w:rPr>
          <w:rFonts w:ascii="Arial" w:eastAsia="Times New Roman" w:hAnsi="Arial" w:cs="Arial"/>
          <w:b/>
          <w:sz w:val="20"/>
          <w:szCs w:val="20"/>
        </w:rPr>
        <w:t xml:space="preserve">– </w:t>
      </w:r>
      <w:r w:rsidR="00F1027A" w:rsidRPr="00F1027A">
        <w:rPr>
          <w:rFonts w:ascii="Arial" w:hAnsi="Arial" w:cs="Arial"/>
          <w:b/>
          <w:sz w:val="20"/>
          <w:szCs w:val="20"/>
        </w:rPr>
        <w:t>4</w:t>
      </w:r>
      <w:r w:rsidRPr="00F1027A">
        <w:rPr>
          <w:rFonts w:ascii="Arial" w:eastAsia="Times New Roman" w:hAnsi="Arial" w:cs="Arial"/>
          <w:b/>
          <w:sz w:val="20"/>
          <w:szCs w:val="20"/>
        </w:rPr>
        <w:t>00 Kč bez DPH</w:t>
      </w:r>
      <w:r w:rsidR="003A4A5E" w:rsidRPr="00F1027A">
        <w:rPr>
          <w:rFonts w:ascii="Arial" w:eastAsia="Times New Roman" w:hAnsi="Arial" w:cs="Arial"/>
          <w:b/>
          <w:sz w:val="20"/>
          <w:szCs w:val="20"/>
        </w:rPr>
        <w:t>.</w:t>
      </w:r>
      <w:r w:rsidRPr="00F1027A">
        <w:rPr>
          <w:rFonts w:ascii="Arial" w:eastAsia="Times New Roman" w:hAnsi="Arial" w:cs="Arial"/>
          <w:b/>
          <w:sz w:val="20"/>
          <w:szCs w:val="20"/>
        </w:rPr>
        <w:t xml:space="preserve"> </w:t>
      </w:r>
      <w:r w:rsidRPr="00F1027A">
        <w:rPr>
          <w:rFonts w:ascii="Arial" w:hAnsi="Arial" w:cs="Arial"/>
          <w:noProof/>
          <w:sz w:val="20"/>
          <w:szCs w:val="20"/>
        </w:rPr>
        <w:t>V této</w:t>
      </w:r>
      <w:r>
        <w:rPr>
          <w:rFonts w:ascii="Arial" w:hAnsi="Arial" w:cs="Arial"/>
          <w:noProof/>
          <w:sz w:val="20"/>
          <w:szCs w:val="20"/>
        </w:rPr>
        <w:t xml:space="preserve"> ceně jsou zahrnuty veškeré náklady na dopravu (v rámci jedné zakázky bude v odůvodněných případech možno dopravu fakturovat </w:t>
      </w:r>
      <w:r w:rsidR="00200EAB">
        <w:rPr>
          <w:rFonts w:ascii="Arial" w:hAnsi="Arial" w:cs="Arial"/>
          <w:noProof/>
          <w:sz w:val="20"/>
          <w:szCs w:val="20"/>
        </w:rPr>
        <w:t>nejvýše</w:t>
      </w:r>
      <w:r>
        <w:rPr>
          <w:rFonts w:ascii="Arial" w:hAnsi="Arial" w:cs="Arial"/>
          <w:noProof/>
          <w:sz w:val="20"/>
          <w:szCs w:val="20"/>
        </w:rPr>
        <w:t xml:space="preserve"> 3x).</w:t>
      </w:r>
    </w:p>
    <w:p w14:paraId="5C559707" w14:textId="77777777" w:rsidR="00212A3A" w:rsidRPr="00935CE0" w:rsidRDefault="000F46AD">
      <w:pPr>
        <w:pStyle w:val="Normlnweb"/>
        <w:spacing w:line="276" w:lineRule="auto"/>
        <w:rPr>
          <w:rFonts w:ascii="Arial" w:hAnsi="Arial" w:cs="Arial"/>
          <w:sz w:val="20"/>
          <w:szCs w:val="20"/>
        </w:rPr>
      </w:pPr>
      <w:r>
        <w:rPr>
          <w:rFonts w:ascii="Arial" w:hAnsi="Arial" w:cs="Arial"/>
          <w:sz w:val="20"/>
          <w:szCs w:val="20"/>
        </w:rPr>
        <w:t>7.2</w:t>
      </w:r>
      <w:r>
        <w:rPr>
          <w:rFonts w:ascii="Arial" w:hAnsi="Arial" w:cs="Arial"/>
          <w:sz w:val="20"/>
          <w:szCs w:val="20"/>
        </w:rPr>
        <w:tab/>
        <w:t xml:space="preserve">K uvedeným cenám bude účtováno DPH dle právních předpisů platných a účinných ke dni uskutečnění zdanitelného plnění. Poskytovatel je povinen při fakturaci rozepsat u realizovaného plnění správnou sazbu DPH (stavební a montážní práce u bytových domů patří do snížené sazby, ostatní služby do sazby základní). Poskytovatel je povinen při fakturaci dále oddělit režim přenesení daňové povinnosti (pro stavební nebo montážní </w:t>
      </w:r>
      <w:r w:rsidRPr="00935CE0">
        <w:rPr>
          <w:rFonts w:ascii="Arial" w:hAnsi="Arial" w:cs="Arial"/>
          <w:sz w:val="20"/>
          <w:szCs w:val="20"/>
        </w:rPr>
        <w:t>práce na bytových domech ve smyslu § 92e zákona o DPH).</w:t>
      </w:r>
    </w:p>
    <w:p w14:paraId="5A8FC645" w14:textId="6AE03826" w:rsidR="00212A3A" w:rsidRDefault="000F46AD">
      <w:pPr>
        <w:pStyle w:val="Normlnweb"/>
        <w:spacing w:line="276" w:lineRule="auto"/>
        <w:rPr>
          <w:rFonts w:ascii="Arial" w:hAnsi="Arial" w:cs="Arial"/>
          <w:sz w:val="20"/>
          <w:szCs w:val="20"/>
        </w:rPr>
      </w:pPr>
      <w:r w:rsidRPr="00935CE0">
        <w:rPr>
          <w:rFonts w:ascii="Arial" w:hAnsi="Arial" w:cs="Arial"/>
          <w:sz w:val="20"/>
          <w:szCs w:val="20"/>
        </w:rPr>
        <w:t>7.3</w:t>
      </w:r>
      <w:r w:rsidRPr="00935CE0">
        <w:rPr>
          <w:rFonts w:ascii="Arial" w:hAnsi="Arial" w:cs="Arial"/>
          <w:sz w:val="20"/>
          <w:szCs w:val="20"/>
        </w:rPr>
        <w:tab/>
        <w:t>Smluvní strany se dohodly, že materiál použitý při Dílčích zakázkách do 100.000 Kč bez DPH včetně bude Zhotovitelem účtován ve skutečných</w:t>
      </w:r>
      <w:r w:rsidR="00B5484A">
        <w:rPr>
          <w:rFonts w:ascii="Arial" w:hAnsi="Arial" w:cs="Arial"/>
          <w:sz w:val="20"/>
          <w:szCs w:val="20"/>
        </w:rPr>
        <w:t xml:space="preserve"> </w:t>
      </w:r>
      <w:r w:rsidR="00935CE0" w:rsidRPr="00935CE0">
        <w:rPr>
          <w:rFonts w:ascii="Arial" w:hAnsi="Arial" w:cs="Arial"/>
          <w:sz w:val="20"/>
          <w:szCs w:val="20"/>
        </w:rPr>
        <w:t xml:space="preserve">(maloobchodních) </w:t>
      </w:r>
      <w:r w:rsidRPr="00935CE0">
        <w:rPr>
          <w:rFonts w:ascii="Arial" w:hAnsi="Arial" w:cs="Arial"/>
          <w:sz w:val="20"/>
          <w:szCs w:val="20"/>
        </w:rPr>
        <w:t>cenách v místě a čase obvyklých na daném trhu</w:t>
      </w:r>
      <w:r w:rsidR="006C370A">
        <w:rPr>
          <w:rFonts w:ascii="Arial" w:hAnsi="Arial" w:cs="Arial"/>
          <w:sz w:val="20"/>
          <w:szCs w:val="20"/>
        </w:rPr>
        <w:t xml:space="preserve"> (u běžných prodejců)</w:t>
      </w:r>
      <w:r w:rsidRPr="00935CE0">
        <w:rPr>
          <w:rFonts w:ascii="Arial" w:hAnsi="Arial" w:cs="Arial"/>
          <w:sz w:val="20"/>
          <w:szCs w:val="20"/>
        </w:rPr>
        <w:t>. Zhotovitel je oprávněn zkontrolovat namátkově ceny vyfakturovaných materiálů a požadovat po Zhotoviteli doložení příslušného daňového dokladu.</w:t>
      </w:r>
    </w:p>
    <w:p w14:paraId="4C344F83" w14:textId="08DEA12F" w:rsidR="0000731C" w:rsidRPr="004920AB" w:rsidRDefault="0047549F" w:rsidP="0000731C">
      <w:pPr>
        <w:pStyle w:val="Normlnweb"/>
        <w:spacing w:line="276" w:lineRule="auto"/>
        <w:rPr>
          <w:rFonts w:ascii="Arial" w:hAnsi="Arial" w:cs="Arial"/>
          <w:sz w:val="20"/>
          <w:szCs w:val="20"/>
        </w:rPr>
      </w:pPr>
      <w:r>
        <w:rPr>
          <w:rFonts w:ascii="Arial" w:hAnsi="Arial" w:cs="Arial"/>
          <w:sz w:val="20"/>
          <w:szCs w:val="20"/>
        </w:rPr>
        <w:t>7</w:t>
      </w:r>
      <w:r w:rsidRPr="004920AB">
        <w:rPr>
          <w:rFonts w:ascii="Arial" w:hAnsi="Arial" w:cs="Arial"/>
          <w:sz w:val="20"/>
          <w:szCs w:val="20"/>
        </w:rPr>
        <w:t>.4</w:t>
      </w:r>
      <w:r w:rsidR="0000731C" w:rsidRPr="004920AB">
        <w:rPr>
          <w:rFonts w:ascii="Arial" w:hAnsi="Arial" w:cs="Arial"/>
          <w:sz w:val="20"/>
          <w:szCs w:val="20"/>
        </w:rPr>
        <w:tab/>
        <w:t>Smluvní strany se dohodly, že</w:t>
      </w:r>
      <w:r w:rsidR="004920AB" w:rsidRPr="004920AB">
        <w:rPr>
          <w:rFonts w:ascii="Arial" w:hAnsi="Arial" w:cs="Arial"/>
          <w:sz w:val="20"/>
          <w:szCs w:val="20"/>
        </w:rPr>
        <w:t xml:space="preserve"> </w:t>
      </w:r>
      <w:r w:rsidR="0000731C" w:rsidRPr="004920AB">
        <w:rPr>
          <w:rFonts w:ascii="Arial" w:hAnsi="Arial" w:cs="Arial"/>
          <w:sz w:val="20"/>
          <w:szCs w:val="20"/>
        </w:rPr>
        <w:t xml:space="preserve">materiál použitý (dodaný a namontovaný) při </w:t>
      </w:r>
      <w:r w:rsidR="000F46AD" w:rsidRPr="004920AB">
        <w:rPr>
          <w:rFonts w:ascii="Arial" w:hAnsi="Arial" w:cs="Arial"/>
          <w:sz w:val="20"/>
          <w:szCs w:val="20"/>
        </w:rPr>
        <w:t xml:space="preserve">Dílčích </w:t>
      </w:r>
      <w:r w:rsidR="0000731C" w:rsidRPr="004920AB">
        <w:rPr>
          <w:rFonts w:ascii="Arial" w:hAnsi="Arial" w:cs="Arial"/>
          <w:sz w:val="20"/>
          <w:szCs w:val="20"/>
        </w:rPr>
        <w:t xml:space="preserve">zakázkách </w:t>
      </w:r>
      <w:r w:rsidR="00F91D32" w:rsidRPr="004920AB">
        <w:rPr>
          <w:rFonts w:ascii="Arial" w:hAnsi="Arial" w:cs="Arial"/>
          <w:sz w:val="20"/>
          <w:szCs w:val="20"/>
        </w:rPr>
        <w:t>nad</w:t>
      </w:r>
      <w:r w:rsidR="000F46AD" w:rsidRPr="004920AB">
        <w:rPr>
          <w:rFonts w:ascii="Arial" w:hAnsi="Arial" w:cs="Arial"/>
          <w:sz w:val="20"/>
          <w:szCs w:val="20"/>
        </w:rPr>
        <w:t> </w:t>
      </w:r>
      <w:r w:rsidR="00F91D32" w:rsidRPr="004920AB">
        <w:rPr>
          <w:rFonts w:ascii="Arial" w:hAnsi="Arial" w:cs="Arial"/>
          <w:sz w:val="20"/>
          <w:szCs w:val="20"/>
        </w:rPr>
        <w:t xml:space="preserve">100.000 Kč bez DPH </w:t>
      </w:r>
      <w:r w:rsidR="0000731C" w:rsidRPr="004920AB">
        <w:rPr>
          <w:rFonts w:ascii="Arial" w:hAnsi="Arial" w:cs="Arial"/>
          <w:sz w:val="20"/>
          <w:szCs w:val="20"/>
        </w:rPr>
        <w:t xml:space="preserve">bude Zhotovitelem účtován v cenách dle ceníku, který tvoří přílohu č. </w:t>
      </w:r>
      <w:r w:rsidR="00F91D32" w:rsidRPr="004920AB">
        <w:rPr>
          <w:rFonts w:ascii="Arial" w:hAnsi="Arial" w:cs="Arial"/>
          <w:sz w:val="20"/>
          <w:szCs w:val="20"/>
        </w:rPr>
        <w:t>4</w:t>
      </w:r>
      <w:r w:rsidR="0000731C" w:rsidRPr="004920AB">
        <w:rPr>
          <w:rFonts w:ascii="Arial" w:hAnsi="Arial" w:cs="Arial"/>
          <w:sz w:val="20"/>
          <w:szCs w:val="20"/>
        </w:rPr>
        <w:t xml:space="preserve"> této </w:t>
      </w:r>
      <w:r w:rsidR="00F91D32" w:rsidRPr="004920AB">
        <w:rPr>
          <w:rFonts w:ascii="Arial" w:hAnsi="Arial" w:cs="Arial"/>
          <w:sz w:val="20"/>
          <w:szCs w:val="20"/>
        </w:rPr>
        <w:t>D</w:t>
      </w:r>
      <w:r w:rsidR="0000731C" w:rsidRPr="004920AB">
        <w:rPr>
          <w:rFonts w:ascii="Arial" w:hAnsi="Arial" w:cs="Arial"/>
          <w:sz w:val="20"/>
          <w:szCs w:val="20"/>
        </w:rPr>
        <w:t>ohody. Tento ceník bude aktualizován každoročně k 30. 06., kdy budou ceny navýšeny o výši inflace za předchozí rok, maximálně však o 5 %</w:t>
      </w:r>
      <w:r w:rsidR="0000731C" w:rsidRPr="004920AB">
        <w:rPr>
          <w:rFonts w:ascii="Arial" w:hAnsi="Arial" w:cs="Arial"/>
          <w:sz w:val="20"/>
          <w:szCs w:val="20"/>
          <w:vertAlign w:val="superscript"/>
        </w:rPr>
        <w:footnoteReference w:id="2"/>
      </w:r>
      <w:r w:rsidR="0000731C" w:rsidRPr="004920AB">
        <w:rPr>
          <w:rFonts w:ascii="Arial" w:hAnsi="Arial" w:cs="Arial"/>
          <w:sz w:val="20"/>
          <w:szCs w:val="20"/>
        </w:rPr>
        <w:t xml:space="preserve">. </w:t>
      </w:r>
    </w:p>
    <w:p w14:paraId="0DDB2345" w14:textId="77777777" w:rsidR="0000731C" w:rsidRPr="004920AB" w:rsidRDefault="0000731C" w:rsidP="0000731C">
      <w:pPr>
        <w:pStyle w:val="Normlnweb"/>
        <w:spacing w:line="276" w:lineRule="auto"/>
        <w:rPr>
          <w:rFonts w:ascii="Arial" w:hAnsi="Arial" w:cs="Arial"/>
          <w:sz w:val="20"/>
          <w:szCs w:val="20"/>
        </w:rPr>
      </w:pPr>
      <w:r w:rsidRPr="004920AB">
        <w:rPr>
          <w:rFonts w:ascii="Arial" w:hAnsi="Arial" w:cs="Arial"/>
          <w:sz w:val="20"/>
          <w:szCs w:val="20"/>
        </w:rPr>
        <w:t xml:space="preserve">V případě, že materiál, který bude Zhotovitel používat, nebude uveden v ceníku, lze ho použít pouze po předchozím souhlasu technického zástupce Objednatele. </w:t>
      </w:r>
      <w:r w:rsidRPr="00842952">
        <w:rPr>
          <w:rFonts w:ascii="Arial" w:hAnsi="Arial" w:cs="Arial"/>
          <w:b/>
          <w:bCs/>
          <w:sz w:val="20"/>
          <w:szCs w:val="20"/>
        </w:rPr>
        <w:t>Cena takového materiálu nesmí přesáhnout běžnou maloobchodní cenu použitého materiálu.</w:t>
      </w:r>
      <w:r w:rsidRPr="004920AB">
        <w:rPr>
          <w:rFonts w:ascii="Arial" w:hAnsi="Arial" w:cs="Arial"/>
          <w:sz w:val="20"/>
          <w:szCs w:val="20"/>
        </w:rPr>
        <w:t xml:space="preserve"> Objednatel si vyhrazuje právo odmítnout uhradit takový materiál, který svou cenou převyšuje běžně dostupné materiály. </w:t>
      </w:r>
    </w:p>
    <w:p w14:paraId="58B62DD1" w14:textId="68D6C554" w:rsidR="00212A3A" w:rsidRDefault="0000731C" w:rsidP="00016F3C">
      <w:pPr>
        <w:pStyle w:val="Normlnweb"/>
        <w:spacing w:line="276" w:lineRule="auto"/>
        <w:rPr>
          <w:rFonts w:ascii="Arial" w:hAnsi="Arial" w:cs="Arial"/>
          <w:sz w:val="20"/>
          <w:szCs w:val="20"/>
        </w:rPr>
      </w:pPr>
      <w:r w:rsidRPr="004920AB">
        <w:rPr>
          <w:rFonts w:ascii="Arial" w:hAnsi="Arial" w:cs="Arial"/>
          <w:sz w:val="20"/>
          <w:szCs w:val="20"/>
        </w:rPr>
        <w:t>7.</w:t>
      </w:r>
      <w:r w:rsidR="001432ED" w:rsidRPr="004920AB">
        <w:rPr>
          <w:rFonts w:ascii="Arial" w:hAnsi="Arial" w:cs="Arial"/>
          <w:sz w:val="20"/>
          <w:szCs w:val="20"/>
        </w:rPr>
        <w:t>5</w:t>
      </w:r>
      <w:r w:rsidR="000C3C34" w:rsidRPr="004920AB">
        <w:rPr>
          <w:rFonts w:ascii="Arial" w:hAnsi="Arial" w:cs="Arial"/>
          <w:sz w:val="20"/>
          <w:szCs w:val="20"/>
        </w:rPr>
        <w:tab/>
      </w:r>
      <w:r w:rsidRPr="004920AB">
        <w:rPr>
          <w:rFonts w:ascii="Arial" w:hAnsi="Arial" w:cs="Arial"/>
          <w:sz w:val="20"/>
          <w:szCs w:val="20"/>
        </w:rPr>
        <w:t xml:space="preserve"> Smluvní strany se dohodly, že vybrané stavební práce, které jsou nezbytné pro řádné provedení a</w:t>
      </w:r>
      <w:r w:rsidR="00432A80">
        <w:rPr>
          <w:rFonts w:ascii="Arial" w:hAnsi="Arial" w:cs="Arial"/>
          <w:sz w:val="20"/>
          <w:szCs w:val="20"/>
        </w:rPr>
        <w:t> </w:t>
      </w:r>
      <w:r w:rsidRPr="004920AB">
        <w:rPr>
          <w:rFonts w:ascii="Arial" w:hAnsi="Arial" w:cs="Arial"/>
          <w:sz w:val="20"/>
          <w:szCs w:val="20"/>
        </w:rPr>
        <w:t xml:space="preserve">dokončení díla, jsou stanoveny pevně dle ceníku pomocných prací, který tvoří přílohu č. </w:t>
      </w:r>
      <w:r w:rsidR="000C3C34" w:rsidRPr="004920AB">
        <w:rPr>
          <w:rFonts w:ascii="Arial" w:hAnsi="Arial" w:cs="Arial"/>
          <w:sz w:val="20"/>
          <w:szCs w:val="20"/>
        </w:rPr>
        <w:t>5</w:t>
      </w:r>
      <w:r w:rsidRPr="004920AB">
        <w:rPr>
          <w:rFonts w:ascii="Arial" w:hAnsi="Arial" w:cs="Arial"/>
          <w:sz w:val="20"/>
          <w:szCs w:val="20"/>
        </w:rPr>
        <w:t xml:space="preserve"> této </w:t>
      </w:r>
      <w:r w:rsidR="000C3C34" w:rsidRPr="004920AB">
        <w:rPr>
          <w:rFonts w:ascii="Arial" w:hAnsi="Arial" w:cs="Arial"/>
          <w:sz w:val="20"/>
          <w:szCs w:val="20"/>
        </w:rPr>
        <w:t>D</w:t>
      </w:r>
      <w:r w:rsidRPr="004920AB">
        <w:rPr>
          <w:rFonts w:ascii="Arial" w:hAnsi="Arial" w:cs="Arial"/>
          <w:sz w:val="20"/>
          <w:szCs w:val="20"/>
        </w:rPr>
        <w:t>ohody. Tento ceník bude aktualizován každoročně k 30. 06., kdy budou ceny navýšeny o výši inflace za předchozí rok, maximálně však o 5 %</w:t>
      </w:r>
      <w:r w:rsidRPr="004920AB">
        <w:rPr>
          <w:rFonts w:ascii="Arial" w:hAnsi="Arial" w:cs="Arial"/>
          <w:sz w:val="20"/>
          <w:szCs w:val="20"/>
          <w:vertAlign w:val="superscript"/>
        </w:rPr>
        <w:footnoteReference w:id="3"/>
      </w:r>
      <w:r w:rsidRPr="004920AB">
        <w:rPr>
          <w:rFonts w:ascii="Arial" w:hAnsi="Arial" w:cs="Arial"/>
          <w:sz w:val="20"/>
          <w:szCs w:val="20"/>
        </w:rPr>
        <w:t>.</w:t>
      </w:r>
      <w:r w:rsidRPr="0000731C">
        <w:rPr>
          <w:rFonts w:ascii="Arial" w:hAnsi="Arial" w:cs="Arial"/>
          <w:sz w:val="20"/>
          <w:szCs w:val="20"/>
        </w:rPr>
        <w:t xml:space="preserve"> </w:t>
      </w:r>
    </w:p>
    <w:p w14:paraId="76A2B88F" w14:textId="77777777" w:rsidR="009C5CDF" w:rsidRDefault="009C5CDF" w:rsidP="00016F3C">
      <w:pPr>
        <w:pStyle w:val="Normlnweb"/>
        <w:spacing w:line="276" w:lineRule="auto"/>
        <w:rPr>
          <w:rFonts w:ascii="Arial" w:hAnsi="Arial" w:cs="Arial"/>
          <w:sz w:val="20"/>
          <w:szCs w:val="20"/>
        </w:rPr>
      </w:pPr>
    </w:p>
    <w:p w14:paraId="1F7AFAD6" w14:textId="77777777" w:rsidR="009C5CDF" w:rsidRDefault="009C5CDF" w:rsidP="00016F3C">
      <w:pPr>
        <w:pStyle w:val="Normlnweb"/>
        <w:spacing w:line="276" w:lineRule="auto"/>
        <w:rPr>
          <w:rFonts w:ascii="Arial" w:hAnsi="Arial" w:cs="Arial"/>
          <w:sz w:val="20"/>
          <w:szCs w:val="20"/>
        </w:rPr>
      </w:pPr>
    </w:p>
    <w:p w14:paraId="60088237" w14:textId="77777777" w:rsidR="00212A3A" w:rsidRDefault="00212A3A">
      <w:pPr>
        <w:pStyle w:val="Normlnweb"/>
        <w:spacing w:before="0" w:line="276" w:lineRule="auto"/>
        <w:rPr>
          <w:rFonts w:ascii="Arial" w:hAnsi="Arial" w:cs="Arial"/>
          <w:sz w:val="20"/>
          <w:szCs w:val="20"/>
        </w:rPr>
      </w:pPr>
    </w:p>
    <w:p w14:paraId="41786946"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8.</w:t>
      </w:r>
      <w:r>
        <w:rPr>
          <w:rFonts w:ascii="Arial" w:hAnsi="Arial" w:cs="Arial"/>
          <w:b/>
          <w:sz w:val="20"/>
          <w:szCs w:val="20"/>
        </w:rPr>
        <w:tab/>
        <w:t>PLATEBNÍ PODMÍNKY</w:t>
      </w:r>
    </w:p>
    <w:p w14:paraId="436B6E7B" w14:textId="2DBE6E73" w:rsidR="00212A3A" w:rsidRDefault="000F46AD">
      <w:pPr>
        <w:pStyle w:val="Normlnweb"/>
        <w:spacing w:before="0" w:line="276" w:lineRule="auto"/>
        <w:rPr>
          <w:rFonts w:ascii="Arial" w:hAnsi="Arial" w:cs="Arial"/>
          <w:sz w:val="20"/>
          <w:szCs w:val="20"/>
        </w:rPr>
      </w:pPr>
      <w:r>
        <w:rPr>
          <w:rFonts w:ascii="Arial" w:hAnsi="Arial" w:cs="Arial"/>
          <w:sz w:val="20"/>
          <w:szCs w:val="20"/>
        </w:rPr>
        <w:lastRenderedPageBreak/>
        <w:t>8.1</w:t>
      </w:r>
      <w:r>
        <w:rPr>
          <w:rFonts w:ascii="Arial" w:hAnsi="Arial" w:cs="Arial"/>
          <w:sz w:val="20"/>
          <w:szCs w:val="20"/>
        </w:rPr>
        <w:tab/>
        <w:t xml:space="preserve">Zhotovitel je oprávněn fakturovat Objednateli za řádně dokončenou a předanou zakázku podle čl. 6 této Dohody, nejpozději do desátého (10.) dne kalendářního měsíce následujícího po měsíci, ve kterém proběhlo datum uskutečnění zdanitelného plnění. K daňovému </w:t>
      </w:r>
      <w:r w:rsidR="00831F42">
        <w:rPr>
          <w:rFonts w:ascii="Arial" w:hAnsi="Arial" w:cs="Arial"/>
          <w:sz w:val="20"/>
          <w:szCs w:val="20"/>
        </w:rPr>
        <w:t>dokladu – faktuře</w:t>
      </w:r>
      <w:r>
        <w:rPr>
          <w:rFonts w:ascii="Arial" w:hAnsi="Arial" w:cs="Arial"/>
          <w:sz w:val="20"/>
          <w:szCs w:val="20"/>
        </w:rPr>
        <w:t xml:space="preserve"> je Zhotovitel povinen doložit podepsaný zakázkový list a příslušnou fotodokumentaci v souladu s čl. 6 této Dohody.</w:t>
      </w:r>
      <w:r>
        <w:rPr>
          <w:rFonts w:ascii="Arial" w:hAnsi="Arial" w:cs="Arial"/>
          <w:sz w:val="20"/>
          <w:szCs w:val="20"/>
        </w:rPr>
        <w:tab/>
      </w:r>
    </w:p>
    <w:p w14:paraId="0B7A4C8A" w14:textId="77DBA1F2" w:rsidR="00212A3A" w:rsidRDefault="000F46AD">
      <w:pPr>
        <w:pStyle w:val="Normlnweb"/>
        <w:spacing w:before="0" w:line="276" w:lineRule="auto"/>
        <w:rPr>
          <w:rFonts w:ascii="Arial" w:hAnsi="Arial" w:cs="Arial"/>
          <w:sz w:val="20"/>
          <w:szCs w:val="20"/>
        </w:rPr>
      </w:pPr>
      <w:r>
        <w:rPr>
          <w:rFonts w:ascii="Arial" w:hAnsi="Arial" w:cs="Arial"/>
          <w:sz w:val="20"/>
          <w:szCs w:val="20"/>
        </w:rPr>
        <w:t>8.2</w:t>
      </w:r>
      <w:r>
        <w:rPr>
          <w:rFonts w:ascii="Arial" w:hAnsi="Arial" w:cs="Arial"/>
          <w:sz w:val="20"/>
          <w:szCs w:val="20"/>
        </w:rPr>
        <w:tab/>
        <w:t>Každý daňový doklad (faktura) bude v souladu s příslušnými smlouvami na Dílčí zakázky, kterých se týká, a bude mít veškeré náležitosti daňového dokladu v souladu se zákonem č. 235/2004 Sb., o dani z přidané hodnoty, ve znění pozdějších předpisů (dále jen „zákon o DPH“), a náležitosti účetního dokladu dle zákona č.</w:t>
      </w:r>
      <w:r w:rsidR="007525FA">
        <w:rPr>
          <w:rFonts w:ascii="Arial" w:hAnsi="Arial" w:cs="Arial"/>
          <w:sz w:val="20"/>
          <w:szCs w:val="20"/>
        </w:rPr>
        <w:t> </w:t>
      </w:r>
      <w:r>
        <w:rPr>
          <w:rFonts w:ascii="Arial" w:hAnsi="Arial" w:cs="Arial"/>
          <w:sz w:val="20"/>
          <w:szCs w:val="20"/>
        </w:rPr>
        <w:t>563/1991 Sb., o účetnictví, ve znění pozdějších předpisů. Kromě zákonných náležitostí bude faktura obsahovat:</w:t>
      </w:r>
    </w:p>
    <w:p w14:paraId="6DD6F42A"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(a)</w:t>
      </w:r>
      <w:r>
        <w:rPr>
          <w:rFonts w:ascii="Arial" w:hAnsi="Arial" w:cs="Arial"/>
          <w:sz w:val="20"/>
          <w:szCs w:val="20"/>
        </w:rPr>
        <w:tab/>
        <w:t>ID požadavku (případně jejich souhrn) nebo číslo objednávky a ID požadavku,</w:t>
      </w:r>
    </w:p>
    <w:p w14:paraId="6A61EBA3"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(b)</w:t>
      </w:r>
      <w:r>
        <w:rPr>
          <w:rFonts w:ascii="Arial" w:hAnsi="Arial" w:cs="Arial"/>
          <w:sz w:val="20"/>
          <w:szCs w:val="20"/>
        </w:rPr>
        <w:tab/>
        <w:t>označení prostoru, adresu plnění,</w:t>
      </w:r>
    </w:p>
    <w:p w14:paraId="4999BA22"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(c)</w:t>
      </w:r>
      <w:r>
        <w:rPr>
          <w:rFonts w:ascii="Arial" w:hAnsi="Arial" w:cs="Arial"/>
          <w:sz w:val="20"/>
          <w:szCs w:val="20"/>
        </w:rPr>
        <w:tab/>
        <w:t>podrobný popis provedených prací,</w:t>
      </w:r>
    </w:p>
    <w:p w14:paraId="2986961A"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(d)</w:t>
      </w:r>
      <w:r>
        <w:rPr>
          <w:rFonts w:ascii="Arial" w:hAnsi="Arial" w:cs="Arial"/>
          <w:sz w:val="20"/>
          <w:szCs w:val="20"/>
        </w:rPr>
        <w:tab/>
        <w:t>zakázkový list,</w:t>
      </w:r>
    </w:p>
    <w:p w14:paraId="2B391E91"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(e)</w:t>
      </w:r>
      <w:r>
        <w:rPr>
          <w:rFonts w:ascii="Arial" w:hAnsi="Arial" w:cs="Arial"/>
          <w:sz w:val="20"/>
          <w:szCs w:val="20"/>
        </w:rPr>
        <w:tab/>
        <w:t>pořízenou fotodokumentaci,</w:t>
      </w:r>
    </w:p>
    <w:p w14:paraId="49566037" w14:textId="77777777" w:rsidR="00212A3A" w:rsidRDefault="000F46AD">
      <w:pPr>
        <w:tabs>
          <w:tab w:val="left" w:pos="1776"/>
        </w:tabs>
        <w:autoSpaceDE w:val="0"/>
        <w:autoSpaceDN w:val="0"/>
        <w:adjustRightInd w:val="0"/>
        <w:spacing w:line="276" w:lineRule="auto"/>
        <w:ind w:left="709" w:hanging="709"/>
        <w:jc w:val="both"/>
        <w:rPr>
          <w:rFonts w:ascii="Arial" w:hAnsi="Arial" w:cs="Arial"/>
          <w:sz w:val="20"/>
          <w:szCs w:val="20"/>
        </w:rPr>
      </w:pPr>
      <w:r>
        <w:rPr>
          <w:rFonts w:ascii="Arial" w:hAnsi="Arial" w:cs="Arial"/>
          <w:sz w:val="20"/>
          <w:szCs w:val="20"/>
        </w:rPr>
        <w:t>(g)</w:t>
      </w:r>
      <w:r>
        <w:rPr>
          <w:rFonts w:ascii="Arial" w:hAnsi="Arial" w:cs="Arial"/>
          <w:sz w:val="20"/>
          <w:szCs w:val="20"/>
        </w:rPr>
        <w:tab/>
        <w:t>povinné označení Odběratele a Konečného příjemce:</w:t>
      </w:r>
    </w:p>
    <w:p w14:paraId="11B5F906" w14:textId="23EBEC08" w:rsidR="00212A3A" w:rsidRDefault="000F46AD">
      <w:pPr>
        <w:autoSpaceDE w:val="0"/>
        <w:autoSpaceDN w:val="0"/>
        <w:adjustRightInd w:val="0"/>
        <w:spacing w:line="276" w:lineRule="auto"/>
        <w:ind w:left="709" w:hanging="142"/>
        <w:jc w:val="both"/>
        <w:rPr>
          <w:rFonts w:ascii="Arial" w:hAnsi="Arial" w:cs="Arial"/>
          <w:sz w:val="20"/>
          <w:szCs w:val="20"/>
          <w:lang w:val="en-US"/>
        </w:rPr>
      </w:pPr>
      <w:r>
        <w:rPr>
          <w:rFonts w:ascii="Arial" w:hAnsi="Arial" w:cs="Arial"/>
          <w:color w:val="000000"/>
          <w:sz w:val="20"/>
          <w:szCs w:val="20"/>
          <w:lang w:val="cs"/>
        </w:rPr>
        <w:tab/>
        <w:t>Odběratel:</w:t>
      </w:r>
      <w:r>
        <w:rPr>
          <w:rFonts w:ascii="Arial" w:hAnsi="Arial" w:cs="Arial"/>
          <w:color w:val="000000"/>
          <w:sz w:val="20"/>
          <w:szCs w:val="20"/>
          <w:lang w:val="cs"/>
        </w:rPr>
        <w:tab/>
      </w:r>
      <w:r w:rsidR="00785648">
        <w:rPr>
          <w:rFonts w:ascii="Arial" w:hAnsi="Arial" w:cs="Arial"/>
          <w:color w:val="000000"/>
          <w:sz w:val="20"/>
          <w:szCs w:val="20"/>
          <w:lang w:val="cs"/>
        </w:rPr>
        <w:tab/>
      </w:r>
      <w:r>
        <w:rPr>
          <w:rFonts w:ascii="Arial" w:hAnsi="Arial" w:cs="Arial"/>
          <w:color w:val="000000"/>
          <w:sz w:val="20"/>
          <w:szCs w:val="20"/>
          <w:lang w:val="cs"/>
        </w:rPr>
        <w:t>Statut</w:t>
      </w:r>
      <w:r>
        <w:rPr>
          <w:rFonts w:ascii="Arial" w:hAnsi="Arial" w:cs="Arial"/>
          <w:color w:val="000000"/>
          <w:sz w:val="20"/>
          <w:szCs w:val="20"/>
          <w:lang w:val="en-US"/>
        </w:rPr>
        <w:t>ární město Brno</w:t>
      </w:r>
    </w:p>
    <w:p w14:paraId="0D1F02E5" w14:textId="2CCAC18E" w:rsidR="00212A3A" w:rsidRDefault="000F46AD">
      <w:pPr>
        <w:tabs>
          <w:tab w:val="left" w:pos="1776"/>
        </w:tabs>
        <w:autoSpaceDE w:val="0"/>
        <w:autoSpaceDN w:val="0"/>
        <w:adjustRightInd w:val="0"/>
        <w:spacing w:line="276" w:lineRule="auto"/>
        <w:ind w:left="709"/>
        <w:jc w:val="both"/>
        <w:rPr>
          <w:rFonts w:ascii="Arial" w:hAnsi="Arial" w:cs="Arial"/>
          <w:sz w:val="20"/>
          <w:szCs w:val="20"/>
          <w:lang w:val="en-US"/>
        </w:rPr>
      </w:pPr>
      <w:r>
        <w:rPr>
          <w:rFonts w:ascii="Arial" w:hAnsi="Arial" w:cs="Arial"/>
          <w:color w:val="000000"/>
          <w:sz w:val="20"/>
          <w:szCs w:val="20"/>
          <w:lang w:val="cs"/>
        </w:rPr>
        <w:t xml:space="preserve">                  </w:t>
      </w:r>
      <w:r>
        <w:rPr>
          <w:rFonts w:ascii="Arial" w:hAnsi="Arial" w:cs="Arial"/>
          <w:color w:val="000000"/>
          <w:sz w:val="20"/>
          <w:szCs w:val="20"/>
          <w:lang w:val="cs"/>
        </w:rPr>
        <w:tab/>
      </w:r>
      <w:r>
        <w:rPr>
          <w:rFonts w:ascii="Arial" w:hAnsi="Arial" w:cs="Arial"/>
          <w:color w:val="000000"/>
          <w:sz w:val="20"/>
          <w:szCs w:val="20"/>
          <w:lang w:val="cs"/>
        </w:rPr>
        <w:tab/>
      </w:r>
      <w:r w:rsidR="00785648">
        <w:rPr>
          <w:rFonts w:ascii="Arial" w:hAnsi="Arial" w:cs="Arial"/>
          <w:color w:val="000000"/>
          <w:sz w:val="20"/>
          <w:szCs w:val="20"/>
          <w:lang w:val="cs"/>
        </w:rPr>
        <w:tab/>
      </w:r>
      <w:r>
        <w:rPr>
          <w:rFonts w:ascii="Arial" w:hAnsi="Arial" w:cs="Arial"/>
          <w:color w:val="000000"/>
          <w:sz w:val="20"/>
          <w:szCs w:val="20"/>
          <w:lang w:val="cs"/>
        </w:rPr>
        <w:t>Dominikánské náměst</w:t>
      </w:r>
      <w:r>
        <w:rPr>
          <w:rFonts w:ascii="Arial" w:hAnsi="Arial" w:cs="Arial"/>
          <w:color w:val="000000"/>
          <w:sz w:val="20"/>
          <w:szCs w:val="20"/>
          <w:lang w:val="en-US"/>
        </w:rPr>
        <w:t>í 196/1</w:t>
      </w:r>
    </w:p>
    <w:p w14:paraId="79BEC901" w14:textId="79702578" w:rsidR="00212A3A" w:rsidRDefault="000F46AD">
      <w:pPr>
        <w:tabs>
          <w:tab w:val="left" w:pos="1776"/>
        </w:tabs>
        <w:autoSpaceDE w:val="0"/>
        <w:autoSpaceDN w:val="0"/>
        <w:adjustRightInd w:val="0"/>
        <w:spacing w:line="276" w:lineRule="auto"/>
        <w:ind w:left="709"/>
        <w:jc w:val="both"/>
        <w:rPr>
          <w:rFonts w:ascii="Arial" w:hAnsi="Arial" w:cs="Arial"/>
          <w:sz w:val="20"/>
          <w:szCs w:val="20"/>
          <w:lang w:val="cs"/>
        </w:rPr>
      </w:pPr>
      <w:r>
        <w:rPr>
          <w:rFonts w:ascii="Arial" w:hAnsi="Arial" w:cs="Arial"/>
          <w:color w:val="000000"/>
          <w:sz w:val="20"/>
          <w:szCs w:val="20"/>
          <w:lang w:val="cs"/>
        </w:rPr>
        <w:tab/>
      </w:r>
      <w:r>
        <w:rPr>
          <w:rFonts w:ascii="Arial" w:hAnsi="Arial" w:cs="Arial"/>
          <w:color w:val="000000"/>
          <w:sz w:val="20"/>
          <w:szCs w:val="20"/>
          <w:lang w:val="cs"/>
        </w:rPr>
        <w:tab/>
      </w:r>
      <w:r w:rsidR="00785648">
        <w:rPr>
          <w:rFonts w:ascii="Arial" w:hAnsi="Arial" w:cs="Arial"/>
          <w:color w:val="000000"/>
          <w:sz w:val="20"/>
          <w:szCs w:val="20"/>
          <w:lang w:val="cs"/>
        </w:rPr>
        <w:tab/>
      </w:r>
      <w:r>
        <w:rPr>
          <w:rFonts w:ascii="Arial" w:hAnsi="Arial" w:cs="Arial"/>
          <w:color w:val="000000"/>
          <w:sz w:val="20"/>
          <w:szCs w:val="20"/>
          <w:lang w:val="cs"/>
        </w:rPr>
        <w:t>602 00 Brno</w:t>
      </w:r>
    </w:p>
    <w:p w14:paraId="273225F3" w14:textId="5E5A7855" w:rsidR="00212A3A" w:rsidRDefault="000F46AD">
      <w:pPr>
        <w:tabs>
          <w:tab w:val="left" w:pos="1776"/>
        </w:tabs>
        <w:autoSpaceDE w:val="0"/>
        <w:autoSpaceDN w:val="0"/>
        <w:adjustRightInd w:val="0"/>
        <w:spacing w:line="276" w:lineRule="auto"/>
        <w:ind w:left="709"/>
        <w:jc w:val="both"/>
        <w:rPr>
          <w:rFonts w:ascii="Arial" w:hAnsi="Arial" w:cs="Arial"/>
          <w:sz w:val="20"/>
          <w:szCs w:val="20"/>
          <w:lang w:val="cs"/>
        </w:rPr>
      </w:pPr>
      <w:r>
        <w:rPr>
          <w:rFonts w:ascii="Arial" w:hAnsi="Arial" w:cs="Arial"/>
          <w:color w:val="000000"/>
          <w:sz w:val="20"/>
          <w:szCs w:val="20"/>
          <w:lang w:val="cs"/>
        </w:rPr>
        <w:tab/>
      </w:r>
      <w:r>
        <w:rPr>
          <w:rFonts w:ascii="Arial" w:hAnsi="Arial" w:cs="Arial"/>
          <w:color w:val="000000"/>
          <w:sz w:val="20"/>
          <w:szCs w:val="20"/>
          <w:lang w:val="cs"/>
        </w:rPr>
        <w:tab/>
      </w:r>
      <w:r w:rsidR="00785648">
        <w:rPr>
          <w:rFonts w:ascii="Arial" w:hAnsi="Arial" w:cs="Arial"/>
          <w:color w:val="000000"/>
          <w:sz w:val="20"/>
          <w:szCs w:val="20"/>
          <w:lang w:val="cs"/>
        </w:rPr>
        <w:tab/>
      </w:r>
      <w:r>
        <w:rPr>
          <w:rFonts w:ascii="Arial" w:hAnsi="Arial" w:cs="Arial"/>
          <w:color w:val="000000"/>
          <w:sz w:val="20"/>
          <w:szCs w:val="20"/>
          <w:lang w:val="cs"/>
        </w:rPr>
        <w:t>IČO: 44992785</w:t>
      </w:r>
    </w:p>
    <w:p w14:paraId="49E6950C" w14:textId="4FC74BF0" w:rsidR="00212A3A" w:rsidRDefault="000F46AD">
      <w:pPr>
        <w:tabs>
          <w:tab w:val="left" w:pos="1776"/>
        </w:tabs>
        <w:autoSpaceDE w:val="0"/>
        <w:autoSpaceDN w:val="0"/>
        <w:adjustRightInd w:val="0"/>
        <w:spacing w:line="276" w:lineRule="auto"/>
        <w:ind w:left="709"/>
        <w:jc w:val="both"/>
        <w:rPr>
          <w:rFonts w:ascii="Arial" w:hAnsi="Arial" w:cs="Arial"/>
          <w:color w:val="000000"/>
          <w:sz w:val="20"/>
          <w:szCs w:val="20"/>
          <w:lang w:val="cs"/>
        </w:rPr>
      </w:pPr>
      <w:r>
        <w:rPr>
          <w:rFonts w:ascii="Arial" w:hAnsi="Arial" w:cs="Arial"/>
          <w:color w:val="000000"/>
          <w:sz w:val="20"/>
          <w:szCs w:val="20"/>
          <w:lang w:val="cs"/>
        </w:rPr>
        <w:tab/>
      </w:r>
      <w:r>
        <w:rPr>
          <w:rFonts w:ascii="Arial" w:hAnsi="Arial" w:cs="Arial"/>
          <w:color w:val="000000"/>
          <w:sz w:val="20"/>
          <w:szCs w:val="20"/>
          <w:lang w:val="cs"/>
        </w:rPr>
        <w:tab/>
      </w:r>
      <w:r w:rsidR="00785648">
        <w:rPr>
          <w:rFonts w:ascii="Arial" w:hAnsi="Arial" w:cs="Arial"/>
          <w:color w:val="000000"/>
          <w:sz w:val="20"/>
          <w:szCs w:val="20"/>
          <w:lang w:val="cs"/>
        </w:rPr>
        <w:tab/>
      </w:r>
      <w:r>
        <w:rPr>
          <w:rFonts w:ascii="Arial" w:hAnsi="Arial" w:cs="Arial"/>
          <w:color w:val="000000"/>
          <w:sz w:val="20"/>
          <w:szCs w:val="20"/>
          <w:lang w:val="cs"/>
        </w:rPr>
        <w:t>DIČ: CZ44992785</w:t>
      </w:r>
    </w:p>
    <w:p w14:paraId="2DF0C8EC" w14:textId="2BB92814" w:rsidR="00212A3A" w:rsidRDefault="000F46AD">
      <w:pPr>
        <w:tabs>
          <w:tab w:val="left" w:pos="1776"/>
        </w:tabs>
        <w:autoSpaceDE w:val="0"/>
        <w:autoSpaceDN w:val="0"/>
        <w:adjustRightInd w:val="0"/>
        <w:spacing w:line="276" w:lineRule="auto"/>
        <w:ind w:left="709"/>
        <w:jc w:val="both"/>
        <w:rPr>
          <w:rFonts w:ascii="Arial" w:hAnsi="Arial" w:cs="Arial"/>
          <w:sz w:val="20"/>
          <w:szCs w:val="20"/>
          <w:lang w:val="en-US"/>
        </w:rPr>
      </w:pPr>
      <w:r>
        <w:rPr>
          <w:rFonts w:ascii="Arial" w:hAnsi="Arial" w:cs="Arial"/>
          <w:color w:val="000000"/>
          <w:sz w:val="20"/>
          <w:szCs w:val="20"/>
          <w:lang w:val="cs"/>
        </w:rPr>
        <w:t>Konečn</w:t>
      </w:r>
      <w:r>
        <w:rPr>
          <w:rFonts w:ascii="Arial" w:hAnsi="Arial" w:cs="Arial"/>
          <w:color w:val="000000"/>
          <w:sz w:val="20"/>
          <w:szCs w:val="20"/>
          <w:lang w:val="en-US"/>
        </w:rPr>
        <w:t xml:space="preserve">ý příjemce: </w:t>
      </w:r>
      <w:r w:rsidR="00785648">
        <w:rPr>
          <w:rFonts w:ascii="Arial" w:hAnsi="Arial" w:cs="Arial"/>
          <w:color w:val="000000"/>
          <w:sz w:val="20"/>
          <w:szCs w:val="20"/>
          <w:lang w:val="en-US"/>
        </w:rPr>
        <w:tab/>
      </w:r>
      <w:r>
        <w:rPr>
          <w:rFonts w:ascii="Arial" w:hAnsi="Arial" w:cs="Arial"/>
          <w:color w:val="000000"/>
          <w:sz w:val="20"/>
          <w:szCs w:val="20"/>
          <w:lang w:val="en-US"/>
        </w:rPr>
        <w:t>Statutární město Brno</w:t>
      </w:r>
    </w:p>
    <w:p w14:paraId="0958DE3A" w14:textId="794364B3" w:rsidR="00212A3A" w:rsidRDefault="000F46AD">
      <w:pPr>
        <w:tabs>
          <w:tab w:val="left" w:pos="1776"/>
        </w:tabs>
        <w:autoSpaceDE w:val="0"/>
        <w:autoSpaceDN w:val="0"/>
        <w:adjustRightInd w:val="0"/>
        <w:spacing w:line="276" w:lineRule="auto"/>
        <w:ind w:left="709"/>
        <w:jc w:val="both"/>
        <w:rPr>
          <w:rFonts w:ascii="Arial" w:hAnsi="Arial" w:cs="Arial"/>
          <w:sz w:val="20"/>
          <w:szCs w:val="20"/>
          <w:lang w:val="en-US"/>
        </w:rPr>
      </w:pPr>
      <w:r>
        <w:rPr>
          <w:rFonts w:ascii="Arial" w:hAnsi="Arial" w:cs="Arial"/>
          <w:color w:val="000000"/>
          <w:sz w:val="20"/>
          <w:szCs w:val="20"/>
          <w:lang w:val="cs"/>
        </w:rPr>
        <w:tab/>
      </w:r>
      <w:r>
        <w:rPr>
          <w:rFonts w:ascii="Arial" w:hAnsi="Arial" w:cs="Arial"/>
          <w:color w:val="000000"/>
          <w:sz w:val="20"/>
          <w:szCs w:val="20"/>
          <w:lang w:val="cs"/>
        </w:rPr>
        <w:tab/>
      </w:r>
      <w:r w:rsidR="00785648">
        <w:rPr>
          <w:rFonts w:ascii="Arial" w:hAnsi="Arial" w:cs="Arial"/>
          <w:color w:val="000000"/>
          <w:sz w:val="20"/>
          <w:szCs w:val="20"/>
          <w:lang w:val="cs"/>
        </w:rPr>
        <w:tab/>
      </w:r>
      <w:r>
        <w:rPr>
          <w:rFonts w:ascii="Arial" w:hAnsi="Arial" w:cs="Arial"/>
          <w:color w:val="000000"/>
          <w:sz w:val="20"/>
          <w:szCs w:val="20"/>
          <w:lang w:val="cs"/>
        </w:rPr>
        <w:t>Městsk</w:t>
      </w:r>
      <w:r>
        <w:rPr>
          <w:rFonts w:ascii="Arial" w:hAnsi="Arial" w:cs="Arial"/>
          <w:color w:val="000000"/>
          <w:sz w:val="20"/>
          <w:szCs w:val="20"/>
          <w:lang w:val="en-US"/>
        </w:rPr>
        <w:t>á část Brno-střed</w:t>
      </w:r>
    </w:p>
    <w:p w14:paraId="31521E67" w14:textId="297B1446" w:rsidR="00212A3A" w:rsidRDefault="000F46AD">
      <w:pPr>
        <w:tabs>
          <w:tab w:val="left" w:pos="1776"/>
        </w:tabs>
        <w:autoSpaceDE w:val="0"/>
        <w:autoSpaceDN w:val="0"/>
        <w:adjustRightInd w:val="0"/>
        <w:spacing w:line="276" w:lineRule="auto"/>
        <w:ind w:left="709"/>
        <w:jc w:val="both"/>
        <w:rPr>
          <w:rFonts w:ascii="Arial" w:hAnsi="Arial" w:cs="Arial"/>
          <w:sz w:val="20"/>
          <w:szCs w:val="20"/>
          <w:lang w:val="cs"/>
        </w:rPr>
      </w:pPr>
      <w:r>
        <w:rPr>
          <w:rFonts w:ascii="Arial" w:hAnsi="Arial" w:cs="Arial"/>
          <w:color w:val="000000"/>
          <w:sz w:val="20"/>
          <w:szCs w:val="20"/>
          <w:lang w:val="cs"/>
        </w:rPr>
        <w:tab/>
      </w:r>
      <w:r>
        <w:rPr>
          <w:rFonts w:ascii="Arial" w:hAnsi="Arial" w:cs="Arial"/>
          <w:color w:val="000000"/>
          <w:sz w:val="20"/>
          <w:szCs w:val="20"/>
          <w:lang w:val="cs"/>
        </w:rPr>
        <w:tab/>
      </w:r>
      <w:r w:rsidR="00785648">
        <w:rPr>
          <w:rFonts w:ascii="Arial" w:hAnsi="Arial" w:cs="Arial"/>
          <w:color w:val="000000"/>
          <w:sz w:val="20"/>
          <w:szCs w:val="20"/>
          <w:lang w:val="cs"/>
        </w:rPr>
        <w:tab/>
      </w:r>
      <w:r>
        <w:rPr>
          <w:rFonts w:ascii="Arial" w:hAnsi="Arial" w:cs="Arial"/>
          <w:color w:val="000000"/>
          <w:sz w:val="20"/>
          <w:szCs w:val="20"/>
          <w:lang w:val="cs"/>
        </w:rPr>
        <w:t>Dominikánská 264/2</w:t>
      </w:r>
    </w:p>
    <w:p w14:paraId="36652C43" w14:textId="71C594F9" w:rsidR="00212A3A" w:rsidRDefault="000F46AD">
      <w:pPr>
        <w:tabs>
          <w:tab w:val="left" w:pos="1776"/>
        </w:tabs>
        <w:autoSpaceDE w:val="0"/>
        <w:autoSpaceDN w:val="0"/>
        <w:adjustRightInd w:val="0"/>
        <w:spacing w:line="276" w:lineRule="auto"/>
        <w:ind w:left="709"/>
        <w:jc w:val="both"/>
        <w:rPr>
          <w:rFonts w:ascii="Arial" w:hAnsi="Arial" w:cs="Arial"/>
          <w:sz w:val="20"/>
          <w:szCs w:val="20"/>
          <w:lang w:val="cs"/>
        </w:rPr>
      </w:pPr>
      <w:r>
        <w:rPr>
          <w:rFonts w:ascii="Arial" w:hAnsi="Arial" w:cs="Arial"/>
          <w:color w:val="000000"/>
          <w:sz w:val="20"/>
          <w:szCs w:val="20"/>
          <w:lang w:val="cs"/>
        </w:rPr>
        <w:tab/>
      </w:r>
      <w:r>
        <w:rPr>
          <w:rFonts w:ascii="Arial" w:hAnsi="Arial" w:cs="Arial"/>
          <w:color w:val="000000"/>
          <w:sz w:val="20"/>
          <w:szCs w:val="20"/>
          <w:lang w:val="cs"/>
        </w:rPr>
        <w:tab/>
      </w:r>
      <w:r w:rsidR="00785648">
        <w:rPr>
          <w:rFonts w:ascii="Arial" w:hAnsi="Arial" w:cs="Arial"/>
          <w:color w:val="000000"/>
          <w:sz w:val="20"/>
          <w:szCs w:val="20"/>
          <w:lang w:val="cs"/>
        </w:rPr>
        <w:tab/>
      </w:r>
      <w:r>
        <w:rPr>
          <w:rFonts w:ascii="Arial" w:hAnsi="Arial" w:cs="Arial"/>
          <w:color w:val="000000"/>
          <w:sz w:val="20"/>
          <w:szCs w:val="20"/>
          <w:lang w:val="cs"/>
        </w:rPr>
        <w:t>601 69 Brno</w:t>
      </w:r>
    </w:p>
    <w:p w14:paraId="625FCDD2" w14:textId="43F1029A" w:rsidR="00212A3A" w:rsidRDefault="000F46AD">
      <w:pPr>
        <w:tabs>
          <w:tab w:val="left" w:pos="1776"/>
        </w:tabs>
        <w:autoSpaceDE w:val="0"/>
        <w:autoSpaceDN w:val="0"/>
        <w:adjustRightInd w:val="0"/>
        <w:spacing w:line="276" w:lineRule="auto"/>
        <w:ind w:left="709"/>
        <w:jc w:val="both"/>
        <w:rPr>
          <w:rFonts w:ascii="Arial" w:hAnsi="Arial" w:cs="Arial"/>
          <w:color w:val="000000"/>
          <w:sz w:val="20"/>
          <w:szCs w:val="20"/>
          <w:lang w:val="cs"/>
        </w:rPr>
      </w:pPr>
      <w:r>
        <w:rPr>
          <w:rFonts w:ascii="Arial" w:hAnsi="Arial" w:cs="Arial"/>
          <w:color w:val="000000"/>
          <w:sz w:val="20"/>
          <w:szCs w:val="20"/>
          <w:lang w:val="cs"/>
        </w:rPr>
        <w:tab/>
      </w:r>
      <w:r>
        <w:rPr>
          <w:rFonts w:ascii="Arial" w:hAnsi="Arial" w:cs="Arial"/>
          <w:color w:val="000000"/>
          <w:sz w:val="20"/>
          <w:szCs w:val="20"/>
          <w:lang w:val="cs"/>
        </w:rPr>
        <w:tab/>
      </w:r>
      <w:r w:rsidR="00785648">
        <w:rPr>
          <w:rFonts w:ascii="Arial" w:hAnsi="Arial" w:cs="Arial"/>
          <w:color w:val="000000"/>
          <w:sz w:val="20"/>
          <w:szCs w:val="20"/>
          <w:lang w:val="cs"/>
        </w:rPr>
        <w:tab/>
      </w:r>
      <w:r>
        <w:rPr>
          <w:rFonts w:ascii="Arial" w:hAnsi="Arial" w:cs="Arial"/>
          <w:color w:val="000000"/>
          <w:sz w:val="20"/>
          <w:szCs w:val="20"/>
          <w:lang w:val="cs"/>
        </w:rPr>
        <w:t>IČO: 44992785</w:t>
      </w:r>
    </w:p>
    <w:p w14:paraId="1067D612" w14:textId="0FFDA863" w:rsidR="00212A3A" w:rsidRDefault="000F46AD">
      <w:pPr>
        <w:tabs>
          <w:tab w:val="left" w:pos="1776"/>
        </w:tabs>
        <w:autoSpaceDE w:val="0"/>
        <w:autoSpaceDN w:val="0"/>
        <w:adjustRightInd w:val="0"/>
        <w:spacing w:line="276" w:lineRule="auto"/>
        <w:ind w:left="709"/>
        <w:jc w:val="both"/>
        <w:rPr>
          <w:rFonts w:ascii="Arial" w:hAnsi="Arial" w:cs="Arial"/>
          <w:color w:val="000000"/>
          <w:sz w:val="20"/>
          <w:szCs w:val="20"/>
          <w:lang w:val="cs"/>
        </w:rPr>
      </w:pPr>
      <w:r>
        <w:rPr>
          <w:rFonts w:ascii="Arial" w:hAnsi="Arial" w:cs="Arial"/>
          <w:color w:val="000000"/>
          <w:sz w:val="20"/>
          <w:szCs w:val="20"/>
          <w:lang w:val="cs"/>
        </w:rPr>
        <w:tab/>
      </w:r>
      <w:r>
        <w:rPr>
          <w:rFonts w:ascii="Arial" w:hAnsi="Arial" w:cs="Arial"/>
          <w:color w:val="000000"/>
          <w:sz w:val="20"/>
          <w:szCs w:val="20"/>
          <w:lang w:val="cs"/>
        </w:rPr>
        <w:tab/>
      </w:r>
      <w:r w:rsidR="00785648">
        <w:rPr>
          <w:rFonts w:ascii="Arial" w:hAnsi="Arial" w:cs="Arial"/>
          <w:color w:val="000000"/>
          <w:sz w:val="20"/>
          <w:szCs w:val="20"/>
          <w:lang w:val="cs"/>
        </w:rPr>
        <w:tab/>
      </w:r>
      <w:r>
        <w:rPr>
          <w:rFonts w:ascii="Arial" w:hAnsi="Arial" w:cs="Arial"/>
          <w:color w:val="000000"/>
          <w:sz w:val="20"/>
          <w:szCs w:val="20"/>
          <w:lang w:val="cs"/>
        </w:rPr>
        <w:t>DIČ: CZ44992785</w:t>
      </w:r>
    </w:p>
    <w:p w14:paraId="7A8C2FC6" w14:textId="77777777" w:rsidR="00212A3A" w:rsidRDefault="000F46AD">
      <w:pPr>
        <w:pStyle w:val="Normlnweb"/>
        <w:spacing w:before="0" w:line="276" w:lineRule="auto"/>
        <w:rPr>
          <w:rFonts w:ascii="Arial" w:hAnsi="Arial" w:cs="Arial"/>
          <w:strike/>
          <w:sz w:val="20"/>
          <w:szCs w:val="20"/>
        </w:rPr>
      </w:pPr>
      <w:r>
        <w:rPr>
          <w:rFonts w:ascii="Arial" w:hAnsi="Arial" w:cs="Arial"/>
          <w:sz w:val="20"/>
          <w:szCs w:val="20"/>
        </w:rPr>
        <w:t>8.3</w:t>
      </w:r>
      <w:r>
        <w:rPr>
          <w:rFonts w:ascii="Arial" w:hAnsi="Arial" w:cs="Arial"/>
          <w:sz w:val="20"/>
          <w:szCs w:val="20"/>
        </w:rPr>
        <w:tab/>
        <w:t xml:space="preserve">Veškeré daňové doklady (faktury) vystavené Zhotoviteli na základě této Rámcové dohody budou Zhotovitelé zasílat Objednateli elektronicky na e-mailovou adresu: </w:t>
      </w:r>
      <w:r w:rsidRPr="003703FE">
        <w:rPr>
          <w:rFonts w:ascii="Arial" w:hAnsi="Arial" w:cs="Arial"/>
          <w:b/>
          <w:bCs/>
          <w:sz w:val="20"/>
          <w:szCs w:val="20"/>
        </w:rPr>
        <w:t>podatelna.stred@brno.cz</w:t>
      </w:r>
      <w:r>
        <w:rPr>
          <w:rFonts w:ascii="Arial" w:hAnsi="Arial" w:cs="Arial"/>
          <w:sz w:val="20"/>
          <w:szCs w:val="20"/>
        </w:rPr>
        <w:t xml:space="preserve"> a jejich splatnost bude činit 14 (čtrnáct) kalendářních dnů ode dne jejich doručení Objednateli. </w:t>
      </w:r>
    </w:p>
    <w:p w14:paraId="6F11CAD1" w14:textId="04579EDD" w:rsidR="00212A3A" w:rsidRDefault="000F46AD">
      <w:pPr>
        <w:pStyle w:val="Normlnweb"/>
        <w:spacing w:before="0" w:line="276" w:lineRule="auto"/>
        <w:rPr>
          <w:rFonts w:ascii="Arial" w:hAnsi="Arial" w:cs="Arial"/>
          <w:sz w:val="20"/>
          <w:szCs w:val="20"/>
        </w:rPr>
      </w:pPr>
      <w:r>
        <w:rPr>
          <w:rFonts w:ascii="Arial" w:hAnsi="Arial" w:cs="Arial"/>
          <w:sz w:val="20"/>
          <w:szCs w:val="20"/>
        </w:rPr>
        <w:t>8.4</w:t>
      </w:r>
      <w:r>
        <w:rPr>
          <w:rFonts w:ascii="Arial" w:hAnsi="Arial" w:cs="Arial"/>
          <w:sz w:val="20"/>
          <w:szCs w:val="20"/>
        </w:rPr>
        <w:tab/>
        <w:t>Objednatel si vyhrazuje právo vrátit Zhotoviteli do data jeho splatnosti daňový doklad (fakturu), který nebude obsahovat veškeré údaje vyžadované závaznými právními předpisy České republiky nebo touto Rámcovou dohodou, ve kterém budou uvedeny nesprávné údaje (s uvedením chybějících náležitostí nebo nesprávných údajů) nebo ke kterému nebude přiložen podepsaný zakázkový list včetně fotodokumentace. V</w:t>
      </w:r>
      <w:r w:rsidR="00EA5274">
        <w:rPr>
          <w:rFonts w:ascii="Arial" w:hAnsi="Arial" w:cs="Arial"/>
          <w:sz w:val="20"/>
          <w:szCs w:val="20"/>
        </w:rPr>
        <w:t> </w:t>
      </w:r>
      <w:r>
        <w:rPr>
          <w:rFonts w:ascii="Arial" w:hAnsi="Arial" w:cs="Arial"/>
          <w:sz w:val="20"/>
          <w:szCs w:val="20"/>
        </w:rPr>
        <w:t>takovém případě začne běžet doba splatnosti daňového dokladu (faktury) až doručením řádně opraveného daňového dokladu (faktury) Objednateli.</w:t>
      </w:r>
    </w:p>
    <w:p w14:paraId="189EB8ED"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8.5</w:t>
      </w:r>
      <w:r>
        <w:rPr>
          <w:rFonts w:ascii="Arial" w:hAnsi="Arial" w:cs="Arial"/>
          <w:sz w:val="20"/>
          <w:szCs w:val="20"/>
        </w:rPr>
        <w:tab/>
        <w:t>Platby dle tohoto článku budou činěny bezhotovostní formou na bankovní účet příslušného Zhotovitele uvedený v záhlaví této Rámcové dohody.</w:t>
      </w:r>
    </w:p>
    <w:p w14:paraId="1C291F76" w14:textId="70EB1037" w:rsidR="00212A3A" w:rsidRDefault="000F46AD">
      <w:pPr>
        <w:pStyle w:val="Normlnweb"/>
        <w:spacing w:before="0" w:line="276" w:lineRule="auto"/>
        <w:rPr>
          <w:rFonts w:ascii="Arial" w:hAnsi="Arial" w:cs="Arial"/>
          <w:sz w:val="20"/>
          <w:szCs w:val="20"/>
        </w:rPr>
      </w:pPr>
      <w:r>
        <w:rPr>
          <w:rFonts w:ascii="Arial" w:hAnsi="Arial" w:cs="Arial"/>
          <w:sz w:val="20"/>
          <w:szCs w:val="20"/>
        </w:rPr>
        <w:t>8.6</w:t>
      </w:r>
      <w:r>
        <w:rPr>
          <w:rFonts w:ascii="Arial" w:hAnsi="Arial" w:cs="Arial"/>
          <w:sz w:val="20"/>
          <w:szCs w:val="20"/>
        </w:rPr>
        <w:tab/>
        <w:t xml:space="preserve">Objednatel neposkytne </w:t>
      </w:r>
      <w:r w:rsidR="003703FE">
        <w:rPr>
          <w:rFonts w:ascii="Arial" w:hAnsi="Arial" w:cs="Arial"/>
          <w:sz w:val="20"/>
          <w:szCs w:val="20"/>
        </w:rPr>
        <w:t>Z</w:t>
      </w:r>
      <w:r>
        <w:rPr>
          <w:rFonts w:ascii="Arial" w:hAnsi="Arial" w:cs="Arial"/>
          <w:sz w:val="20"/>
          <w:szCs w:val="20"/>
        </w:rPr>
        <w:t>hotoviteli zálohu.</w:t>
      </w:r>
    </w:p>
    <w:p w14:paraId="70A8B0A8" w14:textId="77777777" w:rsidR="00212A3A" w:rsidRDefault="00212A3A">
      <w:pPr>
        <w:pStyle w:val="Normlnweb"/>
        <w:spacing w:before="0" w:line="276" w:lineRule="auto"/>
        <w:rPr>
          <w:rFonts w:ascii="Arial" w:hAnsi="Arial" w:cs="Arial"/>
          <w:sz w:val="20"/>
          <w:szCs w:val="20"/>
        </w:rPr>
      </w:pPr>
    </w:p>
    <w:p w14:paraId="128DFF1E" w14:textId="77777777" w:rsidR="00212A3A" w:rsidRDefault="000F46AD">
      <w:pPr>
        <w:pStyle w:val="Normlnweb"/>
        <w:spacing w:line="276" w:lineRule="auto"/>
        <w:rPr>
          <w:rFonts w:ascii="Arial" w:hAnsi="Arial" w:cs="Arial"/>
          <w:b/>
          <w:sz w:val="20"/>
          <w:szCs w:val="20"/>
        </w:rPr>
      </w:pPr>
      <w:r>
        <w:rPr>
          <w:rFonts w:ascii="Arial" w:hAnsi="Arial" w:cs="Arial"/>
          <w:b/>
          <w:sz w:val="20"/>
          <w:szCs w:val="20"/>
        </w:rPr>
        <w:t>9.</w:t>
      </w:r>
      <w:r>
        <w:rPr>
          <w:rFonts w:ascii="Arial" w:hAnsi="Arial" w:cs="Arial"/>
          <w:b/>
          <w:sz w:val="20"/>
          <w:szCs w:val="20"/>
        </w:rPr>
        <w:tab/>
        <w:t>ODPOVĚDNOST ZA VADY A ZÁRUKA ZA JAKOST</w:t>
      </w:r>
    </w:p>
    <w:p w14:paraId="6C80CC88" w14:textId="1DAFC669" w:rsidR="00212A3A" w:rsidRDefault="000F46AD">
      <w:pPr>
        <w:pStyle w:val="Normlnweb"/>
        <w:spacing w:line="276" w:lineRule="auto"/>
        <w:rPr>
          <w:rFonts w:ascii="Arial" w:hAnsi="Arial" w:cs="Arial"/>
          <w:sz w:val="20"/>
          <w:szCs w:val="20"/>
        </w:rPr>
      </w:pPr>
      <w:r>
        <w:rPr>
          <w:rFonts w:ascii="Arial" w:hAnsi="Arial" w:cs="Arial"/>
          <w:sz w:val="20"/>
          <w:szCs w:val="20"/>
        </w:rPr>
        <w:t>9.1</w:t>
      </w:r>
      <w:r>
        <w:rPr>
          <w:rFonts w:ascii="Arial" w:hAnsi="Arial" w:cs="Arial"/>
          <w:sz w:val="20"/>
          <w:szCs w:val="20"/>
        </w:rPr>
        <w:tab/>
        <w:t xml:space="preserve">Každý Zhotovitel poskytuje Objednateli záruku za jakost jím realizované činnosti, jejímž obsahem je odpovědnost příslušného Zhotovitele za to, že výsledek činnosti bude po celou záruční dobu splňovat technické parametry dle Rámcové dohody a bude řádně sloužit k danému účelu. Záruční doba trvá </w:t>
      </w:r>
      <w:r>
        <w:rPr>
          <w:rFonts w:ascii="Arial" w:hAnsi="Arial" w:cs="Arial"/>
          <w:b/>
          <w:sz w:val="20"/>
          <w:szCs w:val="20"/>
        </w:rPr>
        <w:t>třicet šest (36) měsíců</w:t>
      </w:r>
      <w:r>
        <w:rPr>
          <w:rFonts w:ascii="Arial" w:hAnsi="Arial" w:cs="Arial"/>
          <w:sz w:val="20"/>
          <w:szCs w:val="20"/>
        </w:rPr>
        <w:t xml:space="preserve"> a začíná běžet ode dne řádného předání výsledku činnosti Objednateli.</w:t>
      </w:r>
    </w:p>
    <w:p w14:paraId="243364CF" w14:textId="0CEC08E8" w:rsidR="00212A3A" w:rsidRDefault="000F46AD">
      <w:pPr>
        <w:pStyle w:val="Normlnweb"/>
        <w:spacing w:line="276" w:lineRule="auto"/>
        <w:rPr>
          <w:rFonts w:ascii="Arial" w:hAnsi="Arial" w:cs="Arial"/>
          <w:b/>
          <w:sz w:val="20"/>
          <w:szCs w:val="20"/>
        </w:rPr>
      </w:pPr>
      <w:r>
        <w:rPr>
          <w:rFonts w:ascii="Arial" w:hAnsi="Arial" w:cs="Arial"/>
          <w:sz w:val="20"/>
          <w:szCs w:val="20"/>
        </w:rPr>
        <w:t>9.2</w:t>
      </w:r>
      <w:r>
        <w:rPr>
          <w:rFonts w:ascii="Arial" w:hAnsi="Arial" w:cs="Arial"/>
          <w:sz w:val="20"/>
          <w:szCs w:val="20"/>
        </w:rPr>
        <w:tab/>
        <w:t xml:space="preserve">Záruční doba dle </w:t>
      </w:r>
      <w:r w:rsidR="002C1D94">
        <w:rPr>
          <w:rFonts w:ascii="Arial" w:hAnsi="Arial" w:cs="Arial"/>
          <w:sz w:val="20"/>
          <w:szCs w:val="20"/>
        </w:rPr>
        <w:t>čl.</w:t>
      </w:r>
      <w:r>
        <w:rPr>
          <w:rFonts w:ascii="Arial" w:hAnsi="Arial" w:cs="Arial"/>
          <w:sz w:val="20"/>
          <w:szCs w:val="20"/>
        </w:rPr>
        <w:t xml:space="preserve"> 9.1 neběží po dobu od okamžiku doručení reklamace vady Objednatelem příslušnému Zhotoviteli do okamžiku uspokojení nároku Objednatele z odpovědnosti za vady příslušným Zhotovitelem.</w:t>
      </w:r>
    </w:p>
    <w:p w14:paraId="62AF2626" w14:textId="77777777" w:rsidR="00212A3A" w:rsidRDefault="00212A3A">
      <w:pPr>
        <w:pStyle w:val="Normlnweb"/>
        <w:spacing w:before="0" w:line="276" w:lineRule="auto"/>
        <w:rPr>
          <w:rFonts w:ascii="Arial" w:hAnsi="Arial" w:cs="Arial"/>
          <w:sz w:val="20"/>
          <w:szCs w:val="20"/>
        </w:rPr>
      </w:pPr>
    </w:p>
    <w:p w14:paraId="74576E8C"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10.</w:t>
      </w:r>
      <w:r>
        <w:rPr>
          <w:rFonts w:ascii="Arial" w:hAnsi="Arial" w:cs="Arial"/>
          <w:b/>
          <w:sz w:val="20"/>
          <w:szCs w:val="20"/>
        </w:rPr>
        <w:tab/>
        <w:t>TRVÁNÍ A UKONČENÍ RÁMCOVÉ DOHODY NEBO SMLUV NA DÍLČÍ ZAKÁZKY</w:t>
      </w:r>
    </w:p>
    <w:p w14:paraId="514575F9" w14:textId="77777777" w:rsidR="00236E2E" w:rsidRDefault="000F46AD">
      <w:pPr>
        <w:pStyle w:val="Normlnweb"/>
        <w:spacing w:before="0" w:line="276" w:lineRule="auto"/>
        <w:rPr>
          <w:rFonts w:ascii="Arial" w:hAnsi="Arial" w:cs="Arial"/>
          <w:sz w:val="20"/>
          <w:szCs w:val="20"/>
        </w:rPr>
      </w:pPr>
      <w:r>
        <w:rPr>
          <w:rFonts w:ascii="Arial" w:hAnsi="Arial" w:cs="Arial"/>
          <w:sz w:val="20"/>
          <w:szCs w:val="20"/>
        </w:rPr>
        <w:t>10.1</w:t>
      </w:r>
      <w:r>
        <w:rPr>
          <w:rFonts w:ascii="Arial" w:hAnsi="Arial" w:cs="Arial"/>
          <w:sz w:val="20"/>
          <w:szCs w:val="20"/>
        </w:rPr>
        <w:tab/>
        <w:t xml:space="preserve">Tato rámcová dohoda je uzavírána na dobu určitou, na 2 roky od nabytí její účinnosti. Smlouva nabývá platnosti dnem jejího podpisu oběma smluvními stranami, účinnosti nabude zveřejněním dle čl. 13.2. </w:t>
      </w:r>
    </w:p>
    <w:p w14:paraId="5938DC88" w14:textId="1DF76C02" w:rsidR="00212A3A" w:rsidRDefault="00236E2E">
      <w:pPr>
        <w:pStyle w:val="Normlnweb"/>
        <w:spacing w:before="0" w:line="276" w:lineRule="auto"/>
        <w:rPr>
          <w:rFonts w:ascii="Arial" w:hAnsi="Arial" w:cs="Arial"/>
          <w:sz w:val="20"/>
          <w:szCs w:val="20"/>
        </w:rPr>
      </w:pPr>
      <w:r>
        <w:rPr>
          <w:rFonts w:ascii="Arial" w:hAnsi="Arial" w:cs="Arial"/>
          <w:sz w:val="20"/>
          <w:szCs w:val="20"/>
        </w:rPr>
        <w:t>10.2.</w:t>
      </w:r>
      <w:r>
        <w:rPr>
          <w:rFonts w:ascii="Arial" w:hAnsi="Arial" w:cs="Arial"/>
          <w:sz w:val="20"/>
          <w:szCs w:val="20"/>
        </w:rPr>
        <w:tab/>
      </w:r>
      <w:r w:rsidR="000F46AD">
        <w:rPr>
          <w:rFonts w:ascii="Arial" w:hAnsi="Arial" w:cs="Arial"/>
          <w:sz w:val="20"/>
          <w:szCs w:val="20"/>
        </w:rPr>
        <w:t>Rámcová dohoda může být ukončena pouze na základě písemné dohody Stran, výpovědí dle níže uvedených podmínek nebo odstoupením jedné ze Stran v souladu s touto Rámcovou dohodou. Ukončení Rámcové dohody nemá vliv na platnost smluv na Dílčí zakázky. Podrobnosti jsou uvedeny v Obchodních podmínkách této Dohody.</w:t>
      </w:r>
    </w:p>
    <w:p w14:paraId="6767033E"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11.</w:t>
      </w:r>
      <w:r>
        <w:rPr>
          <w:rFonts w:ascii="Arial" w:hAnsi="Arial" w:cs="Arial"/>
          <w:b/>
          <w:sz w:val="20"/>
          <w:szCs w:val="20"/>
        </w:rPr>
        <w:tab/>
        <w:t>OPRÁVNĚNÉ OSOBY</w:t>
      </w:r>
    </w:p>
    <w:p w14:paraId="75F459DB"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lastRenderedPageBreak/>
        <w:t>11.1</w:t>
      </w:r>
      <w:r>
        <w:rPr>
          <w:rFonts w:ascii="Arial" w:hAnsi="Arial" w:cs="Arial"/>
          <w:sz w:val="20"/>
          <w:szCs w:val="20"/>
        </w:rPr>
        <w:tab/>
        <w:t>Komunikace mezi Stranami bude probíhat zejména prostřednictvím následujících oprávněných osob, pověřených zaměstnanců nebo statutárních orgánů, popřípadě členů statutárních orgánů Stran:</w:t>
      </w:r>
    </w:p>
    <w:p w14:paraId="3A281BD2"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(a)</w:t>
      </w:r>
      <w:r>
        <w:rPr>
          <w:rFonts w:ascii="Arial" w:hAnsi="Arial" w:cs="Arial"/>
          <w:sz w:val="20"/>
          <w:szCs w:val="20"/>
        </w:rPr>
        <w:tab/>
        <w:t>Oprávněnou osobou Objednatele ve věcech smluvních je:</w:t>
      </w:r>
    </w:p>
    <w:p w14:paraId="2FC02B78" w14:textId="1A6DECA3" w:rsidR="00212A3A" w:rsidRDefault="000F46AD">
      <w:pPr>
        <w:pStyle w:val="Normlnweb"/>
        <w:spacing w:before="0" w:line="276" w:lineRule="auto"/>
        <w:ind w:firstLine="708"/>
        <w:rPr>
          <w:rFonts w:ascii="Arial" w:hAnsi="Arial" w:cs="Arial"/>
          <w:sz w:val="20"/>
          <w:szCs w:val="20"/>
        </w:rPr>
      </w:pPr>
      <w:r w:rsidRPr="00753AA8">
        <w:rPr>
          <w:rFonts w:ascii="Arial" w:hAnsi="Arial" w:cs="Arial"/>
          <w:sz w:val="20"/>
          <w:szCs w:val="20"/>
        </w:rPr>
        <w:t>[</w:t>
      </w:r>
      <w:r w:rsidRPr="00753AA8">
        <w:rPr>
          <w:rFonts w:ascii="Arial" w:hAnsi="Arial" w:cs="Arial"/>
          <w:i/>
          <w:iCs/>
          <w:sz w:val="20"/>
          <w:szCs w:val="20"/>
        </w:rPr>
        <w:t>bude doplněno</w:t>
      </w:r>
      <w:r w:rsidRPr="00753AA8">
        <w:rPr>
          <w:rFonts w:ascii="Arial" w:hAnsi="Arial" w:cs="Arial"/>
          <w:sz w:val="20"/>
          <w:szCs w:val="20"/>
        </w:rPr>
        <w:t>],</w:t>
      </w:r>
      <w:r>
        <w:rPr>
          <w:rFonts w:ascii="Arial" w:hAnsi="Arial" w:cs="Arial"/>
          <w:sz w:val="20"/>
          <w:szCs w:val="20"/>
        </w:rPr>
        <w:t xml:space="preserve"> tel.: [</w:t>
      </w:r>
      <w:r w:rsidRPr="00753AA8">
        <w:rPr>
          <w:rFonts w:ascii="Arial" w:hAnsi="Arial" w:cs="Arial"/>
          <w:i/>
          <w:iCs/>
          <w:sz w:val="20"/>
          <w:szCs w:val="20"/>
        </w:rPr>
        <w:t>bude doplněno</w:t>
      </w:r>
      <w:r>
        <w:rPr>
          <w:rFonts w:ascii="Arial" w:hAnsi="Arial" w:cs="Arial"/>
          <w:sz w:val="20"/>
          <w:szCs w:val="20"/>
        </w:rPr>
        <w:t>], e-mail: [</w:t>
      </w:r>
      <w:r w:rsidRPr="00DB32F2">
        <w:rPr>
          <w:rFonts w:ascii="Arial" w:hAnsi="Arial" w:cs="Arial"/>
          <w:i/>
          <w:iCs/>
          <w:sz w:val="20"/>
          <w:szCs w:val="20"/>
        </w:rPr>
        <w:t>bude doplněno</w:t>
      </w:r>
      <w:r>
        <w:rPr>
          <w:rFonts w:ascii="Arial" w:hAnsi="Arial" w:cs="Arial"/>
          <w:sz w:val="20"/>
          <w:szCs w:val="20"/>
        </w:rPr>
        <w:t>]</w:t>
      </w:r>
    </w:p>
    <w:p w14:paraId="7A506ECF" w14:textId="77777777" w:rsidR="00212A3A" w:rsidRDefault="000F46AD">
      <w:pPr>
        <w:pStyle w:val="Normlnweb"/>
        <w:spacing w:before="0" w:line="276" w:lineRule="auto"/>
        <w:ind w:firstLine="708"/>
        <w:rPr>
          <w:rFonts w:ascii="Arial" w:hAnsi="Arial" w:cs="Arial"/>
          <w:sz w:val="20"/>
          <w:szCs w:val="20"/>
        </w:rPr>
      </w:pPr>
      <w:r>
        <w:rPr>
          <w:rFonts w:ascii="Arial" w:hAnsi="Arial" w:cs="Arial"/>
          <w:sz w:val="20"/>
          <w:szCs w:val="20"/>
        </w:rPr>
        <w:t>Oprávněnou osobou Objednatele ve věcech technických je:</w:t>
      </w:r>
    </w:p>
    <w:p w14:paraId="7AB801B1" w14:textId="77777777" w:rsidR="00212A3A" w:rsidRDefault="000F46AD">
      <w:pPr>
        <w:pStyle w:val="Normlnweb"/>
        <w:spacing w:before="0" w:line="276" w:lineRule="auto"/>
        <w:ind w:firstLine="708"/>
        <w:rPr>
          <w:rFonts w:ascii="Arial" w:hAnsi="Arial" w:cs="Arial"/>
          <w:sz w:val="20"/>
          <w:szCs w:val="20"/>
        </w:rPr>
      </w:pPr>
      <w:r>
        <w:rPr>
          <w:rFonts w:ascii="Arial" w:hAnsi="Arial" w:cs="Arial"/>
          <w:sz w:val="20"/>
          <w:szCs w:val="20"/>
        </w:rPr>
        <w:t>[zaměstnanci Oddělení správy budov ÚMČ BS], tel.: [</w:t>
      </w:r>
      <w:r w:rsidRPr="00DB32F2">
        <w:rPr>
          <w:rFonts w:ascii="Arial" w:hAnsi="Arial" w:cs="Arial"/>
          <w:i/>
          <w:iCs/>
          <w:sz w:val="20"/>
          <w:szCs w:val="20"/>
        </w:rPr>
        <w:t>bude doplněno</w:t>
      </w:r>
      <w:r>
        <w:rPr>
          <w:rFonts w:ascii="Arial" w:hAnsi="Arial" w:cs="Arial"/>
          <w:sz w:val="20"/>
          <w:szCs w:val="20"/>
        </w:rPr>
        <w:t>], e-mail: [</w:t>
      </w:r>
      <w:r w:rsidRPr="00DB32F2">
        <w:rPr>
          <w:rFonts w:ascii="Arial" w:hAnsi="Arial" w:cs="Arial"/>
          <w:i/>
          <w:iCs/>
          <w:sz w:val="20"/>
          <w:szCs w:val="20"/>
        </w:rPr>
        <w:t>bude doplněno</w:t>
      </w:r>
      <w:r>
        <w:rPr>
          <w:rFonts w:ascii="Arial" w:hAnsi="Arial" w:cs="Arial"/>
          <w:sz w:val="20"/>
          <w:szCs w:val="20"/>
        </w:rPr>
        <w:t xml:space="preserve">] </w:t>
      </w:r>
    </w:p>
    <w:p w14:paraId="0025E54E" w14:textId="07EC6A2E" w:rsidR="00212A3A" w:rsidRDefault="000F46AD">
      <w:pPr>
        <w:pStyle w:val="Normlnweb"/>
        <w:spacing w:before="0" w:line="276" w:lineRule="auto"/>
        <w:rPr>
          <w:rFonts w:ascii="Arial" w:hAnsi="Arial" w:cs="Arial"/>
          <w:sz w:val="20"/>
          <w:szCs w:val="20"/>
        </w:rPr>
      </w:pPr>
      <w:r>
        <w:rPr>
          <w:rFonts w:ascii="Arial" w:hAnsi="Arial" w:cs="Arial"/>
          <w:sz w:val="20"/>
          <w:szCs w:val="20"/>
        </w:rPr>
        <w:t>(b)</w:t>
      </w:r>
      <w:r>
        <w:rPr>
          <w:rFonts w:ascii="Arial" w:hAnsi="Arial" w:cs="Arial"/>
          <w:sz w:val="20"/>
          <w:szCs w:val="20"/>
        </w:rPr>
        <w:tab/>
        <w:t>Oprávněnou osobou Zhotovitele ve věcech smluvních je:</w:t>
      </w:r>
      <w:r w:rsidR="00DB32F2">
        <w:rPr>
          <w:rFonts w:ascii="Arial" w:hAnsi="Arial" w:cs="Arial"/>
          <w:sz w:val="20"/>
          <w:szCs w:val="20"/>
        </w:rPr>
        <w:t xml:space="preserve"> </w:t>
      </w:r>
      <w:r w:rsidR="00DB32F2" w:rsidRPr="006F431E">
        <w:rPr>
          <w:rFonts w:ascii="Arial" w:hAnsi="Arial" w:cs="Arial"/>
          <w:sz w:val="20"/>
          <w:szCs w:val="20"/>
          <w:highlight w:val="yellow"/>
        </w:rPr>
        <w:t>………….</w:t>
      </w:r>
    </w:p>
    <w:p w14:paraId="48DA9A82" w14:textId="77777777" w:rsidR="00212A3A" w:rsidRDefault="000F46AD">
      <w:pPr>
        <w:pStyle w:val="Normlnweb"/>
        <w:spacing w:before="0" w:line="276" w:lineRule="auto"/>
        <w:ind w:firstLine="708"/>
        <w:rPr>
          <w:rFonts w:ascii="Arial" w:hAnsi="Arial" w:cs="Arial"/>
          <w:sz w:val="20"/>
          <w:szCs w:val="20"/>
        </w:rPr>
      </w:pPr>
      <w:r>
        <w:rPr>
          <w:rFonts w:ascii="Arial" w:hAnsi="Arial" w:cs="Arial"/>
          <w:sz w:val="20"/>
          <w:szCs w:val="20"/>
        </w:rPr>
        <w:t>[k doplnění před podpisem rámcové dohody: jméno, telefonní číslo a e-mail]</w:t>
      </w:r>
    </w:p>
    <w:p w14:paraId="05663769" w14:textId="724F5771" w:rsidR="00212A3A" w:rsidRDefault="000F46AD">
      <w:pPr>
        <w:pStyle w:val="Normlnweb"/>
        <w:spacing w:before="0" w:line="276" w:lineRule="auto"/>
        <w:ind w:firstLine="708"/>
        <w:rPr>
          <w:rFonts w:ascii="Arial" w:hAnsi="Arial" w:cs="Arial"/>
          <w:sz w:val="20"/>
          <w:szCs w:val="20"/>
        </w:rPr>
      </w:pPr>
      <w:r>
        <w:rPr>
          <w:rFonts w:ascii="Arial" w:hAnsi="Arial" w:cs="Arial"/>
          <w:sz w:val="20"/>
          <w:szCs w:val="20"/>
        </w:rPr>
        <w:t>Oprávněnou osobou Zhotovitele ve věcech technických je:</w:t>
      </w:r>
      <w:r w:rsidR="00DB32F2">
        <w:rPr>
          <w:rFonts w:ascii="Arial" w:hAnsi="Arial" w:cs="Arial"/>
          <w:sz w:val="20"/>
          <w:szCs w:val="20"/>
        </w:rPr>
        <w:t xml:space="preserve"> </w:t>
      </w:r>
      <w:r w:rsidR="00DB32F2" w:rsidRPr="006F431E">
        <w:rPr>
          <w:rFonts w:ascii="Arial" w:hAnsi="Arial" w:cs="Arial"/>
          <w:sz w:val="20"/>
          <w:szCs w:val="20"/>
          <w:highlight w:val="yellow"/>
        </w:rPr>
        <w:t>………………</w:t>
      </w:r>
      <w:proofErr w:type="gramStart"/>
      <w:r w:rsidR="00DB32F2" w:rsidRPr="006F431E">
        <w:rPr>
          <w:rFonts w:ascii="Arial" w:hAnsi="Arial" w:cs="Arial"/>
          <w:sz w:val="20"/>
          <w:szCs w:val="20"/>
          <w:highlight w:val="yellow"/>
        </w:rPr>
        <w:t>…….</w:t>
      </w:r>
      <w:proofErr w:type="gramEnd"/>
      <w:r w:rsidR="00DB32F2" w:rsidRPr="006F431E">
        <w:rPr>
          <w:rFonts w:ascii="Arial" w:hAnsi="Arial" w:cs="Arial"/>
          <w:sz w:val="20"/>
          <w:szCs w:val="20"/>
          <w:highlight w:val="yellow"/>
        </w:rPr>
        <w:t>.</w:t>
      </w:r>
    </w:p>
    <w:p w14:paraId="3D687243" w14:textId="77777777" w:rsidR="00212A3A" w:rsidRDefault="000F46AD">
      <w:pPr>
        <w:pStyle w:val="Normlnweb"/>
        <w:spacing w:before="0" w:line="276" w:lineRule="auto"/>
        <w:ind w:firstLine="708"/>
        <w:rPr>
          <w:rFonts w:ascii="Arial" w:hAnsi="Arial" w:cs="Arial"/>
          <w:sz w:val="20"/>
          <w:szCs w:val="20"/>
        </w:rPr>
      </w:pPr>
      <w:r>
        <w:rPr>
          <w:rFonts w:ascii="Arial" w:hAnsi="Arial" w:cs="Arial"/>
          <w:sz w:val="20"/>
          <w:szCs w:val="20"/>
        </w:rPr>
        <w:t>[k doplnění před podpisem rámcové dohody: jméno, telefonní číslo a e-mail]</w:t>
      </w:r>
    </w:p>
    <w:p w14:paraId="6AF45A3D"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11.2</w:t>
      </w:r>
      <w:r>
        <w:rPr>
          <w:rFonts w:ascii="Arial" w:hAnsi="Arial" w:cs="Arial"/>
          <w:sz w:val="20"/>
          <w:szCs w:val="20"/>
        </w:rPr>
        <w:tab/>
        <w:t>Strany jsou oprávněny jednostranně změnit oprávněné osoby, jsou však povinny takovou změnu druhé Straně bezodkladně písemně oznámit. Tato změna nabývá vůči dotčené Straně účinnosti okamžikem doručení příslušného písemného oznámení.</w:t>
      </w:r>
    </w:p>
    <w:p w14:paraId="3B36D790"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11.3</w:t>
      </w:r>
      <w:r>
        <w:rPr>
          <w:rFonts w:ascii="Arial" w:hAnsi="Arial" w:cs="Arial"/>
          <w:sz w:val="20"/>
          <w:szCs w:val="20"/>
        </w:rPr>
        <w:tab/>
        <w:t xml:space="preserve">Písemnost, která má být dle této Rámcové dohody doručena druhé Straně, musí být druhé Straně doručena buď osobně, prostřednictvím držitele poštovní licence nebo elektronicky, a to vždy alespoň oprávněné osobě. </w:t>
      </w:r>
    </w:p>
    <w:p w14:paraId="41F87D77" w14:textId="77777777" w:rsidR="00212A3A" w:rsidRDefault="00212A3A">
      <w:pPr>
        <w:pStyle w:val="Normlnweb"/>
        <w:spacing w:before="0" w:line="276" w:lineRule="auto"/>
        <w:rPr>
          <w:rFonts w:ascii="Arial" w:hAnsi="Arial" w:cs="Arial"/>
          <w:sz w:val="20"/>
          <w:szCs w:val="20"/>
        </w:rPr>
      </w:pPr>
    </w:p>
    <w:p w14:paraId="74F20303" w14:textId="77777777" w:rsidR="00212A3A" w:rsidRDefault="000F46AD">
      <w:pPr>
        <w:pStyle w:val="Normlnweb"/>
        <w:spacing w:line="276" w:lineRule="auto"/>
        <w:rPr>
          <w:rFonts w:ascii="Arial" w:hAnsi="Arial" w:cs="Arial"/>
          <w:sz w:val="20"/>
          <w:szCs w:val="20"/>
        </w:rPr>
      </w:pPr>
      <w:r>
        <w:rPr>
          <w:rFonts w:ascii="Arial" w:hAnsi="Arial" w:cs="Arial"/>
          <w:b/>
          <w:sz w:val="20"/>
          <w:szCs w:val="20"/>
        </w:rPr>
        <w:t>12. ZPRACOVÁNÍ OSOBNÍCH ÚDAJŮ</w:t>
      </w:r>
    </w:p>
    <w:p w14:paraId="036A808E" w14:textId="77777777" w:rsidR="00212A3A" w:rsidRDefault="000F46AD">
      <w:pPr>
        <w:pStyle w:val="Normlnweb"/>
        <w:spacing w:line="276" w:lineRule="auto"/>
        <w:rPr>
          <w:rFonts w:ascii="Arial" w:hAnsi="Arial" w:cs="Arial"/>
          <w:sz w:val="20"/>
          <w:szCs w:val="20"/>
        </w:rPr>
      </w:pPr>
      <w:r>
        <w:rPr>
          <w:rFonts w:ascii="Arial" w:hAnsi="Arial" w:cs="Arial"/>
          <w:sz w:val="20"/>
          <w:szCs w:val="20"/>
        </w:rPr>
        <w:t>11.1.  V souvislosti s touto smlouvou dochází ke zpracování osobních údajů uvedených v této smlouvě, a to na základě čl. 6 odst. 1 písm. b) nařízení Evropského parlamentu a Rady (EU) č.2016/679 a v souladu se zák. č. 110/2019 Sb. o zpracování osobních údajů (dále jen „GDPR“). Jde o zpracování nezbytné pro plnění smlouvy. Jde o zákonný požadavek, bez kterého není možné smlouvu uzavřít, neboť by nebyly dostatečně identifikovány smluvní strany.</w:t>
      </w:r>
    </w:p>
    <w:p w14:paraId="27D281CF" w14:textId="6F9E428B" w:rsidR="00212A3A" w:rsidRDefault="000F46AD">
      <w:pPr>
        <w:pStyle w:val="Normlnweb"/>
        <w:spacing w:line="276" w:lineRule="auto"/>
        <w:rPr>
          <w:rFonts w:ascii="Arial" w:hAnsi="Arial" w:cs="Arial"/>
          <w:sz w:val="20"/>
          <w:szCs w:val="20"/>
        </w:rPr>
      </w:pPr>
      <w:r>
        <w:rPr>
          <w:rFonts w:ascii="Arial" w:hAnsi="Arial" w:cs="Arial"/>
          <w:sz w:val="20"/>
          <w:szCs w:val="20"/>
        </w:rPr>
        <w:t>12.2.</w:t>
      </w:r>
      <w:r>
        <w:rPr>
          <w:rFonts w:ascii="Arial" w:hAnsi="Arial" w:cs="Arial"/>
          <w:sz w:val="20"/>
          <w:szCs w:val="20"/>
        </w:rPr>
        <w:tab/>
        <w:t>Správcem osobních údajů je statutární město Brno, městská část Brno-střed. Aktuální informace o</w:t>
      </w:r>
      <w:r w:rsidR="00BD064F">
        <w:rPr>
          <w:rFonts w:ascii="Arial" w:hAnsi="Arial" w:cs="Arial"/>
          <w:sz w:val="20"/>
          <w:szCs w:val="20"/>
        </w:rPr>
        <w:t> </w:t>
      </w:r>
      <w:r>
        <w:rPr>
          <w:rFonts w:ascii="Arial" w:hAnsi="Arial" w:cs="Arial"/>
          <w:sz w:val="20"/>
          <w:szCs w:val="20"/>
        </w:rPr>
        <w:t xml:space="preserve">pověřenci pro ochranu osobních údajů a kontaktní údaje na něj lze najít na webových stránkách Úřadu městské části Brno-střed. V okamžiku podpisu této smlouvy jde o </w:t>
      </w:r>
      <w:r>
        <w:rPr>
          <w:rFonts w:ascii="Arial" w:hAnsi="Arial" w:cs="Arial"/>
          <w:bCs/>
          <w:sz w:val="20"/>
          <w:szCs w:val="20"/>
        </w:rPr>
        <w:t xml:space="preserve">JUDr. Ivu </w:t>
      </w:r>
      <w:proofErr w:type="spellStart"/>
      <w:r>
        <w:rPr>
          <w:rFonts w:ascii="Arial" w:hAnsi="Arial" w:cs="Arial"/>
          <w:bCs/>
          <w:sz w:val="20"/>
          <w:szCs w:val="20"/>
        </w:rPr>
        <w:t>Kuckirovou</w:t>
      </w:r>
      <w:proofErr w:type="spellEnd"/>
      <w:r>
        <w:rPr>
          <w:rFonts w:ascii="Arial" w:hAnsi="Arial" w:cs="Arial"/>
          <w:sz w:val="20"/>
          <w:szCs w:val="20"/>
        </w:rPr>
        <w:t>, advokátku, se sídlem Obřanská 915/</w:t>
      </w:r>
      <w:proofErr w:type="gramStart"/>
      <w:r>
        <w:rPr>
          <w:rFonts w:ascii="Arial" w:hAnsi="Arial" w:cs="Arial"/>
          <w:sz w:val="20"/>
          <w:szCs w:val="20"/>
        </w:rPr>
        <w:t>101a</w:t>
      </w:r>
      <w:proofErr w:type="gramEnd"/>
      <w:r>
        <w:rPr>
          <w:rFonts w:ascii="Arial" w:hAnsi="Arial" w:cs="Arial"/>
          <w:sz w:val="20"/>
          <w:szCs w:val="20"/>
        </w:rPr>
        <w:t xml:space="preserve">, Brno, telefon: +420 606 789 717, e-mail: </w:t>
      </w:r>
      <w:hyperlink r:id="rId8" w:anchor="_blank" w:history="1">
        <w:r>
          <w:rPr>
            <w:rStyle w:val="Hypertextovodkaz"/>
            <w:rFonts w:ascii="Arial" w:hAnsi="Arial" w:cs="Arial"/>
            <w:sz w:val="20"/>
            <w:szCs w:val="20"/>
          </w:rPr>
          <w:t>advokat@kklegal.cz</w:t>
        </w:r>
      </w:hyperlink>
      <w:r w:rsidR="00BD064F">
        <w:t>.</w:t>
      </w:r>
      <w:hyperlink r:id="rId9" w:history="1"/>
    </w:p>
    <w:p w14:paraId="51CA9AD8" w14:textId="77777777" w:rsidR="00212A3A" w:rsidRDefault="000F46AD">
      <w:pPr>
        <w:pStyle w:val="Normlnweb"/>
        <w:spacing w:line="276" w:lineRule="auto"/>
        <w:rPr>
          <w:rFonts w:ascii="Arial" w:hAnsi="Arial" w:cs="Arial"/>
          <w:sz w:val="20"/>
          <w:szCs w:val="20"/>
        </w:rPr>
      </w:pPr>
      <w:r>
        <w:rPr>
          <w:rFonts w:ascii="Arial" w:hAnsi="Arial" w:cs="Arial"/>
          <w:sz w:val="20"/>
          <w:szCs w:val="20"/>
        </w:rPr>
        <w:t>12.3.</w:t>
      </w:r>
      <w:r>
        <w:rPr>
          <w:rFonts w:ascii="Arial" w:hAnsi="Arial" w:cs="Arial"/>
          <w:sz w:val="20"/>
          <w:szCs w:val="20"/>
        </w:rPr>
        <w:tab/>
        <w:t>Správce deklaruje, že nebude předávat osobní údaje do třetích zemí nebo mezinárodních organizací. Nedochází rovněž k žádnému automatizovanému zpracování ani profilování.</w:t>
      </w:r>
    </w:p>
    <w:p w14:paraId="64A33698" w14:textId="6FE6DA09" w:rsidR="00212A3A" w:rsidRDefault="000F46AD">
      <w:pPr>
        <w:pStyle w:val="Normlnweb"/>
        <w:spacing w:line="276" w:lineRule="auto"/>
        <w:rPr>
          <w:rFonts w:ascii="Arial" w:hAnsi="Arial" w:cs="Arial"/>
          <w:sz w:val="20"/>
          <w:szCs w:val="20"/>
        </w:rPr>
      </w:pPr>
      <w:r>
        <w:rPr>
          <w:rFonts w:ascii="Arial" w:hAnsi="Arial" w:cs="Arial"/>
          <w:sz w:val="20"/>
          <w:szCs w:val="20"/>
        </w:rPr>
        <w:t xml:space="preserve"> 12.4. Osobní údaje budou zpracovávány po dobu trvání smlouvy. Může ovšem dojít k dalšímu zpracovávání z důvodu oprávněného zájmu, který spočívá ve výkonu práv plynoucích z této smlouvy (např. v případě soudního sporu), popř. v souvislosti se zadávacím řízením. V takovém případě budou osobní údaje uchovávány po</w:t>
      </w:r>
      <w:r w:rsidR="00576C1B">
        <w:rPr>
          <w:rFonts w:ascii="Arial" w:hAnsi="Arial" w:cs="Arial"/>
          <w:sz w:val="20"/>
          <w:szCs w:val="20"/>
        </w:rPr>
        <w:t> </w:t>
      </w:r>
      <w:r>
        <w:rPr>
          <w:rFonts w:ascii="Arial" w:hAnsi="Arial" w:cs="Arial"/>
          <w:sz w:val="20"/>
          <w:szCs w:val="20"/>
        </w:rPr>
        <w:t xml:space="preserve">dobu nezbytně nutnou (po dobu soudního sporu, po dobu, kterou zvláštní právní předpis stanoví pro archivaci zadávací dokumentace). </w:t>
      </w:r>
    </w:p>
    <w:p w14:paraId="64725529" w14:textId="77777777" w:rsidR="00212A3A" w:rsidRDefault="00212A3A">
      <w:pPr>
        <w:pStyle w:val="Normlnweb"/>
        <w:spacing w:line="276" w:lineRule="auto"/>
        <w:rPr>
          <w:rFonts w:ascii="Arial" w:hAnsi="Arial" w:cs="Arial"/>
          <w:sz w:val="20"/>
          <w:szCs w:val="20"/>
        </w:rPr>
      </w:pPr>
    </w:p>
    <w:p w14:paraId="1139EDF9" w14:textId="77777777" w:rsidR="00212A3A" w:rsidRDefault="000F46AD">
      <w:pPr>
        <w:pStyle w:val="Normlnweb"/>
        <w:spacing w:before="0" w:line="276" w:lineRule="auto"/>
        <w:rPr>
          <w:rFonts w:ascii="Arial" w:hAnsi="Arial" w:cs="Arial"/>
          <w:b/>
          <w:sz w:val="20"/>
          <w:szCs w:val="20"/>
        </w:rPr>
      </w:pPr>
      <w:r>
        <w:rPr>
          <w:rFonts w:ascii="Arial" w:hAnsi="Arial" w:cs="Arial"/>
          <w:b/>
          <w:sz w:val="20"/>
          <w:szCs w:val="20"/>
        </w:rPr>
        <w:t>13.</w:t>
      </w:r>
      <w:r>
        <w:rPr>
          <w:rFonts w:ascii="Arial" w:hAnsi="Arial" w:cs="Arial"/>
          <w:b/>
          <w:sz w:val="20"/>
          <w:szCs w:val="20"/>
        </w:rPr>
        <w:tab/>
        <w:t>ZÁVĚREČNÁ USTANOVENÍ</w:t>
      </w:r>
    </w:p>
    <w:p w14:paraId="766B2865" w14:textId="77777777" w:rsidR="00212A3A" w:rsidRDefault="000F46AD">
      <w:pPr>
        <w:autoSpaceDE w:val="0"/>
        <w:autoSpaceDN w:val="0"/>
        <w:adjustRightInd w:val="0"/>
        <w:spacing w:line="276" w:lineRule="auto"/>
        <w:jc w:val="both"/>
        <w:rPr>
          <w:rFonts w:ascii="Arial" w:hAnsi="Arial" w:cs="Arial"/>
          <w:sz w:val="20"/>
          <w:szCs w:val="20"/>
          <w:lang w:val="en-US"/>
        </w:rPr>
      </w:pPr>
      <w:r>
        <w:rPr>
          <w:rFonts w:ascii="Arial" w:hAnsi="Arial" w:cs="Arial"/>
          <w:color w:val="000000"/>
          <w:sz w:val="20"/>
          <w:szCs w:val="20"/>
          <w:lang w:val="cs"/>
        </w:rPr>
        <w:t>13.1</w:t>
      </w:r>
      <w:r>
        <w:rPr>
          <w:rFonts w:ascii="Arial" w:hAnsi="Arial" w:cs="Arial"/>
          <w:color w:val="000000"/>
          <w:sz w:val="20"/>
          <w:szCs w:val="20"/>
          <w:lang w:val="cs"/>
        </w:rPr>
        <w:tab/>
        <w:t>Tato Rámcová dohoda je vyhotovena ve 3 vyhotoveních v českém jazyce, přičemž všechna vyhotovení mají platnost originálu. Dvě (2) vyhotovení Rámcové dohody obdrží Objednatel a jedno (1) Zhotovitel.</w:t>
      </w:r>
    </w:p>
    <w:p w14:paraId="07F99AB7" w14:textId="4FE40F4C" w:rsidR="00212A3A" w:rsidRDefault="000F46AD">
      <w:pPr>
        <w:tabs>
          <w:tab w:val="left" w:pos="426"/>
          <w:tab w:val="left" w:pos="709"/>
        </w:tabs>
        <w:autoSpaceDE w:val="0"/>
        <w:autoSpaceDN w:val="0"/>
        <w:adjustRightInd w:val="0"/>
        <w:spacing w:line="276" w:lineRule="auto"/>
        <w:jc w:val="both"/>
        <w:rPr>
          <w:rFonts w:ascii="Arial" w:hAnsi="Arial" w:cs="Arial"/>
          <w:sz w:val="20"/>
          <w:szCs w:val="20"/>
          <w:lang w:val="en-US"/>
        </w:rPr>
      </w:pPr>
      <w:r>
        <w:rPr>
          <w:rFonts w:ascii="Arial" w:hAnsi="Arial" w:cs="Arial"/>
          <w:color w:val="000000"/>
          <w:sz w:val="20"/>
          <w:szCs w:val="20"/>
          <w:lang w:val="cs"/>
        </w:rPr>
        <w:t>13.2</w:t>
      </w:r>
      <w:r w:rsidR="00B429B1">
        <w:rPr>
          <w:rFonts w:ascii="Arial" w:hAnsi="Arial" w:cs="Arial"/>
          <w:color w:val="000000"/>
          <w:sz w:val="20"/>
          <w:szCs w:val="20"/>
          <w:lang w:val="cs"/>
        </w:rPr>
        <w:tab/>
      </w:r>
      <w:r w:rsidR="00B429B1">
        <w:rPr>
          <w:rFonts w:ascii="Arial" w:hAnsi="Arial" w:cs="Arial"/>
          <w:color w:val="000000"/>
          <w:sz w:val="20"/>
          <w:szCs w:val="20"/>
          <w:lang w:val="cs"/>
        </w:rPr>
        <w:tab/>
      </w:r>
      <w:r>
        <w:rPr>
          <w:rFonts w:ascii="Arial" w:hAnsi="Arial" w:cs="Arial"/>
          <w:color w:val="000000"/>
          <w:sz w:val="20"/>
          <w:szCs w:val="20"/>
          <w:lang w:val="cs"/>
        </w:rPr>
        <w:t>Smluvní strany berou na vědom</w:t>
      </w:r>
      <w:r>
        <w:rPr>
          <w:rFonts w:ascii="Arial" w:hAnsi="Arial" w:cs="Arial"/>
          <w:color w:val="000000"/>
          <w:sz w:val="20"/>
          <w:szCs w:val="20"/>
          <w:lang w:val="en-US"/>
        </w:rPr>
        <w:t>í, že tato Dohoda,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w:t>
      </w:r>
    </w:p>
    <w:p w14:paraId="0DB100E0" w14:textId="77777777" w:rsidR="00212A3A" w:rsidRDefault="000F46AD">
      <w:pPr>
        <w:tabs>
          <w:tab w:val="left" w:pos="426"/>
        </w:tabs>
        <w:autoSpaceDE w:val="0"/>
        <w:autoSpaceDN w:val="0"/>
        <w:adjustRightInd w:val="0"/>
        <w:spacing w:line="276" w:lineRule="auto"/>
        <w:jc w:val="both"/>
        <w:rPr>
          <w:rFonts w:ascii="Arial" w:hAnsi="Arial" w:cs="Arial"/>
          <w:sz w:val="20"/>
          <w:szCs w:val="20"/>
          <w:lang w:val="en-US"/>
        </w:rPr>
      </w:pPr>
      <w:r>
        <w:rPr>
          <w:rFonts w:ascii="Arial" w:hAnsi="Arial" w:cs="Arial"/>
          <w:color w:val="000000"/>
          <w:sz w:val="20"/>
          <w:szCs w:val="20"/>
          <w:lang w:val="cs"/>
        </w:rPr>
        <w:t xml:space="preserve">13.3 </w:t>
      </w:r>
      <w:r>
        <w:rPr>
          <w:rFonts w:ascii="Arial" w:hAnsi="Arial" w:cs="Arial"/>
          <w:color w:val="000000"/>
          <w:sz w:val="20"/>
          <w:szCs w:val="20"/>
          <w:lang w:val="cs"/>
        </w:rPr>
        <w:tab/>
        <w:t>Smluvní strany berou na vědom</w:t>
      </w:r>
      <w:r>
        <w:rPr>
          <w:rFonts w:ascii="Arial" w:hAnsi="Arial" w:cs="Arial"/>
          <w:color w:val="000000"/>
          <w:sz w:val="20"/>
          <w:szCs w:val="20"/>
          <w:lang w:val="en-US"/>
        </w:rPr>
        <w:t>í a souhlasí s tím, že tato Dohoda,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5A7B5329" w14:textId="1934AECD" w:rsidR="00212A3A" w:rsidRDefault="000F46AD">
      <w:pPr>
        <w:tabs>
          <w:tab w:val="left" w:pos="426"/>
        </w:tabs>
        <w:autoSpaceDE w:val="0"/>
        <w:autoSpaceDN w:val="0"/>
        <w:adjustRightInd w:val="0"/>
        <w:spacing w:line="276" w:lineRule="auto"/>
        <w:jc w:val="both"/>
        <w:rPr>
          <w:rFonts w:ascii="Arial" w:hAnsi="Arial" w:cs="Arial"/>
          <w:sz w:val="20"/>
          <w:szCs w:val="20"/>
          <w:lang w:val="en-US"/>
        </w:rPr>
      </w:pPr>
      <w:r>
        <w:rPr>
          <w:rFonts w:ascii="Arial" w:hAnsi="Arial" w:cs="Arial"/>
          <w:color w:val="000000"/>
          <w:sz w:val="20"/>
          <w:szCs w:val="20"/>
          <w:lang w:val="cs"/>
        </w:rPr>
        <w:t xml:space="preserve">13.4 </w:t>
      </w:r>
      <w:r>
        <w:rPr>
          <w:rFonts w:ascii="Arial" w:hAnsi="Arial" w:cs="Arial"/>
          <w:color w:val="000000"/>
          <w:sz w:val="20"/>
          <w:szCs w:val="20"/>
          <w:lang w:val="cs"/>
        </w:rPr>
        <w:tab/>
      </w:r>
      <w:r>
        <w:rPr>
          <w:rFonts w:ascii="Arial" w:hAnsi="Arial" w:cs="Arial"/>
          <w:sz w:val="20"/>
          <w:szCs w:val="20"/>
          <w:lang w:val="cs"/>
        </w:rPr>
        <w:t>S údaji týkajícími se této smlouvy a jejího plněn</w:t>
      </w:r>
      <w:r>
        <w:rPr>
          <w:rFonts w:ascii="Arial" w:hAnsi="Arial" w:cs="Arial"/>
          <w:sz w:val="20"/>
          <w:szCs w:val="20"/>
          <w:lang w:val="en-US"/>
        </w:rPr>
        <w:t xml:space="preserve">í (včetně osobních údajů, se kterými přijde Zhotovitel do styku) bude </w:t>
      </w:r>
      <w:r w:rsidR="003A4BC6">
        <w:rPr>
          <w:rFonts w:ascii="Arial" w:hAnsi="Arial" w:cs="Arial"/>
          <w:sz w:val="20"/>
          <w:szCs w:val="20"/>
          <w:lang w:val="en-US"/>
        </w:rPr>
        <w:t>Z</w:t>
      </w:r>
      <w:r>
        <w:rPr>
          <w:rFonts w:ascii="Arial" w:hAnsi="Arial" w:cs="Arial"/>
          <w:sz w:val="20"/>
          <w:szCs w:val="20"/>
          <w:lang w:val="en-US"/>
        </w:rPr>
        <w:t xml:space="preserve">hotovitel zacházet šetrně a zachovávat o nich mlčenlivost, ledaže by byl této povinnosti výslovně zproštěn </w:t>
      </w:r>
      <w:r w:rsidR="003A4BC6">
        <w:rPr>
          <w:rFonts w:ascii="Arial" w:hAnsi="Arial" w:cs="Arial"/>
          <w:sz w:val="20"/>
          <w:szCs w:val="20"/>
          <w:lang w:val="en-US"/>
        </w:rPr>
        <w:t>O</w:t>
      </w:r>
      <w:r>
        <w:rPr>
          <w:rFonts w:ascii="Arial" w:hAnsi="Arial" w:cs="Arial"/>
          <w:sz w:val="20"/>
          <w:szCs w:val="20"/>
          <w:lang w:val="en-US"/>
        </w:rPr>
        <w:t>bjednavatelem či na základě zákona. Zhotovitel je povinen držet se po dobu realizace díla jakož i v průběhu přípravy a provádění stavby a jejího uvádění do provozu veškerých vlastních podnikatelských aktivit</w:t>
      </w:r>
      <w:r w:rsidR="004B6C9E">
        <w:rPr>
          <w:rFonts w:ascii="Arial" w:hAnsi="Arial" w:cs="Arial"/>
          <w:sz w:val="20"/>
          <w:szCs w:val="20"/>
          <w:lang w:val="en-US"/>
        </w:rPr>
        <w:t xml:space="preserve">, </w:t>
      </w:r>
      <w:r>
        <w:rPr>
          <w:rFonts w:ascii="Arial" w:hAnsi="Arial" w:cs="Arial"/>
          <w:sz w:val="20"/>
          <w:szCs w:val="20"/>
          <w:lang w:val="en-US"/>
        </w:rPr>
        <w:t>a to i ve spojení s třetími osobami, jimiž by mohl ohrozit oprávněné zájmy Objednatele, být s těmito zájmy ve střetu, popřípadě neoprávněně zvýhodnit sebe nebo třetí osoby.</w:t>
      </w:r>
    </w:p>
    <w:p w14:paraId="4832382A" w14:textId="77777777" w:rsidR="00212A3A" w:rsidRDefault="000F46AD">
      <w:pPr>
        <w:tabs>
          <w:tab w:val="left" w:pos="426"/>
        </w:tabs>
        <w:autoSpaceDE w:val="0"/>
        <w:autoSpaceDN w:val="0"/>
        <w:adjustRightInd w:val="0"/>
        <w:spacing w:line="276" w:lineRule="auto"/>
        <w:jc w:val="both"/>
        <w:rPr>
          <w:rFonts w:ascii="Arial" w:hAnsi="Arial" w:cs="Arial"/>
          <w:sz w:val="20"/>
          <w:szCs w:val="20"/>
          <w:lang w:val="en-US"/>
        </w:rPr>
      </w:pPr>
      <w:r>
        <w:rPr>
          <w:rFonts w:ascii="Arial" w:hAnsi="Arial" w:cs="Arial"/>
          <w:sz w:val="20"/>
          <w:szCs w:val="20"/>
          <w:lang w:val="en-US"/>
        </w:rPr>
        <w:t>13.5</w:t>
      </w:r>
      <w:r>
        <w:rPr>
          <w:rFonts w:ascii="Arial" w:hAnsi="Arial" w:cs="Arial"/>
          <w:sz w:val="20"/>
          <w:szCs w:val="20"/>
          <w:lang w:val="en-US"/>
        </w:rPr>
        <w:tab/>
      </w:r>
      <w:r>
        <w:rPr>
          <w:rFonts w:ascii="Arial" w:hAnsi="Arial" w:cs="Arial"/>
          <w:sz w:val="20"/>
          <w:szCs w:val="20"/>
          <w:lang w:val="en-US"/>
        </w:rPr>
        <w:tab/>
        <w:t>Tuto Dohodu lze měnit pouze písemnými dodatky odsouhlasenými všemi smluvními stranami.</w:t>
      </w:r>
    </w:p>
    <w:p w14:paraId="49A18F27"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13.6</w:t>
      </w:r>
      <w:r>
        <w:rPr>
          <w:rFonts w:ascii="Arial" w:hAnsi="Arial" w:cs="Arial"/>
          <w:sz w:val="20"/>
          <w:szCs w:val="20"/>
        </w:rPr>
        <w:tab/>
        <w:t>Zhotovitel podpisem této Rámcové dohody prohlašuje, že neporušuje etické principy, principy společenské odpovědnosti ani základní lidská práva.</w:t>
      </w:r>
    </w:p>
    <w:p w14:paraId="55FDBA96"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lastRenderedPageBreak/>
        <w:t>13.7</w:t>
      </w:r>
      <w:r>
        <w:rPr>
          <w:rFonts w:ascii="Arial" w:hAnsi="Arial" w:cs="Arial"/>
          <w:sz w:val="20"/>
          <w:szCs w:val="20"/>
        </w:rPr>
        <w:tab/>
        <w:t>Práva a povinnosti Stran z této Rámcové dohody nepřecházejí na jejich právní nástupce.</w:t>
      </w:r>
    </w:p>
    <w:p w14:paraId="01EBEA28"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13.8</w:t>
      </w:r>
      <w:r>
        <w:rPr>
          <w:rFonts w:ascii="Arial" w:hAnsi="Arial" w:cs="Arial"/>
          <w:sz w:val="20"/>
          <w:szCs w:val="20"/>
        </w:rPr>
        <w:tab/>
        <w:t>Nedílnou součástí této Rámcové dohody jsou přílohy:</w:t>
      </w:r>
    </w:p>
    <w:p w14:paraId="5282B5F4" w14:textId="77777777" w:rsidR="00212A3A" w:rsidRDefault="000F46AD">
      <w:pPr>
        <w:pStyle w:val="Normlnweb"/>
        <w:spacing w:before="0" w:line="276" w:lineRule="auto"/>
        <w:ind w:firstLine="708"/>
        <w:rPr>
          <w:rFonts w:ascii="Arial" w:hAnsi="Arial" w:cs="Arial"/>
          <w:sz w:val="20"/>
          <w:szCs w:val="20"/>
        </w:rPr>
      </w:pPr>
      <w:r>
        <w:rPr>
          <w:rFonts w:ascii="Arial" w:hAnsi="Arial" w:cs="Arial"/>
          <w:sz w:val="20"/>
          <w:szCs w:val="20"/>
        </w:rPr>
        <w:t xml:space="preserve">- příloha č. 1 - Obchodní podmínky </w:t>
      </w:r>
    </w:p>
    <w:p w14:paraId="7B8B3F09" w14:textId="77777777" w:rsidR="00212A3A" w:rsidRDefault="000F46AD">
      <w:pPr>
        <w:pStyle w:val="Normlnweb"/>
        <w:spacing w:before="0" w:line="276" w:lineRule="auto"/>
        <w:ind w:firstLine="708"/>
        <w:rPr>
          <w:rFonts w:ascii="Arial" w:hAnsi="Arial" w:cs="Arial"/>
          <w:sz w:val="20"/>
          <w:szCs w:val="20"/>
        </w:rPr>
      </w:pPr>
      <w:r>
        <w:rPr>
          <w:rFonts w:ascii="Arial" w:hAnsi="Arial" w:cs="Arial"/>
          <w:sz w:val="20"/>
          <w:szCs w:val="20"/>
        </w:rPr>
        <w:t>- příloha č. 2 - Zakázkový list – vzor</w:t>
      </w:r>
    </w:p>
    <w:p w14:paraId="27FE349B" w14:textId="77777777" w:rsidR="00212A3A" w:rsidRDefault="000F46AD">
      <w:pPr>
        <w:pStyle w:val="Normlnweb"/>
        <w:spacing w:before="0" w:line="276" w:lineRule="auto"/>
        <w:ind w:firstLine="708"/>
        <w:rPr>
          <w:rFonts w:ascii="Arial" w:hAnsi="Arial" w:cs="Arial"/>
          <w:sz w:val="20"/>
          <w:szCs w:val="20"/>
        </w:rPr>
      </w:pPr>
      <w:r>
        <w:rPr>
          <w:rFonts w:ascii="Arial" w:hAnsi="Arial" w:cs="Arial"/>
          <w:sz w:val="20"/>
          <w:szCs w:val="20"/>
        </w:rPr>
        <w:t>- příloha č. 3 a, b – Vzory faktur pro plátce/neplátce DPH</w:t>
      </w:r>
    </w:p>
    <w:p w14:paraId="5E34ED5B" w14:textId="40FE8D85" w:rsidR="00212A3A" w:rsidRDefault="000F46AD">
      <w:pPr>
        <w:pStyle w:val="Normlnweb"/>
        <w:spacing w:before="0" w:line="276" w:lineRule="auto"/>
        <w:ind w:firstLine="708"/>
        <w:rPr>
          <w:rFonts w:ascii="Arial" w:hAnsi="Arial" w:cs="Arial"/>
          <w:sz w:val="20"/>
          <w:szCs w:val="20"/>
        </w:rPr>
      </w:pPr>
      <w:r>
        <w:rPr>
          <w:rFonts w:ascii="Arial" w:hAnsi="Arial" w:cs="Arial"/>
          <w:sz w:val="20"/>
          <w:szCs w:val="20"/>
        </w:rPr>
        <w:t xml:space="preserve">- příloha č. 4 – </w:t>
      </w:r>
      <w:r w:rsidR="00BE2A69">
        <w:rPr>
          <w:rFonts w:ascii="Arial" w:hAnsi="Arial" w:cs="Arial"/>
          <w:sz w:val="20"/>
          <w:szCs w:val="20"/>
        </w:rPr>
        <w:t>C</w:t>
      </w:r>
      <w:r>
        <w:rPr>
          <w:rFonts w:ascii="Arial" w:hAnsi="Arial" w:cs="Arial"/>
          <w:sz w:val="20"/>
          <w:szCs w:val="20"/>
        </w:rPr>
        <w:t xml:space="preserve">eník </w:t>
      </w:r>
      <w:r w:rsidR="005D17E1">
        <w:rPr>
          <w:rFonts w:ascii="Arial" w:hAnsi="Arial" w:cs="Arial"/>
          <w:sz w:val="20"/>
          <w:szCs w:val="20"/>
        </w:rPr>
        <w:t>instalatérského</w:t>
      </w:r>
      <w:r w:rsidR="00EC72F7">
        <w:rPr>
          <w:rFonts w:ascii="Arial" w:hAnsi="Arial" w:cs="Arial"/>
          <w:sz w:val="20"/>
          <w:szCs w:val="20"/>
        </w:rPr>
        <w:t xml:space="preserve"> </w:t>
      </w:r>
      <w:r>
        <w:rPr>
          <w:rFonts w:ascii="Arial" w:hAnsi="Arial" w:cs="Arial"/>
          <w:sz w:val="20"/>
          <w:szCs w:val="20"/>
        </w:rPr>
        <w:t>materiálu</w:t>
      </w:r>
    </w:p>
    <w:p w14:paraId="2F82AE1A" w14:textId="390991E0" w:rsidR="00212A3A" w:rsidRDefault="000F46AD">
      <w:pPr>
        <w:pStyle w:val="Normlnweb"/>
        <w:spacing w:before="0" w:line="276" w:lineRule="auto"/>
        <w:ind w:firstLine="708"/>
        <w:rPr>
          <w:rFonts w:ascii="Arial" w:hAnsi="Arial" w:cs="Arial"/>
          <w:sz w:val="20"/>
          <w:szCs w:val="20"/>
        </w:rPr>
      </w:pPr>
      <w:r>
        <w:rPr>
          <w:rFonts w:ascii="Arial" w:hAnsi="Arial" w:cs="Arial"/>
          <w:sz w:val="20"/>
          <w:szCs w:val="20"/>
        </w:rPr>
        <w:t xml:space="preserve">- příloha č. 5 – </w:t>
      </w:r>
      <w:r w:rsidR="00BE2A69">
        <w:rPr>
          <w:rFonts w:ascii="Arial" w:hAnsi="Arial" w:cs="Arial"/>
          <w:sz w:val="20"/>
          <w:szCs w:val="20"/>
        </w:rPr>
        <w:t>C</w:t>
      </w:r>
      <w:r>
        <w:rPr>
          <w:rFonts w:ascii="Arial" w:hAnsi="Arial" w:cs="Arial"/>
          <w:sz w:val="20"/>
          <w:szCs w:val="20"/>
        </w:rPr>
        <w:t>eník pomocných prací</w:t>
      </w:r>
    </w:p>
    <w:p w14:paraId="435DE074" w14:textId="77777777" w:rsidR="00212A3A" w:rsidRDefault="000F46AD">
      <w:pPr>
        <w:spacing w:line="276" w:lineRule="auto"/>
        <w:jc w:val="both"/>
        <w:rPr>
          <w:rFonts w:ascii="Arial" w:eastAsia="Times New Roman" w:hAnsi="Arial" w:cs="Arial"/>
          <w:sz w:val="20"/>
          <w:szCs w:val="20"/>
        </w:rPr>
      </w:pPr>
      <w:r>
        <w:rPr>
          <w:rFonts w:ascii="Arial" w:eastAsia="Times New Roman" w:hAnsi="Arial" w:cs="Arial"/>
          <w:sz w:val="20"/>
          <w:szCs w:val="20"/>
        </w:rPr>
        <w:t>13.9</w:t>
      </w:r>
      <w:r>
        <w:rPr>
          <w:rFonts w:ascii="Arial" w:eastAsia="Times New Roman" w:hAnsi="Arial" w:cs="Arial"/>
          <w:sz w:val="20"/>
          <w:szCs w:val="20"/>
        </w:rPr>
        <w:tab/>
        <w:t xml:space="preserve"> Smluvní strany prohlašují, že se podmínkami této smlouvy na základě vzájemné dohody řídily již ode dne jejího podpisu a veškerá svá vzájemná plnění poskytnutá ode dne podpisu této smlouvy do dne nabytí účinnosti této smlouvy považují za plnění poskytnutá podle této smlouvy.</w:t>
      </w:r>
    </w:p>
    <w:p w14:paraId="0378A726"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13.10</w:t>
      </w:r>
      <w:r>
        <w:rPr>
          <w:rFonts w:ascii="Arial" w:hAnsi="Arial" w:cs="Arial"/>
          <w:sz w:val="20"/>
          <w:szCs w:val="20"/>
        </w:rPr>
        <w:tab/>
        <w:t>Uzavření této smlouvy bylo schváleno Radou MČ Brno-střed dne ……</w:t>
      </w:r>
      <w:proofErr w:type="gramStart"/>
      <w:r>
        <w:rPr>
          <w:rFonts w:ascii="Arial" w:hAnsi="Arial" w:cs="Arial"/>
          <w:sz w:val="20"/>
          <w:szCs w:val="20"/>
        </w:rPr>
        <w:t>…….</w:t>
      </w:r>
      <w:proofErr w:type="gramEnd"/>
      <w:r>
        <w:rPr>
          <w:rFonts w:ascii="Arial" w:hAnsi="Arial" w:cs="Arial"/>
          <w:sz w:val="20"/>
          <w:szCs w:val="20"/>
        </w:rPr>
        <w:t xml:space="preserve">. usnesením RMČ/2025/…/…... </w:t>
      </w:r>
    </w:p>
    <w:p w14:paraId="10EFF5A9" w14:textId="77777777" w:rsidR="00212A3A" w:rsidRDefault="00212A3A">
      <w:pPr>
        <w:pStyle w:val="Normlnweb"/>
        <w:spacing w:before="0" w:line="276" w:lineRule="auto"/>
        <w:rPr>
          <w:rFonts w:ascii="Arial" w:hAnsi="Arial" w:cs="Arial"/>
          <w:sz w:val="20"/>
          <w:szCs w:val="20"/>
        </w:rPr>
      </w:pPr>
    </w:p>
    <w:p w14:paraId="31D10AC6" w14:textId="5C4A5DBD" w:rsidR="00212A3A" w:rsidRDefault="000F46AD">
      <w:pPr>
        <w:pStyle w:val="Normlnweb"/>
        <w:spacing w:before="0" w:line="276" w:lineRule="auto"/>
        <w:rPr>
          <w:rFonts w:ascii="Arial" w:hAnsi="Arial" w:cs="Arial"/>
          <w:b/>
          <w:sz w:val="20"/>
          <w:szCs w:val="20"/>
        </w:rPr>
      </w:pPr>
      <w:r>
        <w:rPr>
          <w:rFonts w:ascii="Arial" w:hAnsi="Arial" w:cs="Arial"/>
          <w:sz w:val="20"/>
          <w:szCs w:val="20"/>
        </w:rPr>
        <w:t xml:space="preserve">V případě rozporu mezi textem této Rámcové dohody a textem nabídky Zhotovitele podané na Veřejnou zakázku má přednost ustanovení textu Rámcové dohody. </w:t>
      </w:r>
      <w:r>
        <w:rPr>
          <w:rFonts w:ascii="Arial" w:hAnsi="Arial" w:cs="Arial"/>
          <w:b/>
          <w:sz w:val="20"/>
          <w:szCs w:val="20"/>
        </w:rPr>
        <w:t>Strany tímto výslovně prohlašují, že si tuto Rámcovou dohodu před jejím podpisem přečetly, že byla uzavřena po vzájemném projednání a že vyjadřuje jejich pravou a svobodnou vůli, na důkaz čehož připojují níže své podpisy.</w:t>
      </w:r>
    </w:p>
    <w:tbl>
      <w:tblPr>
        <w:tblW w:w="9322" w:type="dxa"/>
        <w:tblLayout w:type="fixed"/>
        <w:tblLook w:val="0000" w:firstRow="0" w:lastRow="0" w:firstColumn="0" w:lastColumn="0" w:noHBand="0" w:noVBand="0"/>
      </w:tblPr>
      <w:tblGrid>
        <w:gridCol w:w="4644"/>
        <w:gridCol w:w="4678"/>
      </w:tblGrid>
      <w:tr w:rsidR="00212A3A" w14:paraId="201553B4" w14:textId="77777777">
        <w:tc>
          <w:tcPr>
            <w:tcW w:w="4644" w:type="dxa"/>
          </w:tcPr>
          <w:p w14:paraId="00DD99E2" w14:textId="77777777" w:rsidR="008A448F" w:rsidRDefault="008A448F">
            <w:pPr>
              <w:keepNext/>
              <w:keepLines/>
              <w:widowControl w:val="0"/>
              <w:spacing w:line="276" w:lineRule="auto"/>
              <w:rPr>
                <w:rFonts w:ascii="Arial" w:hAnsi="Arial" w:cs="Arial"/>
                <w:b/>
                <w:sz w:val="20"/>
                <w:szCs w:val="20"/>
              </w:rPr>
            </w:pPr>
          </w:p>
          <w:p w14:paraId="3B97138A" w14:textId="0E2A1E6B" w:rsidR="00212A3A" w:rsidRDefault="000F46AD">
            <w:pPr>
              <w:keepNext/>
              <w:keepLines/>
              <w:widowControl w:val="0"/>
              <w:spacing w:line="276" w:lineRule="auto"/>
              <w:rPr>
                <w:rFonts w:ascii="Arial" w:hAnsi="Arial" w:cs="Arial"/>
                <w:b/>
                <w:sz w:val="20"/>
                <w:szCs w:val="20"/>
              </w:rPr>
            </w:pPr>
            <w:r>
              <w:rPr>
                <w:rFonts w:ascii="Arial" w:hAnsi="Arial" w:cs="Arial"/>
                <w:b/>
                <w:sz w:val="20"/>
                <w:szCs w:val="20"/>
              </w:rPr>
              <w:t>Za Objednatele:</w:t>
            </w:r>
          </w:p>
          <w:p w14:paraId="2DD56528" w14:textId="77777777" w:rsidR="00212A3A" w:rsidRDefault="00212A3A">
            <w:pPr>
              <w:keepNext/>
              <w:keepLines/>
              <w:widowControl w:val="0"/>
              <w:spacing w:line="276" w:lineRule="auto"/>
              <w:rPr>
                <w:rFonts w:ascii="Arial" w:hAnsi="Arial" w:cs="Arial"/>
                <w:b/>
                <w:sz w:val="20"/>
                <w:szCs w:val="20"/>
              </w:rPr>
            </w:pPr>
          </w:p>
        </w:tc>
        <w:tc>
          <w:tcPr>
            <w:tcW w:w="4678" w:type="dxa"/>
          </w:tcPr>
          <w:p w14:paraId="5506FC1C" w14:textId="77777777" w:rsidR="008A448F" w:rsidRDefault="008A448F">
            <w:pPr>
              <w:keepNext/>
              <w:keepLines/>
              <w:widowControl w:val="0"/>
              <w:spacing w:line="276" w:lineRule="auto"/>
              <w:rPr>
                <w:rFonts w:ascii="Arial" w:hAnsi="Arial" w:cs="Arial"/>
                <w:b/>
                <w:sz w:val="20"/>
                <w:szCs w:val="20"/>
              </w:rPr>
            </w:pPr>
          </w:p>
          <w:p w14:paraId="6E968911" w14:textId="5065309E" w:rsidR="00212A3A" w:rsidRDefault="000F46AD">
            <w:pPr>
              <w:keepNext/>
              <w:keepLines/>
              <w:widowControl w:val="0"/>
              <w:spacing w:line="276" w:lineRule="auto"/>
              <w:rPr>
                <w:rFonts w:ascii="Arial" w:hAnsi="Arial" w:cs="Arial"/>
                <w:b/>
                <w:sz w:val="20"/>
                <w:szCs w:val="20"/>
              </w:rPr>
            </w:pPr>
            <w:r>
              <w:rPr>
                <w:rFonts w:ascii="Arial" w:hAnsi="Arial" w:cs="Arial"/>
                <w:b/>
                <w:sz w:val="20"/>
                <w:szCs w:val="20"/>
              </w:rPr>
              <w:t xml:space="preserve">Za Zhotovitele: </w:t>
            </w:r>
          </w:p>
        </w:tc>
      </w:tr>
      <w:tr w:rsidR="00212A3A" w14:paraId="402ABCCF" w14:textId="77777777">
        <w:tc>
          <w:tcPr>
            <w:tcW w:w="4644" w:type="dxa"/>
          </w:tcPr>
          <w:p w14:paraId="6D38E40C" w14:textId="77777777" w:rsidR="00212A3A" w:rsidRDefault="000F46AD">
            <w:pPr>
              <w:keepNext/>
              <w:keepLines/>
              <w:widowControl w:val="0"/>
              <w:spacing w:line="276" w:lineRule="auto"/>
              <w:rPr>
                <w:rFonts w:ascii="Arial" w:hAnsi="Arial" w:cs="Arial"/>
                <w:b/>
                <w:sz w:val="20"/>
                <w:szCs w:val="20"/>
              </w:rPr>
            </w:pPr>
            <w:proofErr w:type="gramStart"/>
            <w:r>
              <w:rPr>
                <w:rFonts w:ascii="Arial" w:hAnsi="Arial" w:cs="Arial"/>
                <w:b/>
                <w:sz w:val="20"/>
                <w:szCs w:val="20"/>
              </w:rPr>
              <w:t>Místo:…</w:t>
            </w:r>
            <w:proofErr w:type="gramEnd"/>
            <w:r>
              <w:rPr>
                <w:rFonts w:ascii="Arial" w:hAnsi="Arial" w:cs="Arial"/>
                <w:b/>
                <w:sz w:val="20"/>
                <w:szCs w:val="20"/>
              </w:rPr>
              <w:t>………</w:t>
            </w:r>
            <w:proofErr w:type="gramStart"/>
            <w:r>
              <w:rPr>
                <w:rFonts w:ascii="Arial" w:hAnsi="Arial" w:cs="Arial"/>
                <w:b/>
                <w:sz w:val="20"/>
                <w:szCs w:val="20"/>
              </w:rPr>
              <w:t>…….</w:t>
            </w:r>
            <w:proofErr w:type="gramEnd"/>
            <w:r>
              <w:rPr>
                <w:rFonts w:ascii="Arial" w:hAnsi="Arial" w:cs="Arial"/>
                <w:b/>
                <w:sz w:val="20"/>
                <w:szCs w:val="20"/>
              </w:rPr>
              <w:t xml:space="preserve">. </w:t>
            </w:r>
          </w:p>
          <w:p w14:paraId="3A91A163" w14:textId="77777777" w:rsidR="00212A3A" w:rsidRDefault="00212A3A">
            <w:pPr>
              <w:keepNext/>
              <w:keepLines/>
              <w:widowControl w:val="0"/>
              <w:spacing w:line="276" w:lineRule="auto"/>
              <w:rPr>
                <w:rFonts w:ascii="Arial" w:hAnsi="Arial" w:cs="Arial"/>
                <w:b/>
                <w:sz w:val="20"/>
                <w:szCs w:val="20"/>
              </w:rPr>
            </w:pPr>
          </w:p>
          <w:p w14:paraId="7FE924B5" w14:textId="77777777" w:rsidR="00212A3A" w:rsidRDefault="000F46AD">
            <w:pPr>
              <w:keepNext/>
              <w:keepLines/>
              <w:widowControl w:val="0"/>
              <w:spacing w:line="276" w:lineRule="auto"/>
              <w:rPr>
                <w:rFonts w:ascii="Arial" w:hAnsi="Arial" w:cs="Arial"/>
                <w:b/>
                <w:sz w:val="20"/>
                <w:szCs w:val="20"/>
              </w:rPr>
            </w:pPr>
            <w:proofErr w:type="gramStart"/>
            <w:r>
              <w:rPr>
                <w:rFonts w:ascii="Arial" w:hAnsi="Arial" w:cs="Arial"/>
                <w:b/>
                <w:sz w:val="20"/>
                <w:szCs w:val="20"/>
              </w:rPr>
              <w:t>Datum:…</w:t>
            </w:r>
            <w:proofErr w:type="gramEnd"/>
            <w:r>
              <w:rPr>
                <w:rFonts w:ascii="Arial" w:hAnsi="Arial" w:cs="Arial"/>
                <w:b/>
                <w:sz w:val="20"/>
                <w:szCs w:val="20"/>
              </w:rPr>
              <w:t>……</w:t>
            </w:r>
            <w:proofErr w:type="gramStart"/>
            <w:r>
              <w:rPr>
                <w:rFonts w:ascii="Arial" w:hAnsi="Arial" w:cs="Arial"/>
                <w:b/>
                <w:sz w:val="20"/>
                <w:szCs w:val="20"/>
              </w:rPr>
              <w:t>…….</w:t>
            </w:r>
            <w:proofErr w:type="gramEnd"/>
            <w:r>
              <w:rPr>
                <w:rFonts w:ascii="Arial" w:hAnsi="Arial" w:cs="Arial"/>
                <w:b/>
                <w:sz w:val="20"/>
                <w:szCs w:val="20"/>
              </w:rPr>
              <w:t xml:space="preserve">… </w:t>
            </w:r>
          </w:p>
        </w:tc>
        <w:tc>
          <w:tcPr>
            <w:tcW w:w="4678" w:type="dxa"/>
          </w:tcPr>
          <w:p w14:paraId="2E323A7A" w14:textId="77777777" w:rsidR="00212A3A" w:rsidRDefault="000F46AD">
            <w:pPr>
              <w:keepNext/>
              <w:keepLines/>
              <w:widowControl w:val="0"/>
              <w:spacing w:line="276" w:lineRule="auto"/>
              <w:rPr>
                <w:rFonts w:ascii="Arial" w:hAnsi="Arial" w:cs="Arial"/>
                <w:b/>
                <w:sz w:val="20"/>
                <w:szCs w:val="20"/>
              </w:rPr>
            </w:pPr>
            <w:proofErr w:type="gramStart"/>
            <w:r>
              <w:rPr>
                <w:rFonts w:ascii="Arial" w:hAnsi="Arial" w:cs="Arial"/>
                <w:b/>
                <w:sz w:val="20"/>
                <w:szCs w:val="20"/>
              </w:rPr>
              <w:t>Místo:…</w:t>
            </w:r>
            <w:proofErr w:type="gramEnd"/>
            <w:r>
              <w:rPr>
                <w:rFonts w:ascii="Arial" w:hAnsi="Arial" w:cs="Arial"/>
                <w:b/>
                <w:sz w:val="20"/>
                <w:szCs w:val="20"/>
              </w:rPr>
              <w:t>………</w:t>
            </w:r>
            <w:proofErr w:type="gramStart"/>
            <w:r>
              <w:rPr>
                <w:rFonts w:ascii="Arial" w:hAnsi="Arial" w:cs="Arial"/>
                <w:b/>
                <w:sz w:val="20"/>
                <w:szCs w:val="20"/>
              </w:rPr>
              <w:t>…….</w:t>
            </w:r>
            <w:proofErr w:type="gramEnd"/>
            <w:r>
              <w:rPr>
                <w:rFonts w:ascii="Arial" w:hAnsi="Arial" w:cs="Arial"/>
                <w:b/>
                <w:sz w:val="20"/>
                <w:szCs w:val="20"/>
              </w:rPr>
              <w:t xml:space="preserve">. </w:t>
            </w:r>
          </w:p>
          <w:p w14:paraId="57FA2493" w14:textId="77777777" w:rsidR="00212A3A" w:rsidRDefault="00212A3A">
            <w:pPr>
              <w:keepNext/>
              <w:keepLines/>
              <w:widowControl w:val="0"/>
              <w:spacing w:line="276" w:lineRule="auto"/>
              <w:rPr>
                <w:rFonts w:ascii="Arial" w:hAnsi="Arial" w:cs="Arial"/>
                <w:b/>
                <w:sz w:val="20"/>
                <w:szCs w:val="20"/>
              </w:rPr>
            </w:pPr>
          </w:p>
          <w:p w14:paraId="3259F578" w14:textId="77777777" w:rsidR="00212A3A" w:rsidRDefault="000F46AD">
            <w:pPr>
              <w:keepNext/>
              <w:keepLines/>
              <w:widowControl w:val="0"/>
              <w:spacing w:line="276" w:lineRule="auto"/>
              <w:rPr>
                <w:rFonts w:ascii="Arial" w:hAnsi="Arial" w:cs="Arial"/>
                <w:b/>
                <w:sz w:val="20"/>
                <w:szCs w:val="20"/>
              </w:rPr>
            </w:pPr>
            <w:proofErr w:type="gramStart"/>
            <w:r>
              <w:rPr>
                <w:rFonts w:ascii="Arial" w:hAnsi="Arial" w:cs="Arial"/>
                <w:b/>
                <w:sz w:val="20"/>
                <w:szCs w:val="20"/>
              </w:rPr>
              <w:t>Datum:…</w:t>
            </w:r>
            <w:proofErr w:type="gramEnd"/>
            <w:r>
              <w:rPr>
                <w:rFonts w:ascii="Arial" w:hAnsi="Arial" w:cs="Arial"/>
                <w:b/>
                <w:sz w:val="20"/>
                <w:szCs w:val="20"/>
              </w:rPr>
              <w:t xml:space="preserve">……………. </w:t>
            </w:r>
          </w:p>
        </w:tc>
      </w:tr>
      <w:tr w:rsidR="00212A3A" w14:paraId="1813FE6D" w14:textId="77777777">
        <w:tc>
          <w:tcPr>
            <w:tcW w:w="4644" w:type="dxa"/>
          </w:tcPr>
          <w:p w14:paraId="429A1E3A" w14:textId="77777777" w:rsidR="00212A3A" w:rsidRDefault="00212A3A">
            <w:pPr>
              <w:keepNext/>
              <w:keepLines/>
              <w:widowControl w:val="0"/>
              <w:spacing w:line="276" w:lineRule="auto"/>
              <w:rPr>
                <w:rFonts w:ascii="Arial" w:hAnsi="Arial" w:cs="Arial"/>
                <w:b/>
                <w:i/>
                <w:sz w:val="20"/>
                <w:szCs w:val="20"/>
              </w:rPr>
            </w:pPr>
          </w:p>
        </w:tc>
        <w:tc>
          <w:tcPr>
            <w:tcW w:w="4678" w:type="dxa"/>
          </w:tcPr>
          <w:p w14:paraId="2D86666C" w14:textId="77777777" w:rsidR="00212A3A" w:rsidRDefault="00212A3A">
            <w:pPr>
              <w:keepNext/>
              <w:keepLines/>
              <w:widowControl w:val="0"/>
              <w:spacing w:line="276" w:lineRule="auto"/>
              <w:rPr>
                <w:rFonts w:ascii="Arial" w:hAnsi="Arial" w:cs="Arial"/>
                <w:b/>
                <w:sz w:val="20"/>
                <w:szCs w:val="20"/>
              </w:rPr>
            </w:pPr>
          </w:p>
        </w:tc>
      </w:tr>
      <w:tr w:rsidR="00212A3A" w14:paraId="2C2E7443" w14:textId="77777777">
        <w:tc>
          <w:tcPr>
            <w:tcW w:w="4644" w:type="dxa"/>
          </w:tcPr>
          <w:p w14:paraId="5214501F" w14:textId="77777777" w:rsidR="00212A3A" w:rsidRDefault="00212A3A">
            <w:pPr>
              <w:keepNext/>
              <w:keepLines/>
              <w:widowControl w:val="0"/>
              <w:spacing w:line="276" w:lineRule="auto"/>
              <w:rPr>
                <w:rFonts w:ascii="Arial" w:hAnsi="Arial" w:cs="Arial"/>
                <w:i/>
                <w:sz w:val="20"/>
                <w:szCs w:val="20"/>
              </w:rPr>
            </w:pPr>
          </w:p>
        </w:tc>
        <w:tc>
          <w:tcPr>
            <w:tcW w:w="4678" w:type="dxa"/>
          </w:tcPr>
          <w:p w14:paraId="70529BC3" w14:textId="77777777" w:rsidR="00212A3A" w:rsidRDefault="00212A3A">
            <w:pPr>
              <w:keepNext/>
              <w:keepLines/>
              <w:widowControl w:val="0"/>
              <w:spacing w:line="276" w:lineRule="auto"/>
              <w:rPr>
                <w:rFonts w:ascii="Arial" w:hAnsi="Arial" w:cs="Arial"/>
                <w:b/>
                <w:sz w:val="20"/>
                <w:szCs w:val="20"/>
              </w:rPr>
            </w:pPr>
          </w:p>
        </w:tc>
      </w:tr>
      <w:tr w:rsidR="00212A3A" w14:paraId="65E38DA0" w14:textId="77777777">
        <w:tc>
          <w:tcPr>
            <w:tcW w:w="4644" w:type="dxa"/>
          </w:tcPr>
          <w:p w14:paraId="275C0378" w14:textId="77777777" w:rsidR="00212A3A" w:rsidRDefault="00212A3A">
            <w:pPr>
              <w:keepNext/>
              <w:keepLines/>
              <w:widowControl w:val="0"/>
              <w:spacing w:line="276" w:lineRule="auto"/>
              <w:rPr>
                <w:rFonts w:ascii="Arial" w:hAnsi="Arial" w:cs="Arial"/>
                <w:i/>
                <w:sz w:val="20"/>
                <w:szCs w:val="20"/>
              </w:rPr>
            </w:pPr>
          </w:p>
          <w:p w14:paraId="0FFDD343" w14:textId="77777777" w:rsidR="00212A3A" w:rsidRDefault="00212A3A">
            <w:pPr>
              <w:keepNext/>
              <w:keepLines/>
              <w:widowControl w:val="0"/>
              <w:spacing w:line="276" w:lineRule="auto"/>
              <w:rPr>
                <w:rFonts w:ascii="Arial" w:hAnsi="Arial" w:cs="Arial"/>
                <w:i/>
                <w:sz w:val="20"/>
                <w:szCs w:val="20"/>
              </w:rPr>
            </w:pPr>
          </w:p>
          <w:p w14:paraId="179E5B74" w14:textId="77777777" w:rsidR="00212A3A" w:rsidRDefault="000F46AD">
            <w:pPr>
              <w:keepNext/>
              <w:keepLines/>
              <w:widowControl w:val="0"/>
              <w:spacing w:line="276" w:lineRule="auto"/>
              <w:rPr>
                <w:rFonts w:ascii="Arial" w:hAnsi="Arial" w:cs="Arial"/>
                <w:i/>
                <w:sz w:val="20"/>
                <w:szCs w:val="20"/>
              </w:rPr>
            </w:pPr>
            <w:r>
              <w:rPr>
                <w:rFonts w:ascii="Arial" w:hAnsi="Arial" w:cs="Arial"/>
                <w:i/>
                <w:sz w:val="20"/>
                <w:szCs w:val="20"/>
              </w:rPr>
              <w:t>_______________________________________</w:t>
            </w:r>
          </w:p>
        </w:tc>
        <w:tc>
          <w:tcPr>
            <w:tcW w:w="4678" w:type="dxa"/>
          </w:tcPr>
          <w:p w14:paraId="014B8B35" w14:textId="77777777" w:rsidR="00212A3A" w:rsidRDefault="00212A3A">
            <w:pPr>
              <w:keepNext/>
              <w:keepLines/>
              <w:widowControl w:val="0"/>
              <w:spacing w:line="276" w:lineRule="auto"/>
              <w:rPr>
                <w:rFonts w:ascii="Arial" w:hAnsi="Arial" w:cs="Arial"/>
                <w:sz w:val="20"/>
                <w:szCs w:val="20"/>
              </w:rPr>
            </w:pPr>
          </w:p>
          <w:p w14:paraId="4A281B30" w14:textId="77777777" w:rsidR="00212A3A" w:rsidRDefault="00212A3A">
            <w:pPr>
              <w:keepNext/>
              <w:keepLines/>
              <w:widowControl w:val="0"/>
              <w:spacing w:line="276" w:lineRule="auto"/>
              <w:rPr>
                <w:rFonts w:ascii="Arial" w:hAnsi="Arial" w:cs="Arial"/>
                <w:sz w:val="20"/>
                <w:szCs w:val="20"/>
              </w:rPr>
            </w:pPr>
          </w:p>
          <w:p w14:paraId="7FA7DD59" w14:textId="77777777" w:rsidR="00212A3A" w:rsidRDefault="000F46AD">
            <w:pPr>
              <w:keepNext/>
              <w:keepLines/>
              <w:widowControl w:val="0"/>
              <w:spacing w:line="276" w:lineRule="auto"/>
              <w:rPr>
                <w:rFonts w:ascii="Arial" w:hAnsi="Arial" w:cs="Arial"/>
                <w:sz w:val="20"/>
                <w:szCs w:val="20"/>
              </w:rPr>
            </w:pPr>
            <w:r>
              <w:rPr>
                <w:rFonts w:ascii="Arial" w:hAnsi="Arial" w:cs="Arial"/>
                <w:sz w:val="20"/>
                <w:szCs w:val="20"/>
              </w:rPr>
              <w:t>_______________________________________</w:t>
            </w:r>
          </w:p>
        </w:tc>
      </w:tr>
      <w:tr w:rsidR="00212A3A" w14:paraId="7AE4CC32" w14:textId="77777777">
        <w:tc>
          <w:tcPr>
            <w:tcW w:w="4644" w:type="dxa"/>
          </w:tcPr>
          <w:p w14:paraId="65BD1B59" w14:textId="77777777" w:rsidR="00212A3A" w:rsidRDefault="000F46AD">
            <w:pPr>
              <w:keepNext/>
              <w:keepLines/>
              <w:widowControl w:val="0"/>
              <w:spacing w:line="276" w:lineRule="auto"/>
              <w:rPr>
                <w:rFonts w:ascii="Arial" w:hAnsi="Arial" w:cs="Arial"/>
                <w:sz w:val="20"/>
                <w:szCs w:val="20"/>
              </w:rPr>
            </w:pPr>
            <w:r>
              <w:rPr>
                <w:rFonts w:ascii="Arial" w:hAnsi="Arial" w:cs="Arial"/>
                <w:sz w:val="20"/>
                <w:szCs w:val="20"/>
              </w:rPr>
              <w:t>Jméno: Ing. arch. Vojtěch Mencl</w:t>
            </w:r>
          </w:p>
          <w:p w14:paraId="22CF1893" w14:textId="77777777" w:rsidR="00212A3A" w:rsidRDefault="000F46AD">
            <w:pPr>
              <w:keepNext/>
              <w:keepLines/>
              <w:widowControl w:val="0"/>
              <w:spacing w:line="276" w:lineRule="auto"/>
              <w:rPr>
                <w:rFonts w:ascii="Arial" w:hAnsi="Arial" w:cs="Arial"/>
                <w:sz w:val="20"/>
                <w:szCs w:val="20"/>
              </w:rPr>
            </w:pPr>
            <w:r>
              <w:rPr>
                <w:rFonts w:ascii="Arial" w:hAnsi="Arial" w:cs="Arial"/>
                <w:sz w:val="20"/>
                <w:szCs w:val="20"/>
              </w:rPr>
              <w:t>Funkce: starosta</w:t>
            </w:r>
          </w:p>
        </w:tc>
        <w:tc>
          <w:tcPr>
            <w:tcW w:w="4678" w:type="dxa"/>
          </w:tcPr>
          <w:p w14:paraId="7DEE80D0" w14:textId="77777777" w:rsidR="00212A3A" w:rsidRDefault="000F46AD">
            <w:pPr>
              <w:keepNext/>
              <w:keepLines/>
              <w:widowControl w:val="0"/>
              <w:spacing w:line="276" w:lineRule="auto"/>
              <w:rPr>
                <w:rFonts w:ascii="Arial" w:hAnsi="Arial" w:cs="Arial"/>
                <w:sz w:val="20"/>
                <w:szCs w:val="20"/>
              </w:rPr>
            </w:pPr>
            <w:r>
              <w:rPr>
                <w:rFonts w:ascii="Arial" w:hAnsi="Arial" w:cs="Arial"/>
                <w:sz w:val="20"/>
                <w:szCs w:val="20"/>
              </w:rPr>
              <w:t>Jméno</w:t>
            </w:r>
            <w:proofErr w:type="gramStart"/>
            <w:r>
              <w:rPr>
                <w:rFonts w:ascii="Arial" w:hAnsi="Arial" w:cs="Arial"/>
                <w:sz w:val="20"/>
                <w:szCs w:val="20"/>
              </w:rPr>
              <w:t>:.…</w:t>
            </w:r>
            <w:proofErr w:type="gramEnd"/>
            <w:r>
              <w:rPr>
                <w:rFonts w:ascii="Arial" w:hAnsi="Arial" w:cs="Arial"/>
                <w:sz w:val="20"/>
                <w:szCs w:val="20"/>
              </w:rPr>
              <w:t>………………………….</w:t>
            </w:r>
          </w:p>
          <w:p w14:paraId="41D09B5B" w14:textId="77777777" w:rsidR="00212A3A" w:rsidRDefault="000F46AD">
            <w:pPr>
              <w:keepNext/>
              <w:keepLines/>
              <w:widowControl w:val="0"/>
              <w:spacing w:line="276" w:lineRule="auto"/>
              <w:rPr>
                <w:rFonts w:ascii="Arial" w:hAnsi="Arial" w:cs="Arial"/>
                <w:sz w:val="20"/>
                <w:szCs w:val="20"/>
              </w:rPr>
            </w:pPr>
            <w:proofErr w:type="gramStart"/>
            <w:r>
              <w:rPr>
                <w:rFonts w:ascii="Arial" w:hAnsi="Arial" w:cs="Arial"/>
                <w:sz w:val="20"/>
                <w:szCs w:val="20"/>
              </w:rPr>
              <w:t>Funkce:…</w:t>
            </w:r>
            <w:proofErr w:type="gramEnd"/>
            <w:r>
              <w:rPr>
                <w:rFonts w:ascii="Arial" w:hAnsi="Arial" w:cs="Arial"/>
                <w:sz w:val="20"/>
                <w:szCs w:val="20"/>
              </w:rPr>
              <w:t xml:space="preserve">…………………………. </w:t>
            </w:r>
          </w:p>
        </w:tc>
      </w:tr>
    </w:tbl>
    <w:p w14:paraId="367A87B6" w14:textId="77777777" w:rsidR="00212A3A" w:rsidRDefault="00212A3A">
      <w:pPr>
        <w:pStyle w:val="Normlnweb"/>
        <w:spacing w:before="0" w:line="276" w:lineRule="auto"/>
        <w:rPr>
          <w:rFonts w:ascii="Arial" w:hAnsi="Arial" w:cs="Arial"/>
          <w:sz w:val="20"/>
          <w:szCs w:val="20"/>
        </w:rPr>
      </w:pPr>
    </w:p>
    <w:p w14:paraId="0FAC1AC8" w14:textId="236AEC8A" w:rsidR="00212A3A" w:rsidRDefault="008A448F" w:rsidP="00B30E77">
      <w:pPr>
        <w:pageBreakBefore/>
        <w:rPr>
          <w:rFonts w:ascii="Arial" w:hAnsi="Arial" w:cs="Arial"/>
          <w:b/>
          <w:sz w:val="20"/>
          <w:szCs w:val="20"/>
        </w:rPr>
      </w:pPr>
      <w:r>
        <w:rPr>
          <w:rFonts w:ascii="Arial" w:hAnsi="Arial" w:cs="Arial"/>
          <w:b/>
          <w:sz w:val="20"/>
          <w:szCs w:val="20"/>
        </w:rPr>
        <w:lastRenderedPageBreak/>
        <w:t>P</w:t>
      </w:r>
      <w:r w:rsidR="000F46AD">
        <w:rPr>
          <w:rFonts w:ascii="Arial" w:hAnsi="Arial" w:cs="Arial"/>
          <w:b/>
          <w:sz w:val="20"/>
          <w:szCs w:val="20"/>
        </w:rPr>
        <w:t>říloha č. 1 - OBCHODNÍ PODMÍNKY RÁMCOVÉ DOHODY</w:t>
      </w:r>
    </w:p>
    <w:p w14:paraId="588C2792" w14:textId="77777777" w:rsidR="00212A3A" w:rsidRDefault="00212A3A">
      <w:pPr>
        <w:rPr>
          <w:rFonts w:ascii="Arial" w:hAnsi="Arial" w:cs="Arial"/>
          <w:b/>
          <w:sz w:val="20"/>
          <w:szCs w:val="20"/>
        </w:rPr>
      </w:pPr>
    </w:p>
    <w:p w14:paraId="13D6FFBB" w14:textId="77777777" w:rsidR="00212A3A" w:rsidRDefault="000F46AD">
      <w:pPr>
        <w:pStyle w:val="Normlnweb"/>
        <w:rPr>
          <w:rFonts w:ascii="Arial" w:hAnsi="Arial" w:cs="Arial"/>
          <w:b/>
          <w:sz w:val="20"/>
          <w:szCs w:val="20"/>
        </w:rPr>
      </w:pPr>
      <w:r>
        <w:rPr>
          <w:rFonts w:ascii="Arial" w:hAnsi="Arial" w:cs="Arial"/>
          <w:b/>
          <w:sz w:val="20"/>
          <w:szCs w:val="20"/>
        </w:rPr>
        <w:t>1.</w:t>
      </w:r>
      <w:r>
        <w:rPr>
          <w:rFonts w:ascii="Arial" w:hAnsi="Arial" w:cs="Arial"/>
          <w:b/>
          <w:sz w:val="20"/>
          <w:szCs w:val="20"/>
        </w:rPr>
        <w:tab/>
        <w:t>TERMÍN A MÍSTO PLNĚNÍ</w:t>
      </w:r>
    </w:p>
    <w:p w14:paraId="3A1D6DCB" w14:textId="7B14924B" w:rsidR="00212A3A" w:rsidRDefault="000F46AD">
      <w:pPr>
        <w:pStyle w:val="Normlnweb"/>
        <w:rPr>
          <w:rFonts w:ascii="Arial" w:hAnsi="Arial" w:cs="Arial"/>
          <w:sz w:val="20"/>
          <w:szCs w:val="20"/>
        </w:rPr>
      </w:pPr>
      <w:r>
        <w:rPr>
          <w:rFonts w:ascii="Arial" w:hAnsi="Arial" w:cs="Arial"/>
          <w:sz w:val="20"/>
          <w:szCs w:val="20"/>
        </w:rPr>
        <w:t xml:space="preserve">1.1 Termín pro plnění ve smyslu </w:t>
      </w:r>
      <w:r w:rsidR="000923EB">
        <w:rPr>
          <w:rFonts w:ascii="Arial" w:hAnsi="Arial" w:cs="Arial"/>
          <w:sz w:val="20"/>
          <w:szCs w:val="20"/>
        </w:rPr>
        <w:t>čl.</w:t>
      </w:r>
      <w:r>
        <w:rPr>
          <w:rFonts w:ascii="Arial" w:hAnsi="Arial" w:cs="Arial"/>
          <w:sz w:val="20"/>
          <w:szCs w:val="20"/>
        </w:rPr>
        <w:t xml:space="preserve"> 4.1 </w:t>
      </w:r>
      <w:r w:rsidR="008E2C37">
        <w:rPr>
          <w:rFonts w:ascii="Arial" w:hAnsi="Arial" w:cs="Arial"/>
          <w:sz w:val="20"/>
          <w:szCs w:val="20"/>
        </w:rPr>
        <w:t xml:space="preserve">Rámcové dohody </w:t>
      </w:r>
      <w:r>
        <w:rPr>
          <w:rFonts w:ascii="Arial" w:hAnsi="Arial" w:cs="Arial"/>
          <w:sz w:val="20"/>
          <w:szCs w:val="20"/>
        </w:rPr>
        <w:t>může být prodloužen o nezbytně nutnou dobu pro</w:t>
      </w:r>
      <w:r w:rsidR="00923730">
        <w:rPr>
          <w:rFonts w:ascii="Arial" w:hAnsi="Arial" w:cs="Arial"/>
          <w:sz w:val="20"/>
          <w:szCs w:val="20"/>
        </w:rPr>
        <w:t> </w:t>
      </w:r>
      <w:r>
        <w:rPr>
          <w:rFonts w:ascii="Arial" w:hAnsi="Arial" w:cs="Arial"/>
          <w:sz w:val="20"/>
          <w:szCs w:val="20"/>
        </w:rPr>
        <w:t>řádnou realizaci dílčího plnění:</w:t>
      </w:r>
    </w:p>
    <w:p w14:paraId="1609DBD1" w14:textId="77777777" w:rsidR="00212A3A" w:rsidRDefault="000F46AD">
      <w:pPr>
        <w:pStyle w:val="Normlnweb"/>
        <w:rPr>
          <w:rFonts w:ascii="Arial" w:hAnsi="Arial" w:cs="Arial"/>
          <w:sz w:val="20"/>
          <w:szCs w:val="20"/>
        </w:rPr>
      </w:pPr>
      <w:r>
        <w:rPr>
          <w:rFonts w:ascii="Arial" w:hAnsi="Arial" w:cs="Arial"/>
          <w:sz w:val="20"/>
          <w:szCs w:val="20"/>
        </w:rPr>
        <w:t>(a)</w:t>
      </w:r>
      <w:r>
        <w:rPr>
          <w:rFonts w:ascii="Arial" w:hAnsi="Arial" w:cs="Arial"/>
          <w:sz w:val="20"/>
          <w:szCs w:val="20"/>
        </w:rPr>
        <w:tab/>
        <w:t>vzniknou-li v průběhu provádění dílčího plnění překážky vzniklé prokazatelně z důvodu na straně Objednatele, nebo</w:t>
      </w:r>
    </w:p>
    <w:p w14:paraId="134296F4" w14:textId="77777777" w:rsidR="00212A3A" w:rsidRDefault="000F46AD">
      <w:pPr>
        <w:jc w:val="both"/>
        <w:rPr>
          <w:rFonts w:ascii="Arial" w:hAnsi="Arial" w:cs="Arial"/>
          <w:sz w:val="20"/>
          <w:szCs w:val="20"/>
        </w:rPr>
      </w:pPr>
      <w:r>
        <w:rPr>
          <w:rFonts w:ascii="Arial" w:hAnsi="Arial" w:cs="Arial"/>
          <w:sz w:val="20"/>
          <w:szCs w:val="20"/>
        </w:rPr>
        <w:t>(b)</w:t>
      </w:r>
      <w:r>
        <w:rPr>
          <w:rFonts w:ascii="Arial" w:hAnsi="Arial" w:cs="Arial"/>
          <w:sz w:val="20"/>
          <w:szCs w:val="20"/>
        </w:rPr>
        <w:tab/>
        <w:t>jestliže v důsledku překážky vyšší moci dojde k přerušení prací, resp. k objektivní nemožnosti pokračovat v provádění dílčího plnění. Prodloužení doby pro provedení dílčího plnění se v takovém případě určí podle délky trvání překážky (vyšší moci) s přihlédnutím k době nutné pro obnovení prací na dílčím plnění, nebo</w:t>
      </w:r>
    </w:p>
    <w:p w14:paraId="7CA5C0B0" w14:textId="77777777" w:rsidR="00212A3A" w:rsidRDefault="000F46AD">
      <w:pPr>
        <w:rPr>
          <w:rFonts w:ascii="Arial" w:hAnsi="Arial" w:cs="Arial"/>
          <w:sz w:val="20"/>
          <w:szCs w:val="20"/>
        </w:rPr>
      </w:pPr>
      <w:r>
        <w:rPr>
          <w:rFonts w:ascii="Arial" w:hAnsi="Arial" w:cs="Arial"/>
          <w:sz w:val="20"/>
          <w:szCs w:val="20"/>
        </w:rPr>
        <w:t>(c)</w:t>
      </w:r>
      <w:r>
        <w:rPr>
          <w:rFonts w:ascii="Arial" w:hAnsi="Arial" w:cs="Arial"/>
          <w:sz w:val="20"/>
          <w:szCs w:val="20"/>
        </w:rPr>
        <w:tab/>
        <w:t>z důvodu prokazatelné nesoučinnosti ze strany nájemce.</w:t>
      </w:r>
    </w:p>
    <w:p w14:paraId="7DDE2D06" w14:textId="77777777" w:rsidR="00212A3A" w:rsidRDefault="000F46AD">
      <w:pPr>
        <w:jc w:val="both"/>
        <w:rPr>
          <w:rFonts w:ascii="Arial" w:hAnsi="Arial" w:cs="Arial"/>
          <w:sz w:val="20"/>
          <w:szCs w:val="20"/>
        </w:rPr>
      </w:pPr>
      <w:r>
        <w:rPr>
          <w:rFonts w:ascii="Arial" w:hAnsi="Arial" w:cs="Arial"/>
          <w:sz w:val="20"/>
          <w:szCs w:val="20"/>
        </w:rPr>
        <w:t>1.2 Zhotovitel je povinen zahájit práce na Dílčí zakázce neprodleně po potvrzení Výzvy Zhotovitelem nebo akceptaci nabídky Objednatelem, není-li řečeno Objednatelem jinak (např. dle dohody s nájemcem).</w:t>
      </w:r>
    </w:p>
    <w:p w14:paraId="4F724095" w14:textId="77777777" w:rsidR="00212A3A" w:rsidRDefault="000F46AD">
      <w:pPr>
        <w:rPr>
          <w:rFonts w:ascii="Arial" w:hAnsi="Arial" w:cs="Arial"/>
          <w:sz w:val="20"/>
          <w:szCs w:val="20"/>
        </w:rPr>
      </w:pPr>
      <w:r>
        <w:rPr>
          <w:rFonts w:ascii="Arial" w:hAnsi="Arial" w:cs="Arial"/>
          <w:sz w:val="20"/>
          <w:szCs w:val="20"/>
        </w:rPr>
        <w:t>1.3 Zhotovitel je povinen dodržovat termíny domluvené s nájemci (den a čas).</w:t>
      </w:r>
    </w:p>
    <w:p w14:paraId="6D246247" w14:textId="77777777" w:rsidR="00212A3A" w:rsidRDefault="00212A3A">
      <w:pPr>
        <w:rPr>
          <w:rFonts w:ascii="Arial" w:hAnsi="Arial" w:cs="Arial"/>
          <w:sz w:val="20"/>
          <w:szCs w:val="20"/>
        </w:rPr>
      </w:pPr>
    </w:p>
    <w:p w14:paraId="27DB28F1" w14:textId="77777777" w:rsidR="00212A3A" w:rsidRDefault="000F46AD">
      <w:pPr>
        <w:pStyle w:val="Normlnweb"/>
        <w:rPr>
          <w:rFonts w:ascii="Arial" w:hAnsi="Arial" w:cs="Arial"/>
          <w:b/>
          <w:sz w:val="20"/>
          <w:szCs w:val="20"/>
        </w:rPr>
      </w:pPr>
      <w:r>
        <w:rPr>
          <w:rFonts w:ascii="Arial" w:hAnsi="Arial" w:cs="Arial"/>
          <w:b/>
          <w:sz w:val="20"/>
          <w:szCs w:val="20"/>
        </w:rPr>
        <w:t>2.</w:t>
      </w:r>
      <w:r>
        <w:rPr>
          <w:rFonts w:ascii="Arial" w:hAnsi="Arial" w:cs="Arial"/>
          <w:b/>
          <w:sz w:val="20"/>
          <w:szCs w:val="20"/>
        </w:rPr>
        <w:tab/>
        <w:t>ZPŮSOB PROVÁDĚNÍ PLNĚNÍ</w:t>
      </w:r>
    </w:p>
    <w:p w14:paraId="1DBE75CD" w14:textId="77777777" w:rsidR="00212A3A" w:rsidRDefault="000F46AD">
      <w:pPr>
        <w:pStyle w:val="Normlnweb"/>
        <w:rPr>
          <w:rFonts w:ascii="Arial" w:hAnsi="Arial" w:cs="Arial"/>
          <w:b/>
          <w:sz w:val="20"/>
          <w:szCs w:val="20"/>
        </w:rPr>
      </w:pPr>
      <w:r>
        <w:rPr>
          <w:rFonts w:ascii="Arial" w:hAnsi="Arial" w:cs="Arial"/>
          <w:sz w:val="20"/>
          <w:szCs w:val="20"/>
        </w:rPr>
        <w:t>2.1</w:t>
      </w:r>
      <w:r>
        <w:rPr>
          <w:rFonts w:ascii="Arial" w:hAnsi="Arial" w:cs="Arial"/>
          <w:sz w:val="20"/>
          <w:szCs w:val="20"/>
        </w:rPr>
        <w:tab/>
        <w:t>Zhotovitel se zavazuje postupovat při realizaci Dílčích zakázek dle technologických postupů nutných pro jejich řádné provedení a v souladu s obecně závaznými právními předpisy a všeobecně uznávanými technickými normami.</w:t>
      </w:r>
    </w:p>
    <w:p w14:paraId="2EBA018E" w14:textId="77777777" w:rsidR="00212A3A" w:rsidRDefault="000F46AD">
      <w:pPr>
        <w:pStyle w:val="Normlnweb"/>
        <w:rPr>
          <w:rFonts w:ascii="Arial" w:hAnsi="Arial" w:cs="Arial"/>
          <w:sz w:val="20"/>
          <w:szCs w:val="20"/>
        </w:rPr>
      </w:pPr>
      <w:r>
        <w:rPr>
          <w:rFonts w:ascii="Arial" w:hAnsi="Arial" w:cs="Arial"/>
          <w:sz w:val="20"/>
          <w:szCs w:val="20"/>
        </w:rPr>
        <w:t>2.2</w:t>
      </w:r>
      <w:r>
        <w:rPr>
          <w:rFonts w:ascii="Arial" w:hAnsi="Arial" w:cs="Arial"/>
          <w:sz w:val="20"/>
          <w:szCs w:val="20"/>
        </w:rPr>
        <w:tab/>
        <w:t>Zhotovitel je povinen realizovat předmět Dílčí zakázky tak, aby nebyla způsobena škoda Objednateli ani třetím osobám.</w:t>
      </w:r>
    </w:p>
    <w:p w14:paraId="30DA7463" w14:textId="77777777" w:rsidR="00212A3A" w:rsidRDefault="000F46AD">
      <w:pPr>
        <w:pStyle w:val="Normlnweb"/>
        <w:rPr>
          <w:rFonts w:ascii="Arial" w:hAnsi="Arial" w:cs="Arial"/>
          <w:sz w:val="20"/>
          <w:szCs w:val="20"/>
        </w:rPr>
      </w:pPr>
      <w:r>
        <w:rPr>
          <w:rFonts w:ascii="Arial" w:hAnsi="Arial" w:cs="Arial"/>
          <w:sz w:val="20"/>
          <w:szCs w:val="20"/>
        </w:rPr>
        <w:t>2.3</w:t>
      </w:r>
      <w:r>
        <w:rPr>
          <w:rFonts w:ascii="Arial" w:hAnsi="Arial" w:cs="Arial"/>
          <w:sz w:val="20"/>
          <w:szCs w:val="20"/>
        </w:rPr>
        <w:tab/>
        <w:t>Zhotovitel bere na vědomí, že v případě provozní potřeby může Objednatel realizaci Dílčí zakázky příslušným Zhotovitelem přerušit na nezbytně nutnou dobu.</w:t>
      </w:r>
    </w:p>
    <w:p w14:paraId="47AFBE99" w14:textId="77777777" w:rsidR="00212A3A" w:rsidRDefault="000F46AD">
      <w:pPr>
        <w:pStyle w:val="Normlnweb"/>
        <w:rPr>
          <w:rFonts w:ascii="Arial" w:hAnsi="Arial" w:cs="Arial"/>
          <w:sz w:val="20"/>
          <w:szCs w:val="20"/>
        </w:rPr>
      </w:pPr>
      <w:r>
        <w:rPr>
          <w:rFonts w:ascii="Arial" w:hAnsi="Arial" w:cs="Arial"/>
          <w:sz w:val="20"/>
          <w:szCs w:val="20"/>
        </w:rPr>
        <w:t>2.4</w:t>
      </w:r>
      <w:r>
        <w:rPr>
          <w:rFonts w:ascii="Arial" w:hAnsi="Arial" w:cs="Arial"/>
          <w:sz w:val="20"/>
          <w:szCs w:val="20"/>
        </w:rPr>
        <w:tab/>
        <w:t>Objednatel se zavazuje umožnit Zhotoviteli přístup ke všem médiím (jako je voda, elektrická energie apod.), která jsou třeba pro výkon plnění z Rámcové dohody.</w:t>
      </w:r>
    </w:p>
    <w:p w14:paraId="3C2FDC1C" w14:textId="77777777" w:rsidR="00212A3A" w:rsidRDefault="000F46AD">
      <w:pPr>
        <w:pStyle w:val="Normlnweb"/>
        <w:rPr>
          <w:rFonts w:ascii="Arial" w:hAnsi="Arial" w:cs="Arial"/>
          <w:sz w:val="20"/>
          <w:szCs w:val="20"/>
        </w:rPr>
      </w:pPr>
      <w:r>
        <w:rPr>
          <w:rFonts w:ascii="Arial" w:hAnsi="Arial" w:cs="Arial"/>
          <w:sz w:val="20"/>
          <w:szCs w:val="20"/>
        </w:rPr>
        <w:t>2.5</w:t>
      </w:r>
      <w:r>
        <w:rPr>
          <w:rFonts w:ascii="Arial" w:hAnsi="Arial" w:cs="Arial"/>
          <w:sz w:val="20"/>
          <w:szCs w:val="20"/>
        </w:rPr>
        <w:tab/>
        <w:t>Zhotovitel je povinen při realizaci Dílčích zakázek minimalizovat obalový materiál a na svůj náklad zajistit ekologickou likvidaci odpadu vzniklého při realizaci Dílčích zakázek.</w:t>
      </w:r>
    </w:p>
    <w:p w14:paraId="131BE090" w14:textId="77777777" w:rsidR="00212A3A" w:rsidRDefault="00212A3A">
      <w:pPr>
        <w:pStyle w:val="Normlnweb"/>
        <w:rPr>
          <w:rFonts w:ascii="Arial" w:hAnsi="Arial" w:cs="Arial"/>
          <w:b/>
          <w:sz w:val="20"/>
          <w:szCs w:val="20"/>
        </w:rPr>
      </w:pPr>
    </w:p>
    <w:p w14:paraId="2F82A53E" w14:textId="77777777" w:rsidR="00212A3A" w:rsidRDefault="000F46AD">
      <w:pPr>
        <w:pStyle w:val="Normlnweb"/>
        <w:rPr>
          <w:rFonts w:ascii="Arial" w:hAnsi="Arial" w:cs="Arial"/>
          <w:b/>
          <w:sz w:val="20"/>
          <w:szCs w:val="20"/>
        </w:rPr>
      </w:pPr>
      <w:r>
        <w:rPr>
          <w:rFonts w:ascii="Arial" w:hAnsi="Arial" w:cs="Arial"/>
          <w:b/>
          <w:sz w:val="20"/>
          <w:szCs w:val="20"/>
        </w:rPr>
        <w:t>3.</w:t>
      </w:r>
      <w:r>
        <w:rPr>
          <w:rFonts w:ascii="Arial" w:hAnsi="Arial" w:cs="Arial"/>
          <w:b/>
          <w:sz w:val="20"/>
          <w:szCs w:val="20"/>
        </w:rPr>
        <w:tab/>
        <w:t>POVINNOSTI OBJEDNATELE</w:t>
      </w:r>
    </w:p>
    <w:p w14:paraId="420A0674" w14:textId="77777777" w:rsidR="00212A3A" w:rsidRDefault="000F46AD">
      <w:pPr>
        <w:pStyle w:val="Normlnweb"/>
        <w:rPr>
          <w:rFonts w:ascii="Arial" w:hAnsi="Arial" w:cs="Arial"/>
          <w:sz w:val="20"/>
          <w:szCs w:val="20"/>
        </w:rPr>
      </w:pPr>
      <w:r>
        <w:rPr>
          <w:rFonts w:ascii="Arial" w:hAnsi="Arial" w:cs="Arial"/>
          <w:sz w:val="20"/>
          <w:szCs w:val="20"/>
        </w:rPr>
        <w:t>3.1</w:t>
      </w:r>
      <w:r>
        <w:rPr>
          <w:rFonts w:ascii="Arial" w:hAnsi="Arial" w:cs="Arial"/>
          <w:sz w:val="20"/>
          <w:szCs w:val="20"/>
        </w:rPr>
        <w:tab/>
        <w:t>Objednatel je povinen spolupracovat se Zhotovitelem a poskytovat mu veškerou nutnou součinnost potřebnou pro řádné plnění podle této Rámcové dohody. Objednatel je povinen informovat Zhotovitele o veškerých skutečnostech, které jsou nebo mohou být důležité pro plnění této Rámcové dohody.</w:t>
      </w:r>
    </w:p>
    <w:p w14:paraId="15A65C32" w14:textId="77777777" w:rsidR="00212A3A" w:rsidRDefault="000F46AD">
      <w:pPr>
        <w:pStyle w:val="Normlnweb"/>
        <w:rPr>
          <w:rFonts w:ascii="Arial" w:hAnsi="Arial" w:cs="Arial"/>
          <w:sz w:val="20"/>
          <w:szCs w:val="20"/>
        </w:rPr>
      </w:pPr>
      <w:r>
        <w:rPr>
          <w:rFonts w:ascii="Arial" w:hAnsi="Arial" w:cs="Arial"/>
          <w:sz w:val="20"/>
          <w:szCs w:val="20"/>
        </w:rPr>
        <w:t>3.2</w:t>
      </w:r>
      <w:r>
        <w:rPr>
          <w:rFonts w:ascii="Arial" w:hAnsi="Arial" w:cs="Arial"/>
          <w:sz w:val="20"/>
          <w:szCs w:val="20"/>
        </w:rPr>
        <w:tab/>
        <w:t>Pokud Objednatel neposkytne součinnost dohodnutou v tomto článku, má Zhotovitel právo požadovat na Objednateli prodloužení stanovených termínů o čas, po který nemohl plnění podle této Rámcové dohody realizovat.</w:t>
      </w:r>
    </w:p>
    <w:p w14:paraId="2A2BABA7" w14:textId="77777777" w:rsidR="00212A3A" w:rsidRDefault="00212A3A">
      <w:pPr>
        <w:pStyle w:val="Normlnweb"/>
        <w:rPr>
          <w:rFonts w:ascii="Arial" w:hAnsi="Arial" w:cs="Arial"/>
          <w:sz w:val="20"/>
          <w:szCs w:val="20"/>
        </w:rPr>
      </w:pPr>
    </w:p>
    <w:p w14:paraId="6864F610" w14:textId="77777777" w:rsidR="00212A3A" w:rsidRDefault="000F46AD">
      <w:pPr>
        <w:pStyle w:val="Normlnweb"/>
        <w:rPr>
          <w:rFonts w:ascii="Arial" w:hAnsi="Arial" w:cs="Arial"/>
          <w:b/>
          <w:sz w:val="20"/>
          <w:szCs w:val="20"/>
        </w:rPr>
      </w:pPr>
      <w:r>
        <w:rPr>
          <w:rFonts w:ascii="Arial" w:hAnsi="Arial" w:cs="Arial"/>
          <w:b/>
          <w:sz w:val="20"/>
          <w:szCs w:val="20"/>
        </w:rPr>
        <w:t>4.</w:t>
      </w:r>
      <w:r>
        <w:rPr>
          <w:rFonts w:ascii="Arial" w:hAnsi="Arial" w:cs="Arial"/>
          <w:b/>
          <w:sz w:val="20"/>
          <w:szCs w:val="20"/>
        </w:rPr>
        <w:tab/>
        <w:t>POVINNOSTI ZHOTOVITELE</w:t>
      </w:r>
    </w:p>
    <w:p w14:paraId="0440C033" w14:textId="77777777" w:rsidR="00212A3A" w:rsidRDefault="000F46AD">
      <w:pPr>
        <w:pStyle w:val="Normlnweb"/>
        <w:rPr>
          <w:rFonts w:ascii="Arial" w:hAnsi="Arial" w:cs="Arial"/>
          <w:sz w:val="20"/>
          <w:szCs w:val="20"/>
        </w:rPr>
      </w:pPr>
      <w:r>
        <w:rPr>
          <w:rFonts w:ascii="Arial" w:hAnsi="Arial" w:cs="Arial"/>
          <w:sz w:val="20"/>
          <w:szCs w:val="20"/>
        </w:rPr>
        <w:t>4.1</w:t>
      </w:r>
      <w:r>
        <w:rPr>
          <w:rFonts w:ascii="Arial" w:hAnsi="Arial" w:cs="Arial"/>
          <w:sz w:val="20"/>
          <w:szCs w:val="20"/>
        </w:rPr>
        <w:tab/>
        <w:t>Zhotovitel je povinen poskytovat plnění řádně a včas, v termínech a dle podmínek sjednaných v této Rámcové dohodě, případně ve smlouvách uzavřených na Dílčí zakázky. Zhotovitel je povinen postupovat při plnění s náležitou odbornou péčí a podle případných pokynů Objednatele. Při plnění této Rámcové dohody je Zhotovitel povinen upozorňovat Objednatele na nevhodnost jeho pokynů, které by mohly mít za následek újmu na právech Objednatele nebo vznik škody. Pokud Objednatel i přes upozornění na splnění svých pokynů trvá, neodpovídá Zhotovitel za případnou škodu tím vzniklou.</w:t>
      </w:r>
    </w:p>
    <w:p w14:paraId="431A05B9" w14:textId="77777777" w:rsidR="00212A3A" w:rsidRDefault="000F46AD">
      <w:pPr>
        <w:pStyle w:val="Normlnweb"/>
        <w:rPr>
          <w:rFonts w:ascii="Arial" w:hAnsi="Arial" w:cs="Arial"/>
          <w:sz w:val="20"/>
          <w:szCs w:val="20"/>
        </w:rPr>
      </w:pPr>
      <w:r>
        <w:rPr>
          <w:rFonts w:ascii="Arial" w:hAnsi="Arial" w:cs="Arial"/>
          <w:sz w:val="20"/>
          <w:szCs w:val="20"/>
        </w:rPr>
        <w:t>4.2</w:t>
      </w:r>
      <w:r>
        <w:rPr>
          <w:rFonts w:ascii="Arial" w:hAnsi="Arial" w:cs="Arial"/>
          <w:sz w:val="20"/>
          <w:szCs w:val="20"/>
        </w:rPr>
        <w:tab/>
        <w:t>Zhotovitel je povinen spolupracovat s Objednatelem a poskytovat mu veškerou nutnou součinnost potřebnou pro řádné plnění jeho povinností podle této Rámcové dohody. Zhotovitel je povinen informovat Objednatele o veškerých skutečnostech, které jsou nebo mohou být důležité pro plnění této Rámcové dohody či smluv na Dílčí zakázky.</w:t>
      </w:r>
    </w:p>
    <w:p w14:paraId="585A4F97" w14:textId="58DF2A57" w:rsidR="00212A3A" w:rsidRDefault="000F46AD">
      <w:pPr>
        <w:pStyle w:val="Normlnweb"/>
        <w:rPr>
          <w:rFonts w:ascii="Arial" w:hAnsi="Arial" w:cs="Arial"/>
          <w:sz w:val="20"/>
          <w:szCs w:val="20"/>
        </w:rPr>
      </w:pPr>
      <w:r>
        <w:rPr>
          <w:rFonts w:ascii="Arial" w:hAnsi="Arial" w:cs="Arial"/>
          <w:sz w:val="20"/>
          <w:szCs w:val="20"/>
        </w:rPr>
        <w:t>4.3</w:t>
      </w:r>
      <w:r>
        <w:rPr>
          <w:rFonts w:ascii="Arial" w:hAnsi="Arial" w:cs="Arial"/>
          <w:sz w:val="20"/>
          <w:szCs w:val="20"/>
        </w:rPr>
        <w:tab/>
        <w:t>Zhotovitel je povinen mít uzavřenou platnou a účinnou pojistnou smlouvu, jejímž předmětem je pojištění odpovědnosti za škodu a nemajetkovou újmu (a to včetně újmy na zdraví) způsobenou Zhotovitelem třetí osobě při a v souvislosti s plněním předmětu této Rámcové dohody s minimálním limitem pojistného plnění ve</w:t>
      </w:r>
      <w:r w:rsidR="007E6CB6">
        <w:rPr>
          <w:rFonts w:ascii="Arial" w:hAnsi="Arial" w:cs="Arial"/>
          <w:sz w:val="20"/>
          <w:szCs w:val="20"/>
        </w:rPr>
        <w:t> </w:t>
      </w:r>
      <w:r>
        <w:rPr>
          <w:rFonts w:ascii="Arial" w:hAnsi="Arial" w:cs="Arial"/>
          <w:sz w:val="20"/>
          <w:szCs w:val="20"/>
        </w:rPr>
        <w:t xml:space="preserve">výši 500.000 Kč (slovy: pět set tisíc korun českých). </w:t>
      </w:r>
    </w:p>
    <w:p w14:paraId="1BAC3557" w14:textId="00937D54" w:rsidR="00212A3A" w:rsidRDefault="000F46AD">
      <w:pPr>
        <w:pStyle w:val="Normlnweb"/>
        <w:rPr>
          <w:rFonts w:ascii="Arial" w:hAnsi="Arial" w:cs="Arial"/>
          <w:sz w:val="20"/>
          <w:szCs w:val="20"/>
        </w:rPr>
      </w:pPr>
      <w:r>
        <w:rPr>
          <w:rFonts w:ascii="Arial" w:hAnsi="Arial" w:cs="Arial"/>
          <w:sz w:val="20"/>
          <w:szCs w:val="20"/>
        </w:rPr>
        <w:t>4.4</w:t>
      </w:r>
      <w:r>
        <w:rPr>
          <w:rFonts w:ascii="Arial" w:hAnsi="Arial" w:cs="Arial"/>
          <w:sz w:val="20"/>
          <w:szCs w:val="20"/>
        </w:rPr>
        <w:tab/>
        <w:t xml:space="preserve">Zhotovitel </w:t>
      </w:r>
      <w:r w:rsidR="004726F1">
        <w:rPr>
          <w:rFonts w:ascii="Arial" w:hAnsi="Arial" w:cs="Arial"/>
          <w:sz w:val="20"/>
          <w:szCs w:val="20"/>
        </w:rPr>
        <w:t>se zavazuje</w:t>
      </w:r>
      <w:r>
        <w:rPr>
          <w:rFonts w:ascii="Arial" w:hAnsi="Arial" w:cs="Arial"/>
          <w:sz w:val="20"/>
          <w:szCs w:val="20"/>
        </w:rPr>
        <w:t xml:space="preserve"> dodržovat obecně závazné právní předpisy, technické normy včetně ČSN a EN a podmínky této Rámcové dohody a odpovídá za to, že jeho případní zaměstnanci a jiní pracovníci budou řádně proškoleni v souladu s právními a technickými normami.</w:t>
      </w:r>
    </w:p>
    <w:p w14:paraId="07059958" w14:textId="7CEC2709" w:rsidR="00FF235F" w:rsidRPr="00763FA1" w:rsidRDefault="000F46AD">
      <w:pPr>
        <w:pStyle w:val="Normlnweb"/>
        <w:rPr>
          <w:rFonts w:ascii="Arial" w:hAnsi="Arial" w:cs="Arial"/>
          <w:sz w:val="20"/>
          <w:szCs w:val="20"/>
          <w:lang w:val="en-US"/>
        </w:rPr>
      </w:pPr>
      <w:r w:rsidRPr="00763FA1">
        <w:rPr>
          <w:rFonts w:ascii="Arial" w:hAnsi="Arial" w:cs="Arial"/>
          <w:sz w:val="20"/>
          <w:szCs w:val="20"/>
        </w:rPr>
        <w:t>4.5</w:t>
      </w:r>
      <w:r w:rsidRPr="00763FA1">
        <w:rPr>
          <w:rFonts w:ascii="Arial" w:hAnsi="Arial" w:cs="Arial"/>
          <w:sz w:val="20"/>
          <w:szCs w:val="20"/>
        </w:rPr>
        <w:tab/>
      </w:r>
      <w:r w:rsidR="009C36C2" w:rsidRPr="00763FA1">
        <w:rPr>
          <w:rFonts w:ascii="Arial" w:hAnsi="Arial" w:cs="Arial"/>
          <w:sz w:val="20"/>
          <w:szCs w:val="20"/>
          <w:lang w:val="cs"/>
        </w:rPr>
        <w:t xml:space="preserve">Zhotovitel se zavazuje </w:t>
      </w:r>
      <w:r w:rsidR="009C36C2" w:rsidRPr="00763FA1">
        <w:rPr>
          <w:rFonts w:ascii="Arial" w:hAnsi="Arial" w:cs="Arial"/>
          <w:sz w:val="20"/>
          <w:szCs w:val="20"/>
          <w:lang w:val="en-US"/>
        </w:rPr>
        <w:t xml:space="preserve">zajistit plnění veškerých povinností vyplývajících z právních předpisů České republiky, zejména pak z oblasti pracovněprávních předpisů; zajistit legální zaměstnávání, férové a důstojné pracovní podmínky a odpovídající úroveň bezpečnosti práce pro všechny osoby, které se budou na plnění předmětu této veřejné zakázky a plnění těchto povinností zajistit i u svých </w:t>
      </w:r>
      <w:r w:rsidR="006C065F" w:rsidRPr="00763FA1">
        <w:rPr>
          <w:rFonts w:ascii="Arial" w:hAnsi="Arial" w:cs="Arial"/>
          <w:sz w:val="20"/>
          <w:szCs w:val="20"/>
          <w:lang w:val="en-US"/>
        </w:rPr>
        <w:t xml:space="preserve">případných </w:t>
      </w:r>
      <w:r w:rsidR="009C36C2" w:rsidRPr="00763FA1">
        <w:rPr>
          <w:rFonts w:ascii="Arial" w:hAnsi="Arial" w:cs="Arial"/>
          <w:sz w:val="20"/>
          <w:szCs w:val="20"/>
          <w:lang w:val="en-US"/>
        </w:rPr>
        <w:t xml:space="preserve">poddodavatelů. </w:t>
      </w:r>
    </w:p>
    <w:p w14:paraId="1CD2118E" w14:textId="69C79684" w:rsidR="00BD5E68" w:rsidRPr="00763FA1" w:rsidRDefault="00BD5E68">
      <w:pPr>
        <w:pStyle w:val="Normlnweb"/>
        <w:rPr>
          <w:rFonts w:ascii="Arial" w:hAnsi="Arial" w:cs="Arial"/>
          <w:sz w:val="20"/>
          <w:szCs w:val="20"/>
        </w:rPr>
      </w:pPr>
      <w:r w:rsidRPr="00763FA1">
        <w:rPr>
          <w:rFonts w:ascii="Arial" w:hAnsi="Arial" w:cs="Arial"/>
          <w:sz w:val="20"/>
          <w:szCs w:val="20"/>
        </w:rPr>
        <w:lastRenderedPageBreak/>
        <w:t>4.6</w:t>
      </w:r>
      <w:r w:rsidRPr="00763FA1">
        <w:rPr>
          <w:rFonts w:ascii="Arial" w:hAnsi="Arial" w:cs="Arial"/>
          <w:sz w:val="20"/>
          <w:szCs w:val="20"/>
        </w:rPr>
        <w:tab/>
      </w:r>
      <w:r w:rsidRPr="00763FA1">
        <w:rPr>
          <w:rFonts w:ascii="Arial" w:hAnsi="Arial" w:cs="Arial"/>
          <w:sz w:val="20"/>
          <w:szCs w:val="20"/>
          <w:lang w:val="cs"/>
        </w:rPr>
        <w:t>Zhotovitel se zavazuje ř</w:t>
      </w:r>
      <w:r w:rsidRPr="00763FA1">
        <w:rPr>
          <w:rFonts w:ascii="Arial" w:hAnsi="Arial" w:cs="Arial"/>
          <w:sz w:val="20"/>
          <w:szCs w:val="20"/>
          <w:lang w:val="en-US"/>
        </w:rPr>
        <w:t xml:space="preserve">ádně a včas plnit finanční závazky vůči svým </w:t>
      </w:r>
      <w:r w:rsidR="00B20229" w:rsidRPr="00763FA1">
        <w:rPr>
          <w:rFonts w:ascii="Arial" w:hAnsi="Arial" w:cs="Arial"/>
          <w:sz w:val="20"/>
          <w:szCs w:val="20"/>
          <w:lang w:val="en-US"/>
        </w:rPr>
        <w:t xml:space="preserve">případným </w:t>
      </w:r>
      <w:r w:rsidRPr="00763FA1">
        <w:rPr>
          <w:rFonts w:ascii="Arial" w:hAnsi="Arial" w:cs="Arial"/>
          <w:sz w:val="20"/>
          <w:szCs w:val="20"/>
          <w:lang w:val="en-US"/>
        </w:rPr>
        <w:t xml:space="preserve">poddodavatelům, kdy za řádné a včasné plnění se považuje plné uhrazení poddodavatelem vystavených faktur za plnění poskytnutá k plnění veřejné zakázky, a to vždy do 5 pracovních dnů od obdržení platby ze strany </w:t>
      </w:r>
      <w:r w:rsidR="00925288" w:rsidRPr="00763FA1">
        <w:rPr>
          <w:rFonts w:ascii="Arial" w:hAnsi="Arial" w:cs="Arial"/>
          <w:sz w:val="20"/>
          <w:szCs w:val="20"/>
          <w:lang w:val="en-US"/>
        </w:rPr>
        <w:t>O</w:t>
      </w:r>
      <w:r w:rsidRPr="00763FA1">
        <w:rPr>
          <w:rFonts w:ascii="Arial" w:hAnsi="Arial" w:cs="Arial"/>
          <w:sz w:val="20"/>
          <w:szCs w:val="20"/>
          <w:lang w:val="en-US"/>
        </w:rPr>
        <w:t>bjednatele za konkrétní plnění.</w:t>
      </w:r>
    </w:p>
    <w:p w14:paraId="38870A25" w14:textId="13A42FFF" w:rsidR="00212A3A" w:rsidRDefault="009C36C2">
      <w:pPr>
        <w:pStyle w:val="Normlnweb"/>
        <w:rPr>
          <w:rFonts w:ascii="Arial" w:hAnsi="Arial" w:cs="Arial"/>
          <w:sz w:val="20"/>
          <w:szCs w:val="20"/>
        </w:rPr>
      </w:pPr>
      <w:r w:rsidRPr="00763FA1">
        <w:rPr>
          <w:rFonts w:ascii="Arial" w:hAnsi="Arial" w:cs="Arial"/>
          <w:sz w:val="20"/>
          <w:szCs w:val="20"/>
        </w:rPr>
        <w:t>4.7</w:t>
      </w:r>
      <w:r w:rsidRPr="00763FA1">
        <w:rPr>
          <w:rFonts w:ascii="Arial" w:hAnsi="Arial" w:cs="Arial"/>
          <w:sz w:val="20"/>
          <w:szCs w:val="20"/>
        </w:rPr>
        <w:tab/>
      </w:r>
      <w:r w:rsidR="000F46AD" w:rsidRPr="00763FA1">
        <w:rPr>
          <w:rFonts w:ascii="Arial" w:hAnsi="Arial" w:cs="Arial"/>
          <w:sz w:val="20"/>
          <w:szCs w:val="20"/>
        </w:rPr>
        <w:t>Objednatel je oprávněn plnění povinností</w:t>
      </w:r>
      <w:r w:rsidR="006714A3" w:rsidRPr="00763FA1">
        <w:rPr>
          <w:rFonts w:ascii="Arial" w:hAnsi="Arial" w:cs="Arial"/>
          <w:sz w:val="20"/>
          <w:szCs w:val="20"/>
        </w:rPr>
        <w:t xml:space="preserve"> Zhotovitele podle </w:t>
      </w:r>
      <w:r w:rsidR="00F12D00" w:rsidRPr="00763FA1">
        <w:rPr>
          <w:rFonts w:ascii="Arial" w:hAnsi="Arial" w:cs="Arial"/>
          <w:sz w:val="20"/>
          <w:szCs w:val="20"/>
        </w:rPr>
        <w:t>předchozích článků (4.5 a 4.6)</w:t>
      </w:r>
      <w:r w:rsidR="000F46AD" w:rsidRPr="00763FA1">
        <w:rPr>
          <w:rFonts w:ascii="Arial" w:hAnsi="Arial" w:cs="Arial"/>
          <w:sz w:val="20"/>
          <w:szCs w:val="20"/>
        </w:rPr>
        <w:t xml:space="preserve"> kdykoliv kontrolovat, a to i bez předchozího ohlášení Zhotoviteli. Je-li k provedení kontroly potřeba předložení dokumentů, zavazuje se každý Zhotovitel k jejich předložení nejpozději do dvou (2) pracovních dnů od doručení příslušné výzvy Objednatele.</w:t>
      </w:r>
    </w:p>
    <w:p w14:paraId="2F9D087B" w14:textId="77777777" w:rsidR="00212A3A" w:rsidRDefault="00212A3A">
      <w:pPr>
        <w:pStyle w:val="Normlnweb"/>
        <w:rPr>
          <w:rFonts w:ascii="Arial" w:hAnsi="Arial" w:cs="Arial"/>
          <w:strike/>
          <w:sz w:val="20"/>
          <w:szCs w:val="20"/>
        </w:rPr>
      </w:pPr>
    </w:p>
    <w:p w14:paraId="365B24C3" w14:textId="77777777" w:rsidR="00212A3A" w:rsidRDefault="000F46AD">
      <w:pPr>
        <w:pStyle w:val="Normlnweb"/>
        <w:rPr>
          <w:rFonts w:ascii="Arial" w:hAnsi="Arial" w:cs="Arial"/>
          <w:b/>
          <w:sz w:val="20"/>
          <w:szCs w:val="20"/>
        </w:rPr>
      </w:pPr>
      <w:r>
        <w:rPr>
          <w:rFonts w:ascii="Arial" w:hAnsi="Arial" w:cs="Arial"/>
          <w:b/>
          <w:sz w:val="20"/>
          <w:szCs w:val="20"/>
        </w:rPr>
        <w:t>5.</w:t>
      </w:r>
      <w:r>
        <w:rPr>
          <w:rFonts w:ascii="Arial" w:hAnsi="Arial" w:cs="Arial"/>
          <w:b/>
          <w:sz w:val="20"/>
          <w:szCs w:val="20"/>
        </w:rPr>
        <w:tab/>
        <w:t>SANKCE</w:t>
      </w:r>
    </w:p>
    <w:p w14:paraId="619E0AA7" w14:textId="2BA0E866" w:rsidR="00212A3A" w:rsidRDefault="000F46AD">
      <w:pPr>
        <w:pStyle w:val="Normlnweb"/>
        <w:rPr>
          <w:rFonts w:ascii="Arial" w:hAnsi="Arial" w:cs="Arial"/>
          <w:sz w:val="20"/>
          <w:szCs w:val="20"/>
        </w:rPr>
      </w:pPr>
      <w:r>
        <w:rPr>
          <w:rFonts w:ascii="Arial" w:hAnsi="Arial" w:cs="Arial"/>
          <w:sz w:val="20"/>
          <w:szCs w:val="20"/>
        </w:rPr>
        <w:t>5.1</w:t>
      </w:r>
      <w:r>
        <w:rPr>
          <w:rFonts w:ascii="Arial" w:hAnsi="Arial" w:cs="Arial"/>
          <w:sz w:val="20"/>
          <w:szCs w:val="20"/>
        </w:rPr>
        <w:tab/>
        <w:t>V případě prodlení Objednatele s úhradou řádně vystavené faktury Zhotovitele za plnění dle smlouvy na Dílčí zakázku je Objednatel povinen uhradit Zhotoviteli úrok z prodlení ve výši 0,05 % z dlužné částky za</w:t>
      </w:r>
      <w:r w:rsidR="00CB04DA">
        <w:rPr>
          <w:rFonts w:ascii="Arial" w:hAnsi="Arial" w:cs="Arial"/>
          <w:sz w:val="20"/>
          <w:szCs w:val="20"/>
        </w:rPr>
        <w:t> </w:t>
      </w:r>
      <w:r>
        <w:rPr>
          <w:rFonts w:ascii="Arial" w:hAnsi="Arial" w:cs="Arial"/>
          <w:sz w:val="20"/>
          <w:szCs w:val="20"/>
        </w:rPr>
        <w:t>každý započatý den prodlení.</w:t>
      </w:r>
    </w:p>
    <w:p w14:paraId="070BA341" w14:textId="3C29045D" w:rsidR="00212A3A" w:rsidRDefault="000F46AD">
      <w:pPr>
        <w:pStyle w:val="Normlnweb"/>
        <w:rPr>
          <w:rFonts w:ascii="Arial" w:hAnsi="Arial" w:cs="Arial"/>
          <w:sz w:val="20"/>
          <w:szCs w:val="20"/>
        </w:rPr>
      </w:pPr>
      <w:r>
        <w:rPr>
          <w:rFonts w:ascii="Arial" w:hAnsi="Arial" w:cs="Arial"/>
          <w:sz w:val="20"/>
          <w:szCs w:val="20"/>
        </w:rPr>
        <w:t>5.2</w:t>
      </w:r>
      <w:r>
        <w:rPr>
          <w:rFonts w:ascii="Arial" w:hAnsi="Arial" w:cs="Arial"/>
          <w:sz w:val="20"/>
          <w:szCs w:val="20"/>
        </w:rPr>
        <w:tab/>
        <w:t xml:space="preserve">V případě prodlení Zhotovitele s plněním dle jednotlivé smlouvy na Dílčí zakázku v termínech dle </w:t>
      </w:r>
      <w:r w:rsidR="008148DC">
        <w:rPr>
          <w:rFonts w:ascii="Arial" w:hAnsi="Arial" w:cs="Arial"/>
          <w:sz w:val="20"/>
          <w:szCs w:val="20"/>
        </w:rPr>
        <w:t>čl.</w:t>
      </w:r>
      <w:r>
        <w:rPr>
          <w:rFonts w:ascii="Arial" w:hAnsi="Arial" w:cs="Arial"/>
          <w:sz w:val="20"/>
          <w:szCs w:val="20"/>
        </w:rPr>
        <w:t xml:space="preserve"> 4 Rámcové dohody zaplatí Zhotovitel Objednateli smluvní pokutu ve výši 0,5 % z hodnoty plnění dle smlouvy na Dílčí zakázku, s jejímž plněním je Zhotovitel v prodlení, a to za každý započatý den prodlení.</w:t>
      </w:r>
    </w:p>
    <w:p w14:paraId="6482AE62" w14:textId="77777777" w:rsidR="00212A3A" w:rsidRDefault="000F46AD">
      <w:pPr>
        <w:pStyle w:val="Normlnweb"/>
        <w:rPr>
          <w:rFonts w:ascii="Arial" w:hAnsi="Arial" w:cs="Arial"/>
          <w:sz w:val="20"/>
          <w:szCs w:val="20"/>
        </w:rPr>
      </w:pPr>
      <w:r>
        <w:rPr>
          <w:rFonts w:ascii="Arial" w:hAnsi="Arial" w:cs="Arial"/>
          <w:sz w:val="20"/>
          <w:szCs w:val="20"/>
        </w:rPr>
        <w:t>5.3</w:t>
      </w:r>
      <w:r>
        <w:rPr>
          <w:rFonts w:ascii="Arial" w:hAnsi="Arial" w:cs="Arial"/>
          <w:sz w:val="20"/>
          <w:szCs w:val="20"/>
        </w:rPr>
        <w:tab/>
        <w:t>V případě prodlení Zhotovitele s odstraněním každé jednotlivé reklamované vady v termínech dohodnutých mezi Smluvními stranami, zaplatí Zhotovitel Objednateli smluvní pokutu ve výši 500 Kč za každý započatý den prodlení a za každou jednotlivou reklamovanou vadu, s jejímž odstraněním je Zhotovitel v prodlení.</w:t>
      </w:r>
    </w:p>
    <w:p w14:paraId="0468C12B" w14:textId="77777777" w:rsidR="00212A3A" w:rsidRDefault="000F46AD">
      <w:pPr>
        <w:pStyle w:val="Normlnweb"/>
        <w:rPr>
          <w:rFonts w:ascii="Arial" w:hAnsi="Arial" w:cs="Arial"/>
          <w:sz w:val="20"/>
          <w:szCs w:val="20"/>
        </w:rPr>
      </w:pPr>
      <w:r>
        <w:rPr>
          <w:rFonts w:ascii="Arial" w:hAnsi="Arial" w:cs="Arial"/>
          <w:sz w:val="20"/>
          <w:szCs w:val="20"/>
        </w:rPr>
        <w:t>5.4</w:t>
      </w:r>
      <w:r>
        <w:rPr>
          <w:rFonts w:ascii="Arial" w:hAnsi="Arial" w:cs="Arial"/>
          <w:sz w:val="20"/>
          <w:szCs w:val="20"/>
        </w:rPr>
        <w:tab/>
        <w:t>V případě nedodržení termínu smluveného mezi Zhotovitelem a nájemcem u oprav v bytech nebo nebytových prostorách (dle čl. 5.3 Rámcové dohody), zaplatí Zhotovitel Objednateli smluvní pokutu ve výši 5.000 Kč za každé takové porušení této povinnosti.</w:t>
      </w:r>
    </w:p>
    <w:p w14:paraId="41C740C0" w14:textId="5B326D55" w:rsidR="00212A3A" w:rsidRDefault="000F46AD">
      <w:pPr>
        <w:pStyle w:val="Normlnweb"/>
        <w:rPr>
          <w:rFonts w:ascii="Arial" w:hAnsi="Arial" w:cs="Arial"/>
          <w:sz w:val="20"/>
          <w:szCs w:val="20"/>
        </w:rPr>
      </w:pPr>
      <w:r>
        <w:rPr>
          <w:rFonts w:ascii="Arial" w:hAnsi="Arial" w:cs="Arial"/>
          <w:sz w:val="20"/>
          <w:szCs w:val="20"/>
        </w:rPr>
        <w:t>5.5</w:t>
      </w:r>
      <w:r>
        <w:rPr>
          <w:rFonts w:ascii="Arial" w:hAnsi="Arial" w:cs="Arial"/>
          <w:sz w:val="20"/>
          <w:szCs w:val="20"/>
        </w:rPr>
        <w:tab/>
        <w:t xml:space="preserve">Smluvní pokuty stanovené dle tohoto </w:t>
      </w:r>
      <w:r w:rsidR="00FE70C7">
        <w:rPr>
          <w:rFonts w:ascii="Arial" w:hAnsi="Arial" w:cs="Arial"/>
          <w:sz w:val="20"/>
          <w:szCs w:val="20"/>
        </w:rPr>
        <w:t>čl.</w:t>
      </w:r>
      <w:r>
        <w:rPr>
          <w:rFonts w:ascii="Arial" w:hAnsi="Arial" w:cs="Arial"/>
          <w:sz w:val="20"/>
          <w:szCs w:val="20"/>
        </w:rPr>
        <w:t xml:space="preserve"> 5 budou fakturovány samostatně a jsou splatné do třiceti (30) dnů ode dne doručení výzvy – faktury oprávněné Strany k zaplacení smluvní pokuty povinné Straně, a to na</w:t>
      </w:r>
      <w:r w:rsidR="00B17010">
        <w:rPr>
          <w:rFonts w:ascii="Arial" w:hAnsi="Arial" w:cs="Arial"/>
          <w:sz w:val="20"/>
          <w:szCs w:val="20"/>
        </w:rPr>
        <w:t> </w:t>
      </w:r>
      <w:r>
        <w:rPr>
          <w:rFonts w:ascii="Arial" w:hAnsi="Arial" w:cs="Arial"/>
          <w:sz w:val="20"/>
          <w:szCs w:val="20"/>
        </w:rPr>
        <w:t>účet Objednatele uvedený v této faktuře. Faktura bude obsahovat specifikaci porušené smluvní povinnosti.</w:t>
      </w:r>
    </w:p>
    <w:p w14:paraId="140BCD16" w14:textId="77777777" w:rsidR="00212A3A" w:rsidRDefault="000F46AD">
      <w:pPr>
        <w:pStyle w:val="Normlnweb"/>
        <w:rPr>
          <w:rFonts w:ascii="Arial" w:hAnsi="Arial" w:cs="Arial"/>
          <w:sz w:val="20"/>
          <w:szCs w:val="20"/>
        </w:rPr>
      </w:pPr>
      <w:r>
        <w:rPr>
          <w:rFonts w:ascii="Arial" w:hAnsi="Arial" w:cs="Arial"/>
          <w:sz w:val="20"/>
          <w:szCs w:val="20"/>
        </w:rPr>
        <w:t>5.6</w:t>
      </w:r>
      <w:r>
        <w:rPr>
          <w:rFonts w:ascii="Arial" w:hAnsi="Arial" w:cs="Arial"/>
          <w:sz w:val="20"/>
          <w:szCs w:val="20"/>
        </w:rPr>
        <w:tab/>
        <w:t>Objednatel je oprávněn kdykoli provést zápočet svých pohledávek vůči Zhotoviteli vzniklých v souladu s tímto článkem proti jakýmkoli i budoucím a v daném okamžiku nesplatným pohledávkám příslušného Zhotovitele za Objednatelem, zejména pohledávkám na zaplacení ceny.</w:t>
      </w:r>
    </w:p>
    <w:p w14:paraId="23C77579" w14:textId="1998AF69" w:rsidR="00212A3A" w:rsidRDefault="000F46AD">
      <w:pPr>
        <w:pStyle w:val="Normlnweb"/>
        <w:rPr>
          <w:rFonts w:ascii="Arial" w:hAnsi="Arial" w:cs="Arial"/>
          <w:sz w:val="20"/>
          <w:szCs w:val="20"/>
        </w:rPr>
      </w:pPr>
      <w:r>
        <w:rPr>
          <w:rFonts w:ascii="Arial" w:hAnsi="Arial" w:cs="Arial"/>
          <w:sz w:val="20"/>
          <w:szCs w:val="20"/>
        </w:rPr>
        <w:t>5.7</w:t>
      </w:r>
      <w:r>
        <w:rPr>
          <w:rFonts w:ascii="Arial" w:hAnsi="Arial" w:cs="Arial"/>
          <w:sz w:val="20"/>
          <w:szCs w:val="20"/>
        </w:rPr>
        <w:tab/>
        <w:t>Smluvní strany odchylně od ustanovení § 2050 občanského zákoníku sjednaly, že uplatněním nároku na zaplacení smluvní pokuty podle této Rámcové dohody, ani jejím skutečným uhrazením, není dotčeno právo na náhradu újmy způsobené porušením povinnosti, na kterou se příslušná smluvní pokuta vztahuje, a to v</w:t>
      </w:r>
      <w:r w:rsidR="00317D73">
        <w:rPr>
          <w:rFonts w:ascii="Arial" w:hAnsi="Arial" w:cs="Arial"/>
          <w:sz w:val="20"/>
          <w:szCs w:val="20"/>
        </w:rPr>
        <w:t> </w:t>
      </w:r>
      <w:r>
        <w:rPr>
          <w:rFonts w:ascii="Arial" w:hAnsi="Arial" w:cs="Arial"/>
          <w:sz w:val="20"/>
          <w:szCs w:val="20"/>
        </w:rPr>
        <w:t>rozsahu převyšujícím částku smluvní pokuty.</w:t>
      </w:r>
    </w:p>
    <w:p w14:paraId="35F26A71" w14:textId="77777777" w:rsidR="00212A3A" w:rsidRDefault="000F46AD">
      <w:pPr>
        <w:pStyle w:val="Normlnweb"/>
        <w:rPr>
          <w:rFonts w:ascii="Arial" w:hAnsi="Arial" w:cs="Arial"/>
          <w:sz w:val="20"/>
          <w:szCs w:val="20"/>
        </w:rPr>
      </w:pPr>
      <w:r>
        <w:rPr>
          <w:rFonts w:ascii="Arial" w:hAnsi="Arial" w:cs="Arial"/>
          <w:sz w:val="20"/>
          <w:szCs w:val="20"/>
        </w:rPr>
        <w:t>5.8</w:t>
      </w:r>
      <w:r>
        <w:rPr>
          <w:rFonts w:ascii="Arial" w:hAnsi="Arial" w:cs="Arial"/>
          <w:sz w:val="20"/>
          <w:szCs w:val="20"/>
        </w:rPr>
        <w:tab/>
        <w:t>Uplatněním nároku na zaplacení smluvní pokuty podle této Rámcové dohody, ani jejím skutečným uhrazením, nezaniká povinnost Strany splnit povinnost, jejíž plnění bylo zajištěno smluvní pokutou, a Strana tak bude nadále v plném rozsahu a bezodkladně povinna ke splnění takovéto povinnosti.</w:t>
      </w:r>
    </w:p>
    <w:p w14:paraId="2FEA2F78" w14:textId="77777777" w:rsidR="00212A3A" w:rsidRDefault="00212A3A">
      <w:pPr>
        <w:pStyle w:val="Normlnweb"/>
        <w:rPr>
          <w:rFonts w:ascii="Arial" w:hAnsi="Arial" w:cs="Arial"/>
          <w:sz w:val="20"/>
          <w:szCs w:val="20"/>
        </w:rPr>
      </w:pPr>
    </w:p>
    <w:p w14:paraId="462BCDD5" w14:textId="77777777" w:rsidR="00212A3A" w:rsidRDefault="000F46AD">
      <w:pPr>
        <w:pStyle w:val="Normlnweb"/>
        <w:rPr>
          <w:rFonts w:ascii="Arial" w:hAnsi="Arial" w:cs="Arial"/>
          <w:b/>
          <w:sz w:val="20"/>
          <w:szCs w:val="20"/>
        </w:rPr>
      </w:pPr>
      <w:r>
        <w:rPr>
          <w:rFonts w:ascii="Arial" w:hAnsi="Arial" w:cs="Arial"/>
          <w:b/>
          <w:sz w:val="20"/>
          <w:szCs w:val="20"/>
        </w:rPr>
        <w:t>6.</w:t>
      </w:r>
      <w:r>
        <w:rPr>
          <w:rFonts w:ascii="Arial" w:hAnsi="Arial" w:cs="Arial"/>
          <w:b/>
          <w:sz w:val="20"/>
          <w:szCs w:val="20"/>
        </w:rPr>
        <w:tab/>
        <w:t>UKONČENÍ RÁMCOVÉ DOHODY NEBO SMLUV NA DÍLČÍ ZAKÁZKY</w:t>
      </w:r>
    </w:p>
    <w:p w14:paraId="198449E9" w14:textId="5580223A" w:rsidR="00212A3A" w:rsidRDefault="000F46AD">
      <w:pPr>
        <w:pStyle w:val="Normlnweb"/>
        <w:rPr>
          <w:rFonts w:ascii="Arial" w:hAnsi="Arial" w:cs="Arial"/>
          <w:sz w:val="20"/>
          <w:szCs w:val="20"/>
        </w:rPr>
      </w:pPr>
      <w:r>
        <w:rPr>
          <w:rFonts w:ascii="Arial" w:hAnsi="Arial" w:cs="Arial"/>
          <w:sz w:val="20"/>
          <w:szCs w:val="20"/>
        </w:rPr>
        <w:t>6.1</w:t>
      </w:r>
      <w:r>
        <w:rPr>
          <w:rFonts w:ascii="Arial" w:hAnsi="Arial" w:cs="Arial"/>
          <w:sz w:val="20"/>
          <w:szCs w:val="20"/>
        </w:rPr>
        <w:tab/>
        <w:t xml:space="preserve">Objednatel je oprávněn okamžitě odstoupit od smlouvy na Dílčí zakázku nebo podle svého uvážení od Rámcové dohody, pokud v průběhu plnění Rámcové dohody minimálně ve třech (3) případech vznikne povinnost zaplatit Objednateli smluvní pokutu dle </w:t>
      </w:r>
      <w:r w:rsidR="006B6C56">
        <w:rPr>
          <w:rFonts w:ascii="Arial" w:hAnsi="Arial" w:cs="Arial"/>
          <w:sz w:val="20"/>
          <w:szCs w:val="20"/>
        </w:rPr>
        <w:t>čl.</w:t>
      </w:r>
      <w:r>
        <w:rPr>
          <w:rFonts w:ascii="Arial" w:hAnsi="Arial" w:cs="Arial"/>
          <w:sz w:val="20"/>
          <w:szCs w:val="20"/>
        </w:rPr>
        <w:t xml:space="preserve"> 5 těchto obchodních podmínek.</w:t>
      </w:r>
    </w:p>
    <w:p w14:paraId="031427D8" w14:textId="05A5D9E2" w:rsidR="00212A3A" w:rsidRDefault="000F46AD">
      <w:pPr>
        <w:pStyle w:val="Normlnweb"/>
        <w:rPr>
          <w:rFonts w:ascii="Arial" w:hAnsi="Arial" w:cs="Arial"/>
          <w:sz w:val="20"/>
          <w:szCs w:val="20"/>
        </w:rPr>
      </w:pPr>
      <w:r>
        <w:rPr>
          <w:rFonts w:ascii="Arial" w:hAnsi="Arial" w:cs="Arial"/>
          <w:sz w:val="20"/>
          <w:szCs w:val="20"/>
        </w:rPr>
        <w:t>6.2</w:t>
      </w:r>
      <w:r>
        <w:rPr>
          <w:rFonts w:ascii="Arial" w:hAnsi="Arial" w:cs="Arial"/>
          <w:sz w:val="20"/>
          <w:szCs w:val="20"/>
        </w:rPr>
        <w:tab/>
        <w:t>Objednatel je oprávněn okamžitě odstoupit od smlouvy na Dílčí zakázku nebo podle svého uvážení od Rámcové dohody, pokud bude v průběhu plnění Rámcové dohody minimálně ve třech (3) případech v</w:t>
      </w:r>
      <w:r w:rsidR="009D53BB">
        <w:rPr>
          <w:rFonts w:ascii="Arial" w:hAnsi="Arial" w:cs="Arial"/>
          <w:sz w:val="20"/>
          <w:szCs w:val="20"/>
        </w:rPr>
        <w:t> </w:t>
      </w:r>
      <w:r>
        <w:rPr>
          <w:rFonts w:ascii="Arial" w:hAnsi="Arial" w:cs="Arial"/>
          <w:sz w:val="20"/>
          <w:szCs w:val="20"/>
        </w:rPr>
        <w:t>prodlení s poskytováním plnění dle Dílčí zakázky nebo odstraněním vad.</w:t>
      </w:r>
    </w:p>
    <w:p w14:paraId="374945C9" w14:textId="20E04421" w:rsidR="00212A3A" w:rsidRDefault="000F46AD">
      <w:pPr>
        <w:pStyle w:val="Normlnweb"/>
        <w:rPr>
          <w:rFonts w:ascii="Arial" w:hAnsi="Arial" w:cs="Arial"/>
          <w:sz w:val="20"/>
          <w:szCs w:val="20"/>
        </w:rPr>
      </w:pPr>
      <w:r>
        <w:rPr>
          <w:rFonts w:ascii="Arial" w:hAnsi="Arial" w:cs="Arial"/>
          <w:sz w:val="20"/>
          <w:szCs w:val="20"/>
        </w:rPr>
        <w:t>6.3</w:t>
      </w:r>
      <w:r>
        <w:rPr>
          <w:rFonts w:ascii="Arial" w:hAnsi="Arial" w:cs="Arial"/>
          <w:sz w:val="20"/>
          <w:szCs w:val="20"/>
        </w:rPr>
        <w:tab/>
        <w:t>Objednatel je oprávněn odstoupit od smlouvy na Dílčí zakázku nebo podle svého uvážení od Rámcové dohody za podmínek, že: (i) Zhotovitel bude s poskytováním plnění dle Dílčí zakázky nebo odstraněním vad v prodlení, (</w:t>
      </w:r>
      <w:proofErr w:type="spellStart"/>
      <w:r>
        <w:rPr>
          <w:rFonts w:ascii="Arial" w:hAnsi="Arial" w:cs="Arial"/>
          <w:sz w:val="20"/>
          <w:szCs w:val="20"/>
        </w:rPr>
        <w:t>ii</w:t>
      </w:r>
      <w:proofErr w:type="spellEnd"/>
      <w:r>
        <w:rPr>
          <w:rFonts w:ascii="Arial" w:hAnsi="Arial" w:cs="Arial"/>
          <w:sz w:val="20"/>
          <w:szCs w:val="20"/>
        </w:rPr>
        <w:t>) Zhotovitel nezjedná nápravu ani v dodatečné přiměřené lhůtě poskytnuté Objednatelem, (</w:t>
      </w:r>
      <w:proofErr w:type="spellStart"/>
      <w:r>
        <w:rPr>
          <w:rFonts w:ascii="Arial" w:hAnsi="Arial" w:cs="Arial"/>
          <w:sz w:val="20"/>
          <w:szCs w:val="20"/>
        </w:rPr>
        <w:t>iii</w:t>
      </w:r>
      <w:proofErr w:type="spellEnd"/>
      <w:r>
        <w:rPr>
          <w:rFonts w:ascii="Arial" w:hAnsi="Arial" w:cs="Arial"/>
          <w:sz w:val="20"/>
          <w:szCs w:val="20"/>
        </w:rPr>
        <w:t>) tato dodatečná přiměřená lhůta činí alespoň pět (5) pracovních dnů a (</w:t>
      </w:r>
      <w:proofErr w:type="spellStart"/>
      <w:r>
        <w:rPr>
          <w:rFonts w:ascii="Arial" w:hAnsi="Arial" w:cs="Arial"/>
          <w:sz w:val="20"/>
          <w:szCs w:val="20"/>
        </w:rPr>
        <w:t>iv</w:t>
      </w:r>
      <w:proofErr w:type="spellEnd"/>
      <w:r>
        <w:rPr>
          <w:rFonts w:ascii="Arial" w:hAnsi="Arial" w:cs="Arial"/>
          <w:sz w:val="20"/>
          <w:szCs w:val="20"/>
        </w:rPr>
        <w:t>) Zhotovitel bude Objednatelem na</w:t>
      </w:r>
      <w:r w:rsidR="008C1366">
        <w:rPr>
          <w:rFonts w:ascii="Arial" w:hAnsi="Arial" w:cs="Arial"/>
          <w:sz w:val="20"/>
          <w:szCs w:val="20"/>
        </w:rPr>
        <w:t> </w:t>
      </w:r>
      <w:r>
        <w:rPr>
          <w:rFonts w:ascii="Arial" w:hAnsi="Arial" w:cs="Arial"/>
          <w:sz w:val="20"/>
          <w:szCs w:val="20"/>
        </w:rPr>
        <w:t>možnost odstoupení upozorněn.</w:t>
      </w:r>
    </w:p>
    <w:p w14:paraId="11071255" w14:textId="211949F1" w:rsidR="00212A3A" w:rsidRDefault="000F46AD">
      <w:pPr>
        <w:pStyle w:val="Normlnweb"/>
        <w:rPr>
          <w:rFonts w:ascii="Arial" w:hAnsi="Arial" w:cs="Arial"/>
          <w:sz w:val="20"/>
          <w:szCs w:val="20"/>
        </w:rPr>
      </w:pPr>
      <w:r>
        <w:rPr>
          <w:rFonts w:ascii="Arial" w:hAnsi="Arial" w:cs="Arial"/>
          <w:sz w:val="20"/>
          <w:szCs w:val="20"/>
        </w:rPr>
        <w:t>6.4</w:t>
      </w:r>
      <w:r>
        <w:rPr>
          <w:rFonts w:ascii="Arial" w:hAnsi="Arial" w:cs="Arial"/>
          <w:sz w:val="20"/>
          <w:szCs w:val="20"/>
        </w:rPr>
        <w:tab/>
        <w:t>Objednatel je oprávněn odstoupit od smlouvy na Dílčí zakázku nebo podle svého uvážení od Rámcové dohody pokud Zhotovitel poruší povinnost mít uzavřenou a po celou dobu trvání této Rámcové dohody udržovat v platnosti pojistnou smlouvu za podmínek stanovených v</w:t>
      </w:r>
      <w:r w:rsidR="006B6C56">
        <w:rPr>
          <w:rFonts w:ascii="Arial" w:hAnsi="Arial" w:cs="Arial"/>
          <w:sz w:val="20"/>
          <w:szCs w:val="20"/>
        </w:rPr>
        <w:t> čl.</w:t>
      </w:r>
      <w:r>
        <w:rPr>
          <w:rFonts w:ascii="Arial" w:hAnsi="Arial" w:cs="Arial"/>
          <w:sz w:val="20"/>
          <w:szCs w:val="20"/>
        </w:rPr>
        <w:t xml:space="preserve"> 4.3 těchto obchodních podmínek a toto porušení nenapraví ani v dodatečné lhůtě deseti (10) pracovních dnů, kterou mu ke splnění jeho povinnosti Objednatel písemně poskytne.</w:t>
      </w:r>
    </w:p>
    <w:p w14:paraId="5756F6FB" w14:textId="20B96B8C" w:rsidR="00212A3A" w:rsidRDefault="000F46AD">
      <w:pPr>
        <w:pStyle w:val="Normlnweb"/>
        <w:rPr>
          <w:rFonts w:ascii="Arial" w:hAnsi="Arial" w:cs="Arial"/>
          <w:sz w:val="20"/>
          <w:szCs w:val="20"/>
        </w:rPr>
      </w:pPr>
      <w:r>
        <w:rPr>
          <w:rFonts w:ascii="Arial" w:hAnsi="Arial" w:cs="Arial"/>
          <w:sz w:val="20"/>
          <w:szCs w:val="20"/>
        </w:rPr>
        <w:t>6.5</w:t>
      </w:r>
      <w:r>
        <w:rPr>
          <w:rFonts w:ascii="Arial" w:hAnsi="Arial" w:cs="Arial"/>
          <w:sz w:val="20"/>
          <w:szCs w:val="20"/>
        </w:rPr>
        <w:tab/>
        <w:t xml:space="preserve">Objednatel je oprávněn okamžitě odstoupit od Rámcové dohody, pokud Zhotovitel bez prokazatelně vážného objektivního důvodu v průběhu plnění Rámcové dohody minimálně ve třech (3) případech odmítne plnit Dílčí zakázku (resp. odmítne písemně potvrdit Výzvu k uzavření dílčí smlouvy) ve smyslu </w:t>
      </w:r>
      <w:r w:rsidR="006B6C56">
        <w:rPr>
          <w:rFonts w:ascii="Arial" w:hAnsi="Arial" w:cs="Arial"/>
          <w:sz w:val="20"/>
          <w:szCs w:val="20"/>
        </w:rPr>
        <w:t>čl.</w:t>
      </w:r>
      <w:r>
        <w:rPr>
          <w:rFonts w:ascii="Arial" w:hAnsi="Arial" w:cs="Arial"/>
          <w:sz w:val="20"/>
          <w:szCs w:val="20"/>
        </w:rPr>
        <w:t xml:space="preserve"> 3 Rámcové dohody.</w:t>
      </w:r>
    </w:p>
    <w:p w14:paraId="3E4DEC8D" w14:textId="28CE3B25" w:rsidR="00212A3A" w:rsidRDefault="000F46AD">
      <w:pPr>
        <w:pStyle w:val="Normlnweb"/>
        <w:rPr>
          <w:rFonts w:ascii="Arial" w:hAnsi="Arial" w:cs="Arial"/>
          <w:sz w:val="20"/>
          <w:szCs w:val="20"/>
        </w:rPr>
      </w:pPr>
      <w:r>
        <w:rPr>
          <w:rFonts w:ascii="Arial" w:hAnsi="Arial" w:cs="Arial"/>
          <w:sz w:val="20"/>
          <w:szCs w:val="20"/>
        </w:rPr>
        <w:t>6.6</w:t>
      </w:r>
      <w:r>
        <w:rPr>
          <w:rFonts w:ascii="Arial" w:hAnsi="Arial" w:cs="Arial"/>
          <w:sz w:val="20"/>
          <w:szCs w:val="20"/>
        </w:rPr>
        <w:tab/>
        <w:t>Objednatel je oprávněn odstoupit od Rámcové dohody, pokud Zhotovitel bude postupovat v rozporu s</w:t>
      </w:r>
      <w:r w:rsidR="006B6C56">
        <w:rPr>
          <w:rFonts w:ascii="Arial" w:hAnsi="Arial" w:cs="Arial"/>
          <w:sz w:val="20"/>
          <w:szCs w:val="20"/>
        </w:rPr>
        <w:t> čl.</w:t>
      </w:r>
      <w:r>
        <w:rPr>
          <w:rFonts w:ascii="Arial" w:hAnsi="Arial" w:cs="Arial"/>
          <w:sz w:val="20"/>
          <w:szCs w:val="20"/>
        </w:rPr>
        <w:t xml:space="preserve"> 4.5 těchto obchodních podmínek.</w:t>
      </w:r>
    </w:p>
    <w:p w14:paraId="4E78B03E" w14:textId="77777777" w:rsidR="00212A3A" w:rsidRDefault="000F46AD">
      <w:pPr>
        <w:pStyle w:val="Normlnweb"/>
        <w:rPr>
          <w:rFonts w:ascii="Arial" w:hAnsi="Arial" w:cs="Arial"/>
          <w:sz w:val="20"/>
          <w:szCs w:val="20"/>
        </w:rPr>
      </w:pPr>
      <w:r>
        <w:rPr>
          <w:rFonts w:ascii="Arial" w:hAnsi="Arial" w:cs="Arial"/>
          <w:sz w:val="20"/>
          <w:szCs w:val="20"/>
        </w:rPr>
        <w:lastRenderedPageBreak/>
        <w:t>6.7</w:t>
      </w:r>
      <w:r>
        <w:rPr>
          <w:rFonts w:ascii="Arial" w:hAnsi="Arial" w:cs="Arial"/>
          <w:sz w:val="20"/>
          <w:szCs w:val="20"/>
        </w:rPr>
        <w:tab/>
        <w:t>Objednatel je dále oprávněn okamžitě odstoupit od smlouvy na Dílčí zakázku nebo podle svého uvážení od Rámcové dohody:</w:t>
      </w:r>
    </w:p>
    <w:p w14:paraId="070E1E42" w14:textId="26A8A825" w:rsidR="00212A3A" w:rsidRDefault="000F46AD">
      <w:pPr>
        <w:pStyle w:val="Normlnweb"/>
        <w:rPr>
          <w:rFonts w:ascii="Arial" w:hAnsi="Arial" w:cs="Arial"/>
          <w:sz w:val="20"/>
          <w:szCs w:val="20"/>
        </w:rPr>
      </w:pPr>
      <w:r>
        <w:rPr>
          <w:rFonts w:ascii="Arial" w:hAnsi="Arial" w:cs="Arial"/>
          <w:sz w:val="20"/>
          <w:szCs w:val="20"/>
        </w:rPr>
        <w:t>(a)</w:t>
      </w:r>
      <w:r>
        <w:rPr>
          <w:rFonts w:ascii="Arial" w:hAnsi="Arial" w:cs="Arial"/>
          <w:sz w:val="20"/>
          <w:szCs w:val="20"/>
        </w:rPr>
        <w:tab/>
        <w:t>bude-li Zhotovitel pravomocně odsouzen za některý z trestných činů uvedených v § 7 zákona č.</w:t>
      </w:r>
      <w:r w:rsidR="00303CF4">
        <w:rPr>
          <w:rFonts w:ascii="Arial" w:hAnsi="Arial" w:cs="Arial"/>
          <w:sz w:val="20"/>
          <w:szCs w:val="20"/>
        </w:rPr>
        <w:t> </w:t>
      </w:r>
      <w:r>
        <w:rPr>
          <w:rFonts w:ascii="Arial" w:hAnsi="Arial" w:cs="Arial"/>
          <w:sz w:val="20"/>
          <w:szCs w:val="20"/>
        </w:rPr>
        <w:t>418/2011 Sb., o trestní odpovědnosti právnických osob a řízení proti nim, ve znění pozdějších předpisů,</w:t>
      </w:r>
    </w:p>
    <w:p w14:paraId="43AB7463" w14:textId="77777777" w:rsidR="00212A3A" w:rsidRDefault="000F46AD">
      <w:pPr>
        <w:pStyle w:val="Normlnweb"/>
        <w:rPr>
          <w:rFonts w:ascii="Arial" w:hAnsi="Arial" w:cs="Arial"/>
          <w:sz w:val="20"/>
          <w:szCs w:val="20"/>
        </w:rPr>
      </w:pPr>
      <w:r>
        <w:rPr>
          <w:rFonts w:ascii="Arial" w:hAnsi="Arial" w:cs="Arial"/>
          <w:sz w:val="20"/>
          <w:szCs w:val="20"/>
        </w:rPr>
        <w:t>(b)</w:t>
      </w:r>
      <w:r>
        <w:rPr>
          <w:rFonts w:ascii="Arial" w:hAnsi="Arial" w:cs="Arial"/>
          <w:sz w:val="20"/>
          <w:szCs w:val="20"/>
        </w:rPr>
        <w:tab/>
        <w:t>poruší-li Zhotovitel některou z povinností dle platných předpisů, norem či rozhodnutí příslušných orgánů, které je povinen při plnění závazku založeného touto Rámcovou dohodou dodržovat,</w:t>
      </w:r>
    </w:p>
    <w:p w14:paraId="239CCC77" w14:textId="77777777" w:rsidR="00212A3A" w:rsidRDefault="000F46AD">
      <w:pPr>
        <w:pStyle w:val="Normlnweb"/>
        <w:rPr>
          <w:rFonts w:ascii="Arial" w:hAnsi="Arial" w:cs="Arial"/>
          <w:sz w:val="20"/>
          <w:szCs w:val="20"/>
        </w:rPr>
      </w:pPr>
      <w:r>
        <w:rPr>
          <w:rFonts w:ascii="Arial" w:hAnsi="Arial" w:cs="Arial"/>
          <w:sz w:val="20"/>
          <w:szCs w:val="20"/>
        </w:rPr>
        <w:t>(c)</w:t>
      </w:r>
      <w:r>
        <w:rPr>
          <w:rFonts w:ascii="Arial" w:hAnsi="Arial" w:cs="Arial"/>
          <w:sz w:val="20"/>
          <w:szCs w:val="20"/>
        </w:rPr>
        <w:tab/>
        <w:t>vstoupí-li Zhotovitel do likvidace nebo bude-li zrušen (kromě případů fúze nebo přeměny),</w:t>
      </w:r>
    </w:p>
    <w:p w14:paraId="515CA42E" w14:textId="77777777" w:rsidR="00212A3A" w:rsidRDefault="000F46AD">
      <w:pPr>
        <w:pStyle w:val="Normlnweb"/>
        <w:rPr>
          <w:rFonts w:ascii="Arial" w:hAnsi="Arial" w:cs="Arial"/>
          <w:sz w:val="20"/>
          <w:szCs w:val="20"/>
        </w:rPr>
      </w:pPr>
      <w:r>
        <w:rPr>
          <w:rFonts w:ascii="Arial" w:hAnsi="Arial" w:cs="Arial"/>
          <w:sz w:val="20"/>
          <w:szCs w:val="20"/>
        </w:rPr>
        <w:t>(d)</w:t>
      </w:r>
      <w:r>
        <w:rPr>
          <w:rFonts w:ascii="Arial" w:hAnsi="Arial" w:cs="Arial"/>
          <w:sz w:val="20"/>
          <w:szCs w:val="20"/>
        </w:rPr>
        <w:tab/>
        <w:t>pozbude-li Zhotovitel jakékoliv oprávnění vyžadované právními předpisy pro provádění činnosti, k níž se zavazuje touto Rámcovou dohodou,</w:t>
      </w:r>
    </w:p>
    <w:p w14:paraId="6A136654" w14:textId="77777777" w:rsidR="00212A3A" w:rsidRDefault="000F46AD">
      <w:pPr>
        <w:pStyle w:val="Normlnweb"/>
        <w:rPr>
          <w:rFonts w:ascii="Arial" w:hAnsi="Arial" w:cs="Arial"/>
          <w:sz w:val="20"/>
          <w:szCs w:val="20"/>
        </w:rPr>
      </w:pPr>
      <w:r>
        <w:rPr>
          <w:rFonts w:ascii="Arial" w:hAnsi="Arial" w:cs="Arial"/>
          <w:sz w:val="20"/>
          <w:szCs w:val="20"/>
        </w:rPr>
        <w:t>(e)</w:t>
      </w:r>
      <w:r>
        <w:rPr>
          <w:rFonts w:ascii="Arial" w:hAnsi="Arial" w:cs="Arial"/>
          <w:sz w:val="20"/>
          <w:szCs w:val="20"/>
        </w:rPr>
        <w:tab/>
        <w:t>bude-li na majetek Zhotovitele nařízena exekuce nebo výkon rozhodnutí,</w:t>
      </w:r>
    </w:p>
    <w:p w14:paraId="05499AC2" w14:textId="77777777" w:rsidR="00212A3A" w:rsidRDefault="000F46AD">
      <w:pPr>
        <w:pStyle w:val="Normlnweb"/>
        <w:rPr>
          <w:rFonts w:ascii="Arial" w:hAnsi="Arial" w:cs="Arial"/>
          <w:sz w:val="20"/>
          <w:szCs w:val="20"/>
        </w:rPr>
      </w:pPr>
      <w:r>
        <w:rPr>
          <w:rFonts w:ascii="Arial" w:hAnsi="Arial" w:cs="Arial"/>
          <w:sz w:val="20"/>
          <w:szCs w:val="20"/>
        </w:rPr>
        <w:t>(f)</w:t>
      </w:r>
      <w:r>
        <w:rPr>
          <w:rFonts w:ascii="Arial" w:hAnsi="Arial" w:cs="Arial"/>
          <w:sz w:val="20"/>
          <w:szCs w:val="20"/>
        </w:rPr>
        <w:tab/>
        <w:t>podá-li na sebe Zhotovitel insolvenční návrh jako dlužník,</w:t>
      </w:r>
    </w:p>
    <w:p w14:paraId="73C2A9B7" w14:textId="77777777" w:rsidR="00212A3A" w:rsidRDefault="000F46AD">
      <w:pPr>
        <w:pStyle w:val="Normlnweb"/>
        <w:rPr>
          <w:rFonts w:ascii="Arial" w:hAnsi="Arial" w:cs="Arial"/>
          <w:sz w:val="20"/>
          <w:szCs w:val="20"/>
        </w:rPr>
      </w:pPr>
      <w:r>
        <w:rPr>
          <w:rFonts w:ascii="Arial" w:hAnsi="Arial" w:cs="Arial"/>
          <w:sz w:val="20"/>
          <w:szCs w:val="20"/>
        </w:rPr>
        <w:t>(g)</w:t>
      </w:r>
      <w:r>
        <w:rPr>
          <w:rFonts w:ascii="Arial" w:hAnsi="Arial" w:cs="Arial"/>
          <w:sz w:val="20"/>
          <w:szCs w:val="20"/>
        </w:rPr>
        <w:tab/>
        <w:t>nerozhodne-li insolvenční soud o insolvenčním návrhu na Zhotovitele do tří (3) měsíců ode dne zahájení insolvenčního řízení,</w:t>
      </w:r>
    </w:p>
    <w:p w14:paraId="0DF5B5E3" w14:textId="77777777" w:rsidR="00212A3A" w:rsidRDefault="000F46AD">
      <w:pPr>
        <w:pStyle w:val="Normlnweb"/>
        <w:rPr>
          <w:rFonts w:ascii="Arial" w:hAnsi="Arial" w:cs="Arial"/>
          <w:sz w:val="20"/>
          <w:szCs w:val="20"/>
        </w:rPr>
      </w:pPr>
      <w:r>
        <w:rPr>
          <w:rFonts w:ascii="Arial" w:hAnsi="Arial" w:cs="Arial"/>
          <w:sz w:val="20"/>
          <w:szCs w:val="20"/>
        </w:rPr>
        <w:t>(h)</w:t>
      </w:r>
      <w:r>
        <w:rPr>
          <w:rFonts w:ascii="Arial" w:hAnsi="Arial" w:cs="Arial"/>
          <w:sz w:val="20"/>
          <w:szCs w:val="20"/>
        </w:rPr>
        <w:tab/>
        <w:t>bude-li (i) vůči majetku Zhotovitele vydáno rozhodnutí o úpadku, nebo (</w:t>
      </w:r>
      <w:proofErr w:type="spellStart"/>
      <w:r>
        <w:rPr>
          <w:rFonts w:ascii="Arial" w:hAnsi="Arial" w:cs="Arial"/>
          <w:sz w:val="20"/>
          <w:szCs w:val="20"/>
        </w:rPr>
        <w:t>ii</w:t>
      </w:r>
      <w:proofErr w:type="spellEnd"/>
      <w:r>
        <w:rPr>
          <w:rFonts w:ascii="Arial" w:hAnsi="Arial" w:cs="Arial"/>
          <w:sz w:val="20"/>
          <w:szCs w:val="20"/>
        </w:rPr>
        <w:t>) nastane skutečnost, se kterou spojuje právní řád země sídla Zhotovitele obdobné důsledky jako dle předcházejícího bodu, nebo</w:t>
      </w:r>
    </w:p>
    <w:p w14:paraId="264F883A" w14:textId="77777777" w:rsidR="00212A3A" w:rsidRDefault="000F46AD">
      <w:pPr>
        <w:pStyle w:val="Normlnweb"/>
        <w:rPr>
          <w:rFonts w:ascii="Arial" w:hAnsi="Arial" w:cs="Arial"/>
          <w:sz w:val="20"/>
          <w:szCs w:val="20"/>
        </w:rPr>
      </w:pPr>
      <w:r>
        <w:rPr>
          <w:rFonts w:ascii="Arial" w:hAnsi="Arial" w:cs="Arial"/>
          <w:sz w:val="20"/>
          <w:szCs w:val="20"/>
        </w:rPr>
        <w:t>(i)</w:t>
      </w:r>
      <w:r>
        <w:rPr>
          <w:rFonts w:ascii="Arial" w:hAnsi="Arial" w:cs="Arial"/>
          <w:sz w:val="20"/>
          <w:szCs w:val="20"/>
        </w:rPr>
        <w:tab/>
        <w:t>bude-li překážka vyšší moci u jedné Strany trvat déle než šedesát (60) dnů.</w:t>
      </w:r>
    </w:p>
    <w:p w14:paraId="5429ECD7" w14:textId="77777777" w:rsidR="00212A3A" w:rsidRDefault="000F46AD">
      <w:pPr>
        <w:pStyle w:val="Normlnweb"/>
        <w:rPr>
          <w:rFonts w:ascii="Arial" w:hAnsi="Arial" w:cs="Arial"/>
          <w:sz w:val="20"/>
          <w:szCs w:val="20"/>
        </w:rPr>
      </w:pPr>
      <w:r>
        <w:rPr>
          <w:rFonts w:ascii="Arial" w:hAnsi="Arial" w:cs="Arial"/>
          <w:sz w:val="20"/>
          <w:szCs w:val="20"/>
        </w:rPr>
        <w:t>6.8</w:t>
      </w:r>
      <w:r>
        <w:rPr>
          <w:rFonts w:ascii="Arial" w:hAnsi="Arial" w:cs="Arial"/>
          <w:sz w:val="20"/>
          <w:szCs w:val="20"/>
        </w:rPr>
        <w:tab/>
        <w:t>Zhotovitel je oprávněn odstoupit od smlouvy na Dílčí zakázku nebo podle svého uvážení od Rámcové dohody v případě, že Objednatel je v prodlení s platbou ceny po dobu delší než šedesát (60) dnů po splatnosti příslušného daňového dokladu (faktury) a nezjedná nápravu ani do pěti (5) dnů od doručení písemné výzvy Zhotovitele k nápravě. V případě, že Zhotovitel odstoupí od Rámcové dohody, je oprávněn vyúčtovat Objednateli veškeré dosud vzniklé náklady, včetně případných škod způsobených nesplněním povinnosti Objednatele.</w:t>
      </w:r>
    </w:p>
    <w:p w14:paraId="676FD0CA" w14:textId="77777777" w:rsidR="00212A3A" w:rsidRDefault="000F46AD">
      <w:pPr>
        <w:pStyle w:val="Normlnweb"/>
        <w:rPr>
          <w:rFonts w:ascii="Arial" w:hAnsi="Arial" w:cs="Arial"/>
          <w:sz w:val="20"/>
          <w:szCs w:val="20"/>
        </w:rPr>
      </w:pPr>
      <w:r>
        <w:rPr>
          <w:rFonts w:ascii="Arial" w:hAnsi="Arial" w:cs="Arial"/>
          <w:sz w:val="20"/>
          <w:szCs w:val="20"/>
        </w:rPr>
        <w:t>6.9</w:t>
      </w:r>
      <w:r>
        <w:rPr>
          <w:rFonts w:ascii="Arial" w:hAnsi="Arial" w:cs="Arial"/>
          <w:sz w:val="20"/>
          <w:szCs w:val="20"/>
        </w:rPr>
        <w:tab/>
        <w:t xml:space="preserve">Odstoupení od smlouvy na Dílčí zakázku nebo od Rámcové dohody je účinné okamžikem doručení písemného oznámení o odstoupení druhé Straně. Strany se dohodly, že dotčená práva a povinnosti Stran, plynoucí ze smlouvy na Dílčí zakázku či z Rámcové dohody, na základě odstoupení nezanikají zpětně (ex </w:t>
      </w:r>
      <w:proofErr w:type="spellStart"/>
      <w:r>
        <w:rPr>
          <w:rFonts w:ascii="Arial" w:hAnsi="Arial" w:cs="Arial"/>
          <w:sz w:val="20"/>
          <w:szCs w:val="20"/>
        </w:rPr>
        <w:t>tunc</w:t>
      </w:r>
      <w:proofErr w:type="spellEnd"/>
      <w:r>
        <w:rPr>
          <w:rFonts w:ascii="Arial" w:hAnsi="Arial" w:cs="Arial"/>
          <w:sz w:val="20"/>
          <w:szCs w:val="20"/>
        </w:rPr>
        <w:t xml:space="preserve">), ale až od účinnosti odstoupení (ex </w:t>
      </w:r>
      <w:proofErr w:type="spellStart"/>
      <w:r>
        <w:rPr>
          <w:rFonts w:ascii="Arial" w:hAnsi="Arial" w:cs="Arial"/>
          <w:sz w:val="20"/>
          <w:szCs w:val="20"/>
        </w:rPr>
        <w:t>nunc</w:t>
      </w:r>
      <w:proofErr w:type="spellEnd"/>
      <w:r>
        <w:rPr>
          <w:rFonts w:ascii="Arial" w:hAnsi="Arial" w:cs="Arial"/>
          <w:sz w:val="20"/>
          <w:szCs w:val="20"/>
        </w:rPr>
        <w:t>).</w:t>
      </w:r>
    </w:p>
    <w:p w14:paraId="47A9C9AC" w14:textId="77777777" w:rsidR="00212A3A" w:rsidRDefault="000F46AD">
      <w:pPr>
        <w:pStyle w:val="Normlnweb"/>
        <w:rPr>
          <w:rFonts w:ascii="Arial" w:hAnsi="Arial" w:cs="Arial"/>
          <w:sz w:val="20"/>
          <w:szCs w:val="20"/>
        </w:rPr>
      </w:pPr>
      <w:r>
        <w:rPr>
          <w:rFonts w:ascii="Arial" w:hAnsi="Arial" w:cs="Arial"/>
          <w:sz w:val="20"/>
          <w:szCs w:val="20"/>
        </w:rPr>
        <w:t>6.10</w:t>
      </w:r>
      <w:r>
        <w:rPr>
          <w:rFonts w:ascii="Arial" w:hAnsi="Arial" w:cs="Arial"/>
          <w:sz w:val="20"/>
          <w:szCs w:val="20"/>
        </w:rPr>
        <w:tab/>
        <w:t>V případě odstoupení Objednatele od smlouvy na Dílčí zakázku je Zhotovitel povinen předat Objednateli nedokončený výsledek příslušného dílčího plnění a uhradit Objednateli případnou vzniklou škodu.</w:t>
      </w:r>
    </w:p>
    <w:p w14:paraId="57AAA1BA" w14:textId="77777777" w:rsidR="00212A3A" w:rsidRDefault="000F46AD">
      <w:pPr>
        <w:pStyle w:val="Normlnweb"/>
        <w:rPr>
          <w:rFonts w:ascii="Arial" w:hAnsi="Arial" w:cs="Arial"/>
          <w:sz w:val="20"/>
          <w:szCs w:val="20"/>
        </w:rPr>
      </w:pPr>
      <w:r>
        <w:rPr>
          <w:rFonts w:ascii="Arial" w:hAnsi="Arial" w:cs="Arial"/>
          <w:sz w:val="20"/>
          <w:szCs w:val="20"/>
        </w:rPr>
        <w:t>6.11</w:t>
      </w:r>
      <w:r>
        <w:rPr>
          <w:rFonts w:ascii="Arial" w:hAnsi="Arial" w:cs="Arial"/>
          <w:sz w:val="20"/>
          <w:szCs w:val="20"/>
        </w:rPr>
        <w:tab/>
        <w:t>Objednatel je oprávněn tuto Rámcovou dohodu kdykoli vypovědět i bez uvedení důvodu. Výpovědní doba v takovém případě činí dva (2) měsíce a počíná běžet prvním dnem kalendářního měsíce následujícího po měsíci, v němž byla druhé Straně doručena písemná výpověď.</w:t>
      </w:r>
    </w:p>
    <w:p w14:paraId="480B3908" w14:textId="77777777" w:rsidR="00212A3A" w:rsidRDefault="000F46AD">
      <w:pPr>
        <w:pStyle w:val="Normlnweb"/>
        <w:rPr>
          <w:rFonts w:ascii="Arial" w:hAnsi="Arial" w:cs="Arial"/>
          <w:sz w:val="20"/>
          <w:szCs w:val="20"/>
        </w:rPr>
      </w:pPr>
      <w:r>
        <w:rPr>
          <w:rFonts w:ascii="Arial" w:hAnsi="Arial" w:cs="Arial"/>
          <w:sz w:val="20"/>
          <w:szCs w:val="20"/>
        </w:rPr>
        <w:t>6.12</w:t>
      </w:r>
      <w:r>
        <w:rPr>
          <w:rFonts w:ascii="Arial" w:hAnsi="Arial" w:cs="Arial"/>
          <w:sz w:val="20"/>
          <w:szCs w:val="20"/>
        </w:rPr>
        <w:tab/>
        <w:t>Předčasné ukončení Rámcové dohody nemá vliv na trvání již uzavřených smluv na Dílčí zakázky, ledaže Objednatel stanoví jinak. V případě, že ke dni předčasného ukončení Rámcové dohody nebudou splněny některé smlouvy na Dílčí zakázky a ze strany Objednatele nedojde k jejich ukončení dle předcházející věty, postupuje se při plnění těchto smluv na Dílčí zakázky v otázkách v těchto smlouvách neupravených až do okamžiku jejich splnění podle Rámcové dohody.</w:t>
      </w:r>
    </w:p>
    <w:p w14:paraId="7197C74A" w14:textId="73C86467" w:rsidR="00212A3A" w:rsidRDefault="000F46AD">
      <w:pPr>
        <w:pStyle w:val="Normlnweb"/>
        <w:rPr>
          <w:rFonts w:ascii="Arial" w:hAnsi="Arial" w:cs="Arial"/>
          <w:sz w:val="20"/>
          <w:szCs w:val="20"/>
        </w:rPr>
      </w:pPr>
      <w:r>
        <w:rPr>
          <w:rFonts w:ascii="Arial" w:hAnsi="Arial" w:cs="Arial"/>
          <w:sz w:val="20"/>
          <w:szCs w:val="20"/>
        </w:rPr>
        <w:t>6.13</w:t>
      </w:r>
      <w:r>
        <w:rPr>
          <w:rFonts w:ascii="Arial" w:hAnsi="Arial" w:cs="Arial"/>
          <w:sz w:val="20"/>
          <w:szCs w:val="20"/>
        </w:rPr>
        <w:tab/>
        <w:t xml:space="preserve">Zánik smluvního vztahu založeného touto Rámcovou dohodou anebo smlouvou na Dílčí zakázku nemá vliv na ustanovení této Rámcové dohody, která dle své povahy mají trvat i po jejím ukončení, zejména </w:t>
      </w:r>
      <w:r w:rsidR="006B6C56">
        <w:rPr>
          <w:rFonts w:ascii="Arial" w:hAnsi="Arial" w:cs="Arial"/>
          <w:sz w:val="20"/>
          <w:szCs w:val="20"/>
        </w:rPr>
        <w:t>čl.</w:t>
      </w:r>
      <w:r>
        <w:rPr>
          <w:rFonts w:ascii="Arial" w:hAnsi="Arial" w:cs="Arial"/>
          <w:sz w:val="20"/>
          <w:szCs w:val="20"/>
        </w:rPr>
        <w:t xml:space="preserve"> 9 (Odpovědnost za vady a záruka za jakost), Sankce a tento článek.</w:t>
      </w:r>
    </w:p>
    <w:p w14:paraId="66C5447D" w14:textId="77777777" w:rsidR="00212A3A" w:rsidRDefault="000F46AD">
      <w:pPr>
        <w:pStyle w:val="Normlnweb"/>
        <w:rPr>
          <w:rFonts w:ascii="Arial" w:hAnsi="Arial" w:cs="Arial"/>
          <w:sz w:val="20"/>
          <w:szCs w:val="20"/>
        </w:rPr>
      </w:pPr>
      <w:r>
        <w:rPr>
          <w:rFonts w:ascii="Arial" w:hAnsi="Arial" w:cs="Arial"/>
          <w:sz w:val="20"/>
          <w:szCs w:val="20"/>
        </w:rPr>
        <w:t>6.14</w:t>
      </w:r>
      <w:r>
        <w:rPr>
          <w:rFonts w:ascii="Arial" w:hAnsi="Arial" w:cs="Arial"/>
          <w:sz w:val="20"/>
          <w:szCs w:val="20"/>
        </w:rPr>
        <w:tab/>
        <w:t>Odstoupení od této Rámcové dohody či smlouvy na Dílčí zakázku kteroukoli ze Stran se nedotýká práva na náhradu jakékoli újmy vzniklé odstupující Straně, pokud Rámcová dohoda nestanoví jinak.</w:t>
      </w:r>
    </w:p>
    <w:p w14:paraId="38E14AC0" w14:textId="77777777" w:rsidR="00212A3A" w:rsidRDefault="00212A3A">
      <w:pPr>
        <w:pStyle w:val="Normlnweb"/>
        <w:rPr>
          <w:rFonts w:ascii="Arial" w:hAnsi="Arial" w:cs="Arial"/>
          <w:sz w:val="20"/>
          <w:szCs w:val="20"/>
        </w:rPr>
      </w:pPr>
    </w:p>
    <w:p w14:paraId="35FD6B56" w14:textId="77777777" w:rsidR="00212A3A" w:rsidRDefault="00212A3A">
      <w:pPr>
        <w:pStyle w:val="Normlnweb"/>
        <w:spacing w:before="0" w:line="276" w:lineRule="auto"/>
        <w:rPr>
          <w:rFonts w:ascii="Arial" w:hAnsi="Arial" w:cs="Arial"/>
          <w:sz w:val="20"/>
          <w:szCs w:val="20"/>
        </w:rPr>
      </w:pPr>
    </w:p>
    <w:p w14:paraId="560B95F0" w14:textId="77777777" w:rsidR="00212A3A" w:rsidRDefault="00212A3A">
      <w:pPr>
        <w:pStyle w:val="Normlnweb"/>
        <w:spacing w:before="0" w:line="276" w:lineRule="auto"/>
        <w:rPr>
          <w:rFonts w:ascii="Arial" w:hAnsi="Arial" w:cs="Arial"/>
          <w:sz w:val="20"/>
          <w:szCs w:val="20"/>
        </w:rPr>
      </w:pPr>
    </w:p>
    <w:p w14:paraId="1583EDE9" w14:textId="77777777" w:rsidR="00212A3A" w:rsidRDefault="00212A3A">
      <w:pPr>
        <w:pStyle w:val="Normlnweb"/>
        <w:spacing w:before="0" w:line="276" w:lineRule="auto"/>
        <w:rPr>
          <w:rFonts w:ascii="Arial" w:hAnsi="Arial" w:cs="Arial"/>
          <w:sz w:val="20"/>
          <w:szCs w:val="20"/>
        </w:rPr>
      </w:pPr>
    </w:p>
    <w:p w14:paraId="014AAF55" w14:textId="77777777" w:rsidR="00212A3A" w:rsidRDefault="00212A3A">
      <w:pPr>
        <w:pStyle w:val="Normlnweb"/>
        <w:spacing w:before="0" w:line="276" w:lineRule="auto"/>
        <w:rPr>
          <w:rFonts w:ascii="Arial" w:hAnsi="Arial" w:cs="Arial"/>
          <w:sz w:val="20"/>
          <w:szCs w:val="20"/>
        </w:rPr>
      </w:pPr>
    </w:p>
    <w:p w14:paraId="2934FF63" w14:textId="77777777" w:rsidR="00212A3A" w:rsidRDefault="00212A3A">
      <w:pPr>
        <w:pStyle w:val="Normlnweb"/>
        <w:spacing w:before="0" w:line="276" w:lineRule="auto"/>
        <w:rPr>
          <w:rFonts w:ascii="Arial" w:hAnsi="Arial" w:cs="Arial"/>
          <w:sz w:val="20"/>
          <w:szCs w:val="20"/>
        </w:rPr>
      </w:pPr>
    </w:p>
    <w:p w14:paraId="71363295" w14:textId="77777777" w:rsidR="00212A3A" w:rsidRDefault="00212A3A">
      <w:pPr>
        <w:pStyle w:val="Normlnweb"/>
        <w:spacing w:before="0" w:line="276" w:lineRule="auto"/>
        <w:rPr>
          <w:rFonts w:ascii="Arial" w:hAnsi="Arial" w:cs="Arial"/>
          <w:sz w:val="20"/>
          <w:szCs w:val="20"/>
        </w:rPr>
      </w:pPr>
    </w:p>
    <w:p w14:paraId="473F7D9F" w14:textId="77777777" w:rsidR="00212A3A" w:rsidRDefault="00212A3A">
      <w:pPr>
        <w:pStyle w:val="Normlnweb"/>
        <w:spacing w:before="0" w:line="276" w:lineRule="auto"/>
        <w:rPr>
          <w:rFonts w:ascii="Arial" w:hAnsi="Arial" w:cs="Arial"/>
          <w:sz w:val="20"/>
          <w:szCs w:val="20"/>
        </w:rPr>
      </w:pPr>
    </w:p>
    <w:p w14:paraId="69C305D1" w14:textId="77777777" w:rsidR="00212A3A" w:rsidRDefault="00212A3A">
      <w:pPr>
        <w:pStyle w:val="Normlnweb"/>
        <w:spacing w:before="0" w:line="276" w:lineRule="auto"/>
        <w:rPr>
          <w:rFonts w:ascii="Arial" w:hAnsi="Arial" w:cs="Arial"/>
          <w:sz w:val="20"/>
          <w:szCs w:val="20"/>
        </w:rPr>
      </w:pPr>
    </w:p>
    <w:p w14:paraId="79C30095" w14:textId="77777777" w:rsidR="00212A3A" w:rsidRDefault="00212A3A">
      <w:pPr>
        <w:pStyle w:val="Normlnweb"/>
        <w:spacing w:before="0" w:line="276" w:lineRule="auto"/>
        <w:rPr>
          <w:rFonts w:ascii="Arial" w:hAnsi="Arial" w:cs="Arial"/>
          <w:sz w:val="20"/>
          <w:szCs w:val="20"/>
        </w:rPr>
      </w:pPr>
    </w:p>
    <w:p w14:paraId="48FA5647" w14:textId="77777777" w:rsidR="00212A3A" w:rsidRDefault="00212A3A">
      <w:pPr>
        <w:pStyle w:val="Normlnweb"/>
        <w:spacing w:before="0" w:line="276" w:lineRule="auto"/>
        <w:rPr>
          <w:rFonts w:ascii="Arial" w:hAnsi="Arial" w:cs="Arial"/>
          <w:sz w:val="20"/>
          <w:szCs w:val="20"/>
        </w:rPr>
      </w:pPr>
    </w:p>
    <w:p w14:paraId="46CCCF43" w14:textId="77777777" w:rsidR="00212A3A" w:rsidRDefault="00212A3A">
      <w:pPr>
        <w:pStyle w:val="Normlnweb"/>
        <w:spacing w:before="0" w:line="276" w:lineRule="auto"/>
        <w:rPr>
          <w:rFonts w:ascii="Arial" w:hAnsi="Arial" w:cs="Arial"/>
          <w:sz w:val="20"/>
          <w:szCs w:val="20"/>
        </w:rPr>
      </w:pPr>
    </w:p>
    <w:p w14:paraId="3A3825A4" w14:textId="77777777" w:rsidR="00212A3A" w:rsidRDefault="00212A3A">
      <w:pPr>
        <w:pStyle w:val="Normlnweb"/>
        <w:spacing w:before="0" w:line="276" w:lineRule="auto"/>
        <w:rPr>
          <w:rFonts w:ascii="Arial" w:hAnsi="Arial" w:cs="Arial"/>
          <w:sz w:val="20"/>
          <w:szCs w:val="20"/>
        </w:rPr>
      </w:pPr>
    </w:p>
    <w:p w14:paraId="1708D86D" w14:textId="77777777" w:rsidR="00212A3A" w:rsidRDefault="00212A3A">
      <w:pPr>
        <w:pStyle w:val="Normlnweb"/>
        <w:spacing w:before="0" w:line="276" w:lineRule="auto"/>
        <w:rPr>
          <w:rFonts w:ascii="Arial" w:hAnsi="Arial" w:cs="Arial"/>
          <w:sz w:val="20"/>
          <w:szCs w:val="20"/>
        </w:rPr>
      </w:pPr>
    </w:p>
    <w:p w14:paraId="49638AE4" w14:textId="77777777" w:rsidR="00212A3A" w:rsidRDefault="00212A3A">
      <w:pPr>
        <w:pStyle w:val="Normlnweb"/>
        <w:spacing w:before="0" w:line="276" w:lineRule="auto"/>
        <w:rPr>
          <w:rFonts w:ascii="Arial" w:hAnsi="Arial" w:cs="Arial"/>
          <w:sz w:val="20"/>
          <w:szCs w:val="20"/>
        </w:rPr>
      </w:pPr>
    </w:p>
    <w:p w14:paraId="0AD416A3" w14:textId="77777777" w:rsidR="00212A3A" w:rsidRDefault="00212A3A">
      <w:pPr>
        <w:pStyle w:val="Normlnweb"/>
        <w:spacing w:before="0" w:line="276" w:lineRule="auto"/>
        <w:rPr>
          <w:rFonts w:ascii="Arial" w:hAnsi="Arial" w:cs="Arial"/>
          <w:sz w:val="20"/>
          <w:szCs w:val="20"/>
        </w:rPr>
      </w:pPr>
    </w:p>
    <w:p w14:paraId="05751B79" w14:textId="77777777" w:rsidR="00212A3A" w:rsidRDefault="00212A3A">
      <w:pPr>
        <w:pStyle w:val="Normlnweb"/>
        <w:spacing w:before="0" w:line="276" w:lineRule="auto"/>
        <w:rPr>
          <w:rFonts w:ascii="Arial" w:hAnsi="Arial" w:cs="Arial"/>
          <w:sz w:val="20"/>
          <w:szCs w:val="20"/>
        </w:rPr>
      </w:pPr>
    </w:p>
    <w:p w14:paraId="78ABA388" w14:textId="77777777" w:rsidR="00212A3A" w:rsidRDefault="00212A3A">
      <w:pPr>
        <w:pStyle w:val="Normlnweb"/>
        <w:spacing w:before="0" w:line="276" w:lineRule="auto"/>
        <w:rPr>
          <w:rFonts w:ascii="Arial" w:hAnsi="Arial" w:cs="Arial"/>
          <w:sz w:val="20"/>
          <w:szCs w:val="20"/>
        </w:rPr>
      </w:pPr>
    </w:p>
    <w:p w14:paraId="6BAD898C" w14:textId="77777777" w:rsidR="00212A3A" w:rsidRDefault="00212A3A">
      <w:pPr>
        <w:pStyle w:val="Normlnweb"/>
        <w:spacing w:before="0" w:line="276" w:lineRule="auto"/>
        <w:rPr>
          <w:rFonts w:ascii="Arial" w:hAnsi="Arial" w:cs="Arial"/>
          <w:sz w:val="20"/>
          <w:szCs w:val="20"/>
        </w:rPr>
      </w:pPr>
    </w:p>
    <w:p w14:paraId="7B82A47C" w14:textId="77777777" w:rsidR="00212A3A" w:rsidRDefault="00212A3A">
      <w:pPr>
        <w:pStyle w:val="Normlnweb"/>
        <w:spacing w:before="0" w:line="276" w:lineRule="auto"/>
        <w:rPr>
          <w:rFonts w:ascii="Arial" w:hAnsi="Arial" w:cs="Arial"/>
          <w:sz w:val="20"/>
          <w:szCs w:val="20"/>
        </w:rPr>
      </w:pPr>
    </w:p>
    <w:p w14:paraId="5DED2726" w14:textId="77777777" w:rsidR="00212A3A" w:rsidRDefault="000F46AD">
      <w:pPr>
        <w:pStyle w:val="Normlnweb"/>
        <w:spacing w:before="0" w:line="276" w:lineRule="auto"/>
        <w:rPr>
          <w:rFonts w:ascii="Arial" w:hAnsi="Arial" w:cs="Arial"/>
          <w:sz w:val="20"/>
          <w:szCs w:val="20"/>
        </w:rPr>
      </w:pPr>
      <w:r>
        <w:rPr>
          <w:noProof/>
        </w:rPr>
        <w:drawing>
          <wp:inline distT="0" distB="0" distL="0" distR="0" wp14:anchorId="052AAE1D" wp14:editId="516632BA">
            <wp:extent cx="6067425" cy="88677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8867775"/>
                    </a:xfrm>
                    <a:prstGeom prst="rect">
                      <a:avLst/>
                    </a:prstGeom>
                    <a:noFill/>
                    <a:ln>
                      <a:noFill/>
                    </a:ln>
                  </pic:spPr>
                </pic:pic>
              </a:graphicData>
            </a:graphic>
          </wp:inline>
        </w:drawing>
      </w:r>
    </w:p>
    <w:p w14:paraId="6E03D19E" w14:textId="77777777" w:rsidR="00212A3A" w:rsidRDefault="00212A3A">
      <w:pPr>
        <w:pStyle w:val="Normlnweb"/>
        <w:spacing w:before="0" w:line="276" w:lineRule="auto"/>
        <w:rPr>
          <w:rFonts w:ascii="Arial" w:hAnsi="Arial" w:cs="Arial"/>
          <w:sz w:val="20"/>
          <w:szCs w:val="20"/>
        </w:rPr>
      </w:pPr>
    </w:p>
    <w:p w14:paraId="238D7B0F" w14:textId="77777777" w:rsidR="00212A3A" w:rsidRDefault="00212A3A">
      <w:pPr>
        <w:pStyle w:val="Normlnweb"/>
        <w:spacing w:before="0" w:line="276" w:lineRule="auto"/>
        <w:rPr>
          <w:rFonts w:ascii="Arial" w:hAnsi="Arial" w:cs="Arial"/>
          <w:sz w:val="20"/>
          <w:szCs w:val="20"/>
        </w:rPr>
      </w:pPr>
    </w:p>
    <w:p w14:paraId="05B6AE38" w14:textId="77777777" w:rsidR="00212A3A" w:rsidRDefault="00212A3A">
      <w:pPr>
        <w:pStyle w:val="Normlnweb"/>
        <w:spacing w:before="0" w:line="276" w:lineRule="auto"/>
        <w:rPr>
          <w:rFonts w:ascii="Arial" w:hAnsi="Arial" w:cs="Arial"/>
          <w:sz w:val="20"/>
          <w:szCs w:val="20"/>
        </w:rPr>
      </w:pPr>
    </w:p>
    <w:p w14:paraId="4C463D8F" w14:textId="77777777" w:rsidR="00212A3A" w:rsidRDefault="00212A3A">
      <w:pPr>
        <w:pStyle w:val="Normlnweb"/>
        <w:spacing w:before="0" w:line="276" w:lineRule="auto"/>
        <w:rPr>
          <w:rFonts w:ascii="Arial" w:hAnsi="Arial" w:cs="Arial"/>
          <w:sz w:val="20"/>
          <w:szCs w:val="20"/>
        </w:rPr>
      </w:pPr>
    </w:p>
    <w:p w14:paraId="3DB47F06" w14:textId="77777777" w:rsidR="00212A3A" w:rsidRDefault="000F46AD">
      <w:pPr>
        <w:pStyle w:val="Normlnweb"/>
        <w:spacing w:before="0" w:line="276" w:lineRule="auto"/>
        <w:rPr>
          <w:rFonts w:ascii="Arial" w:hAnsi="Arial" w:cs="Arial"/>
          <w:sz w:val="20"/>
          <w:szCs w:val="20"/>
        </w:rPr>
      </w:pPr>
      <w:r>
        <w:rPr>
          <w:rFonts w:ascii="Arial" w:hAnsi="Arial" w:cs="Arial"/>
          <w:sz w:val="20"/>
          <w:szCs w:val="20"/>
        </w:rPr>
        <w:t>Příloha č. 3a:</w:t>
      </w:r>
    </w:p>
    <w:p w14:paraId="5079EE7B" w14:textId="77777777" w:rsidR="00212A3A" w:rsidRDefault="00212A3A">
      <w:pPr>
        <w:pStyle w:val="Normlnweb"/>
        <w:spacing w:before="0" w:line="276" w:lineRule="auto"/>
        <w:rPr>
          <w:rFonts w:ascii="Arial" w:hAnsi="Arial" w:cs="Arial"/>
          <w:sz w:val="20"/>
          <w:szCs w:val="20"/>
        </w:rPr>
      </w:pPr>
    </w:p>
    <w:p w14:paraId="70BED4B3" w14:textId="77777777" w:rsidR="00212A3A" w:rsidRDefault="000F46AD">
      <w:pPr>
        <w:pStyle w:val="Normlnweb"/>
        <w:spacing w:before="0" w:line="276" w:lineRule="auto"/>
        <w:rPr>
          <w:rFonts w:ascii="Arial" w:hAnsi="Arial" w:cs="Arial"/>
          <w:sz w:val="20"/>
          <w:szCs w:val="20"/>
        </w:rPr>
      </w:pPr>
      <w:r>
        <w:rPr>
          <w:noProof/>
        </w:rPr>
        <w:drawing>
          <wp:inline distT="0" distB="0" distL="0" distR="0" wp14:anchorId="58B4D925" wp14:editId="2CFB3689">
            <wp:extent cx="6823778" cy="6496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9975" cy="6501949"/>
                    </a:xfrm>
                    <a:prstGeom prst="rect">
                      <a:avLst/>
                    </a:prstGeom>
                    <a:noFill/>
                    <a:ln>
                      <a:noFill/>
                    </a:ln>
                  </pic:spPr>
                </pic:pic>
              </a:graphicData>
            </a:graphic>
          </wp:inline>
        </w:drawing>
      </w:r>
    </w:p>
    <w:p w14:paraId="63F2C612" w14:textId="77777777" w:rsidR="00212A3A" w:rsidRDefault="00212A3A"/>
    <w:p w14:paraId="73A581DE" w14:textId="77777777" w:rsidR="00212A3A" w:rsidRDefault="00212A3A"/>
    <w:p w14:paraId="2F741FFB" w14:textId="77777777" w:rsidR="00212A3A" w:rsidRDefault="00212A3A"/>
    <w:p w14:paraId="14FB9D41" w14:textId="77777777" w:rsidR="00212A3A" w:rsidRDefault="00212A3A"/>
    <w:p w14:paraId="13CC7B84" w14:textId="77777777" w:rsidR="00212A3A" w:rsidRDefault="00212A3A"/>
    <w:p w14:paraId="26AB3392" w14:textId="77777777" w:rsidR="00212A3A" w:rsidRDefault="00212A3A"/>
    <w:p w14:paraId="10E63FDC" w14:textId="77777777" w:rsidR="00212A3A" w:rsidRDefault="00212A3A"/>
    <w:p w14:paraId="6C2C89E6" w14:textId="77777777" w:rsidR="00212A3A" w:rsidRDefault="00212A3A"/>
    <w:p w14:paraId="03B3387D" w14:textId="77777777" w:rsidR="00212A3A" w:rsidRDefault="00212A3A"/>
    <w:p w14:paraId="0D8AD7AC" w14:textId="77777777" w:rsidR="00212A3A" w:rsidRDefault="00212A3A"/>
    <w:p w14:paraId="2280A72B" w14:textId="77777777" w:rsidR="00212A3A" w:rsidRDefault="00212A3A"/>
    <w:p w14:paraId="3C99F39D" w14:textId="77777777" w:rsidR="00212A3A" w:rsidRDefault="00212A3A"/>
    <w:p w14:paraId="7923A373" w14:textId="77777777" w:rsidR="00212A3A" w:rsidRDefault="00212A3A"/>
    <w:p w14:paraId="674275AD" w14:textId="77777777" w:rsidR="00212A3A" w:rsidRDefault="00212A3A"/>
    <w:p w14:paraId="7BA95445" w14:textId="77777777" w:rsidR="00212A3A" w:rsidRDefault="000F46AD">
      <w:r>
        <w:t>Příloha č. 3b</w:t>
      </w:r>
    </w:p>
    <w:p w14:paraId="2A12E6E2" w14:textId="77777777" w:rsidR="00212A3A" w:rsidRDefault="00212A3A"/>
    <w:p w14:paraId="323043D8" w14:textId="77777777" w:rsidR="00212A3A" w:rsidRDefault="000F46AD">
      <w:r>
        <w:rPr>
          <w:noProof/>
        </w:rPr>
        <w:drawing>
          <wp:inline distT="0" distB="0" distL="0" distR="0" wp14:anchorId="3C67F44C" wp14:editId="7B13C8DE">
            <wp:extent cx="6887358" cy="5143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3314" cy="5147948"/>
                    </a:xfrm>
                    <a:prstGeom prst="rect">
                      <a:avLst/>
                    </a:prstGeom>
                    <a:noFill/>
                    <a:ln>
                      <a:noFill/>
                    </a:ln>
                  </pic:spPr>
                </pic:pic>
              </a:graphicData>
            </a:graphic>
          </wp:inline>
        </w:drawing>
      </w:r>
    </w:p>
    <w:p w14:paraId="00A783D9" w14:textId="77777777" w:rsidR="00212A3A" w:rsidRDefault="00212A3A"/>
    <w:p w14:paraId="3579CF29" w14:textId="77777777" w:rsidR="00212A3A" w:rsidRDefault="00212A3A"/>
    <w:p w14:paraId="1D0D1BA2" w14:textId="77777777" w:rsidR="00212A3A" w:rsidRDefault="00212A3A"/>
    <w:p w14:paraId="1AE9DC96" w14:textId="77777777" w:rsidR="00212A3A" w:rsidRDefault="00212A3A"/>
    <w:p w14:paraId="18C02BF4" w14:textId="77777777" w:rsidR="00212A3A" w:rsidRDefault="00212A3A"/>
    <w:p w14:paraId="1F62F1BB" w14:textId="77777777" w:rsidR="00212A3A" w:rsidRDefault="00212A3A"/>
    <w:p w14:paraId="31E04E5A" w14:textId="77777777" w:rsidR="00212A3A" w:rsidRDefault="000F46AD">
      <w:pPr>
        <w:tabs>
          <w:tab w:val="left" w:pos="3540"/>
        </w:tabs>
      </w:pPr>
      <w:r>
        <w:tab/>
      </w:r>
    </w:p>
    <w:sectPr w:rsidR="00212A3A">
      <w:footerReference w:type="default" r:id="rId13"/>
      <w:pgSz w:w="11906" w:h="16838"/>
      <w:pgMar w:top="1134" w:right="1134" w:bottom="567"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1AE31" w14:textId="77777777" w:rsidR="00075F0E" w:rsidRDefault="00075F0E">
      <w:r>
        <w:separator/>
      </w:r>
    </w:p>
  </w:endnote>
  <w:endnote w:type="continuationSeparator" w:id="0">
    <w:p w14:paraId="4DD4C5F6" w14:textId="77777777" w:rsidR="00075F0E" w:rsidRDefault="0007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285710"/>
      <w:docPartObj>
        <w:docPartGallery w:val="Page Numbers (Bottom of Page)"/>
        <w:docPartUnique/>
      </w:docPartObj>
    </w:sdtPr>
    <w:sdtContent>
      <w:p w14:paraId="1B8F815F" w14:textId="77777777" w:rsidR="00212A3A" w:rsidRDefault="000F46AD">
        <w:pPr>
          <w:pStyle w:val="Zpat"/>
          <w:jc w:val="center"/>
        </w:pPr>
        <w:r>
          <w:fldChar w:fldCharType="begin"/>
        </w:r>
        <w:r>
          <w:instrText>PAGE   \* MERGEFORMAT</w:instrText>
        </w:r>
        <w:r>
          <w:fldChar w:fldCharType="separate"/>
        </w:r>
        <w:r>
          <w:rPr>
            <w:noProof/>
          </w:rPr>
          <w:t>7</w:t>
        </w:r>
        <w:r>
          <w:fldChar w:fldCharType="end"/>
        </w:r>
      </w:p>
    </w:sdtContent>
  </w:sdt>
  <w:p w14:paraId="6B62CB43" w14:textId="77777777" w:rsidR="00212A3A" w:rsidRDefault="00212A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3764E" w14:textId="77777777" w:rsidR="00075F0E" w:rsidRDefault="00075F0E">
      <w:r>
        <w:separator/>
      </w:r>
    </w:p>
  </w:footnote>
  <w:footnote w:type="continuationSeparator" w:id="0">
    <w:p w14:paraId="5555C3E6" w14:textId="77777777" w:rsidR="00075F0E" w:rsidRDefault="00075F0E">
      <w:r>
        <w:continuationSeparator/>
      </w:r>
    </w:p>
  </w:footnote>
  <w:footnote w:id="1">
    <w:p w14:paraId="7D8BFEB0" w14:textId="624D98FF" w:rsidR="00636135" w:rsidRDefault="00636135" w:rsidP="006E6D96">
      <w:pPr>
        <w:pStyle w:val="Textpoznpodarou"/>
        <w:jc w:val="both"/>
      </w:pPr>
      <w:r>
        <w:footnoteRef/>
      </w:r>
      <w:r>
        <w:t xml:space="preserve"> Počítá se doba od příjezdu na místo plnění, provádění prací spojených se zjištěním závady a její odstraňování na</w:t>
      </w:r>
      <w:r w:rsidR="007B2F5C">
        <w:t> </w:t>
      </w:r>
      <w:r>
        <w:t>místě až do odchodu z místa plnění.</w:t>
      </w:r>
    </w:p>
  </w:footnote>
  <w:footnote w:id="2">
    <w:p w14:paraId="23499589" w14:textId="77777777" w:rsidR="0000731C" w:rsidRDefault="0000731C" w:rsidP="0000731C">
      <w:pPr>
        <w:pStyle w:val="Textpoznpodarou"/>
      </w:pPr>
      <w:r>
        <w:rPr>
          <w:rStyle w:val="Znakapoznpodarou"/>
        </w:rPr>
        <w:footnoteRef/>
      </w:r>
      <w:r>
        <w:t xml:space="preserve"> Vyhrazená změna závazku podle § 100 odst. 1 ZZVZ</w:t>
      </w:r>
    </w:p>
  </w:footnote>
  <w:footnote w:id="3">
    <w:p w14:paraId="58FA6589" w14:textId="77777777" w:rsidR="0000731C" w:rsidRDefault="0000731C" w:rsidP="0000731C">
      <w:pPr>
        <w:pStyle w:val="Textpoznpodarou"/>
      </w:pPr>
      <w:r>
        <w:rPr>
          <w:rStyle w:val="Znakapoznpodarou"/>
        </w:rPr>
        <w:footnoteRef/>
      </w:r>
      <w:r>
        <w:t xml:space="preserve"> Vyhrazená změna závazku podle § 100 odst. 1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4C3"/>
    <w:multiLevelType w:val="multilevel"/>
    <w:tmpl w:val="C4603F14"/>
    <w:lvl w:ilvl="0">
      <w:start w:val="1"/>
      <w:numFmt w:val="decimal"/>
      <w:pStyle w:val="Clanek11"/>
      <w:lvlText w:val="%1."/>
      <w:lvlJc w:val="left"/>
      <w:pPr>
        <w:tabs>
          <w:tab w:val="num" w:pos="567"/>
        </w:tabs>
        <w:ind w:left="567" w:hanging="567"/>
      </w:pPr>
      <w:rPr>
        <w:rFonts w:ascii="Times New Roman" w:hAnsi="Times New Roman"/>
        <w:b/>
        <w:i w:val="0"/>
        <w:sz w:val="22"/>
      </w:rPr>
    </w:lvl>
    <w:lvl w:ilvl="1">
      <w:start w:val="1"/>
      <w:numFmt w:val="decimal"/>
      <w:lvlText w:val="%1.%2"/>
      <w:lvlJc w:val="left"/>
      <w:pPr>
        <w:tabs>
          <w:tab w:val="num" w:pos="567"/>
        </w:tabs>
        <w:ind w:left="567" w:hanging="567"/>
      </w:pPr>
      <w:rPr>
        <w:rFonts w:ascii="Times New Roman" w:hAnsi="Times New Roman"/>
        <w:b w:val="0"/>
        <w:i w:val="0"/>
        <w:strike w:val="0"/>
        <w:dstrike w:val="0"/>
        <w:color w:val="auto"/>
        <w:sz w:val="22"/>
      </w:rPr>
    </w:lvl>
    <w:lvl w:ilvl="2">
      <w:start w:val="1"/>
      <w:numFmt w:val="lowerLetter"/>
      <w:lvlText w:val="(%3)"/>
      <w:lvlJc w:val="left"/>
      <w:pPr>
        <w:tabs>
          <w:tab w:val="num" w:pos="992"/>
        </w:tabs>
        <w:ind w:left="992" w:hanging="425"/>
      </w:pPr>
      <w:rPr>
        <w:i w:val="0"/>
        <w:strike w:val="0"/>
        <w:dstrike w:val="0"/>
        <w:sz w:val="20"/>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36410"/>
    <w:multiLevelType w:val="multilevel"/>
    <w:tmpl w:val="FC04B1EC"/>
    <w:lvl w:ilvl="0">
      <w:start w:val="2"/>
      <w:numFmt w:val="decimal"/>
      <w:lvlText w:val="%1"/>
      <w:lvlJc w:val="left"/>
      <w:pPr>
        <w:ind w:left="444" w:hanging="444"/>
      </w:pPr>
      <w:rPr>
        <w:rFonts w:hint="default"/>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A371347"/>
    <w:multiLevelType w:val="multilevel"/>
    <w:tmpl w:val="6CA8CE8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83ABD"/>
    <w:multiLevelType w:val="multilevel"/>
    <w:tmpl w:val="3F3E9A4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1761D08"/>
    <w:multiLevelType w:val="multilevel"/>
    <w:tmpl w:val="3F783542"/>
    <w:lvl w:ilvl="0">
      <w:start w:val="9"/>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47F0CA4"/>
    <w:multiLevelType w:val="hybridMultilevel"/>
    <w:tmpl w:val="E4726DFE"/>
    <w:lvl w:ilvl="0" w:tplc="DFECFD8E">
      <w:start w:val="7"/>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23633F4"/>
    <w:multiLevelType w:val="multilevel"/>
    <w:tmpl w:val="A8BE2194"/>
    <w:lvl w:ilvl="0">
      <w:start w:val="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33295823"/>
    <w:multiLevelType w:val="multilevel"/>
    <w:tmpl w:val="EC0C1E72"/>
    <w:lvl w:ilvl="0">
      <w:start w:val="2"/>
      <w:numFmt w:val="decimal"/>
      <w:lvlText w:val="%1"/>
      <w:lvlJc w:val="left"/>
      <w:pPr>
        <w:ind w:left="435" w:hanging="435"/>
      </w:pPr>
      <w:rPr>
        <w:rFonts w:hint="default"/>
      </w:rPr>
    </w:lvl>
    <w:lvl w:ilvl="1">
      <w:start w:val="1"/>
      <w:numFmt w:val="decimal"/>
      <w:lvlText w:val="%1.%2"/>
      <w:lvlJc w:val="left"/>
      <w:pPr>
        <w:ind w:left="1079" w:hanging="435"/>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3359165E"/>
    <w:multiLevelType w:val="hybridMultilevel"/>
    <w:tmpl w:val="23084670"/>
    <w:lvl w:ilvl="0" w:tplc="349CAF72">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15:restartNumberingAfterBreak="0">
    <w:nsid w:val="376E2B3C"/>
    <w:multiLevelType w:val="hybridMultilevel"/>
    <w:tmpl w:val="EA94BA42"/>
    <w:lvl w:ilvl="0" w:tplc="74240EC4">
      <w:start w:val="7"/>
      <w:numFmt w:val="bullet"/>
      <w:lvlText w:val="-"/>
      <w:lvlJc w:val="left"/>
      <w:pPr>
        <w:ind w:left="4608" w:hanging="360"/>
      </w:pPr>
      <w:rPr>
        <w:rFonts w:ascii="Arial" w:eastAsia="Times New Roman" w:hAnsi="Arial" w:cs="Arial"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10" w15:restartNumberingAfterBreak="0">
    <w:nsid w:val="3A53422A"/>
    <w:multiLevelType w:val="multilevel"/>
    <w:tmpl w:val="2328275A"/>
    <w:lvl w:ilvl="0">
      <w:start w:val="2"/>
      <w:numFmt w:val="decimal"/>
      <w:lvlText w:val="%1."/>
      <w:lvlJc w:val="left"/>
      <w:pPr>
        <w:ind w:left="504" w:hanging="504"/>
      </w:pPr>
      <w:rPr>
        <w:rFonts w:hint="default"/>
      </w:rPr>
    </w:lvl>
    <w:lvl w:ilvl="1">
      <w:start w:val="1"/>
      <w:numFmt w:val="decimal"/>
      <w:lvlText w:val="%1.%2."/>
      <w:lvlJc w:val="left"/>
      <w:pPr>
        <w:ind w:left="858" w:hanging="504"/>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F2108B6"/>
    <w:multiLevelType w:val="hybridMultilevel"/>
    <w:tmpl w:val="39D4E9B8"/>
    <w:lvl w:ilvl="0" w:tplc="D00C143A">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5AA07271"/>
    <w:multiLevelType w:val="multilevel"/>
    <w:tmpl w:val="634A7B34"/>
    <w:lvl w:ilvl="0">
      <w:start w:val="1"/>
      <w:numFmt w:val="decimal"/>
      <w:lvlText w:val="%1."/>
      <w:lvlJc w:val="left"/>
      <w:pPr>
        <w:tabs>
          <w:tab w:val="num" w:pos="567"/>
        </w:tabs>
        <w:ind w:left="567" w:hanging="567"/>
      </w:pPr>
      <w:rPr>
        <w:rFonts w:ascii="Times New Roman" w:hAnsi="Times New Roman"/>
        <w:b/>
        <w:i w:val="0"/>
        <w:sz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24240A7"/>
    <w:multiLevelType w:val="multilevel"/>
    <w:tmpl w:val="C1CAD44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D53033"/>
    <w:multiLevelType w:val="hybridMultilevel"/>
    <w:tmpl w:val="F320B5F0"/>
    <w:lvl w:ilvl="0" w:tplc="E46E10EE">
      <w:start w:val="7"/>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5" w15:restartNumberingAfterBreak="0">
    <w:nsid w:val="6D5942DA"/>
    <w:multiLevelType w:val="multilevel"/>
    <w:tmpl w:val="2E640C8A"/>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92F57D0"/>
    <w:multiLevelType w:val="multilevel"/>
    <w:tmpl w:val="39002692"/>
    <w:lvl w:ilvl="0">
      <w:start w:val="2"/>
      <w:numFmt w:val="decimal"/>
      <w:lvlText w:val="%1"/>
      <w:lvlJc w:val="left"/>
      <w:pPr>
        <w:ind w:left="600" w:hanging="600"/>
      </w:pPr>
      <w:rPr>
        <w:rFonts w:hint="default"/>
        <w:b/>
      </w:rPr>
    </w:lvl>
    <w:lvl w:ilvl="1">
      <w:start w:val="1"/>
      <w:numFmt w:val="decimal"/>
      <w:lvlText w:val="%1.%2"/>
      <w:lvlJc w:val="left"/>
      <w:pPr>
        <w:ind w:left="1029" w:hanging="600"/>
      </w:pPr>
      <w:rPr>
        <w:rFonts w:hint="default"/>
        <w:b/>
      </w:rPr>
    </w:lvl>
    <w:lvl w:ilvl="2">
      <w:start w:val="1"/>
      <w:numFmt w:val="decimal"/>
      <w:lvlText w:val="%1.%2.%3"/>
      <w:lvlJc w:val="left"/>
      <w:pPr>
        <w:ind w:left="1578" w:hanging="720"/>
      </w:pPr>
      <w:rPr>
        <w:rFonts w:hint="default"/>
        <w:b/>
      </w:rPr>
    </w:lvl>
    <w:lvl w:ilvl="3">
      <w:start w:val="2"/>
      <w:numFmt w:val="decimal"/>
      <w:lvlText w:val="%1.%2.%3.%4"/>
      <w:lvlJc w:val="left"/>
      <w:pPr>
        <w:ind w:left="2007" w:hanging="720"/>
      </w:pPr>
      <w:rPr>
        <w:rFonts w:hint="default"/>
        <w:b/>
      </w:rPr>
    </w:lvl>
    <w:lvl w:ilvl="4">
      <w:start w:val="1"/>
      <w:numFmt w:val="decimal"/>
      <w:lvlText w:val="%1.%2.%3.%4.%5"/>
      <w:lvlJc w:val="left"/>
      <w:pPr>
        <w:ind w:left="2796" w:hanging="1080"/>
      </w:pPr>
      <w:rPr>
        <w:rFonts w:hint="default"/>
        <w:b/>
      </w:rPr>
    </w:lvl>
    <w:lvl w:ilvl="5">
      <w:start w:val="1"/>
      <w:numFmt w:val="decimal"/>
      <w:lvlText w:val="%1.%2.%3.%4.%5.%6"/>
      <w:lvlJc w:val="left"/>
      <w:pPr>
        <w:ind w:left="3225" w:hanging="1080"/>
      </w:pPr>
      <w:rPr>
        <w:rFonts w:hint="default"/>
        <w:b/>
      </w:rPr>
    </w:lvl>
    <w:lvl w:ilvl="6">
      <w:start w:val="1"/>
      <w:numFmt w:val="decimal"/>
      <w:lvlText w:val="%1.%2.%3.%4.%5.%6.%7"/>
      <w:lvlJc w:val="left"/>
      <w:pPr>
        <w:ind w:left="4014" w:hanging="1440"/>
      </w:pPr>
      <w:rPr>
        <w:rFonts w:hint="default"/>
        <w:b/>
      </w:rPr>
    </w:lvl>
    <w:lvl w:ilvl="7">
      <w:start w:val="1"/>
      <w:numFmt w:val="decimal"/>
      <w:lvlText w:val="%1.%2.%3.%4.%5.%6.%7.%8"/>
      <w:lvlJc w:val="left"/>
      <w:pPr>
        <w:ind w:left="4443" w:hanging="1440"/>
      </w:pPr>
      <w:rPr>
        <w:rFonts w:hint="default"/>
        <w:b/>
      </w:rPr>
    </w:lvl>
    <w:lvl w:ilvl="8">
      <w:start w:val="1"/>
      <w:numFmt w:val="decimal"/>
      <w:lvlText w:val="%1.%2.%3.%4.%5.%6.%7.%8.%9"/>
      <w:lvlJc w:val="left"/>
      <w:pPr>
        <w:ind w:left="5232" w:hanging="1800"/>
      </w:pPr>
      <w:rPr>
        <w:rFonts w:hint="default"/>
        <w:b/>
      </w:rPr>
    </w:lvl>
  </w:abstractNum>
  <w:abstractNum w:abstractNumId="17" w15:restartNumberingAfterBreak="0">
    <w:nsid w:val="7C0D461B"/>
    <w:multiLevelType w:val="multilevel"/>
    <w:tmpl w:val="679673DA"/>
    <w:lvl w:ilvl="0">
      <w:start w:val="1"/>
      <w:numFmt w:val="decimal"/>
      <w:lvlText w:val="(%1)"/>
      <w:lvlJc w:val="left"/>
      <w:pPr>
        <w:tabs>
          <w:tab w:val="num" w:pos="567"/>
        </w:tabs>
        <w:ind w:left="567" w:hanging="567"/>
      </w:pPr>
      <w:rPr>
        <w:rFonts w:ascii="Times New Roman" w:hAnsi="Times New Roman"/>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21352035">
    <w:abstractNumId w:val="12"/>
  </w:num>
  <w:num w:numId="2" w16cid:durableId="1689789286">
    <w:abstractNumId w:val="17"/>
  </w:num>
  <w:num w:numId="3" w16cid:durableId="1446118555">
    <w:abstractNumId w:val="0"/>
  </w:num>
  <w:num w:numId="4" w16cid:durableId="1998605639">
    <w:abstractNumId w:val="3"/>
  </w:num>
  <w:num w:numId="5" w16cid:durableId="1807816864">
    <w:abstractNumId w:val="6"/>
  </w:num>
  <w:num w:numId="6" w16cid:durableId="622005708">
    <w:abstractNumId w:val="8"/>
  </w:num>
  <w:num w:numId="7" w16cid:durableId="1041443037">
    <w:abstractNumId w:val="1"/>
  </w:num>
  <w:num w:numId="8" w16cid:durableId="1123497460">
    <w:abstractNumId w:val="10"/>
  </w:num>
  <w:num w:numId="9" w16cid:durableId="201865117">
    <w:abstractNumId w:val="7"/>
  </w:num>
  <w:num w:numId="10" w16cid:durableId="1284192546">
    <w:abstractNumId w:val="16"/>
  </w:num>
  <w:num w:numId="11" w16cid:durableId="729425255">
    <w:abstractNumId w:val="14"/>
  </w:num>
  <w:num w:numId="12" w16cid:durableId="2144500239">
    <w:abstractNumId w:val="9"/>
  </w:num>
  <w:num w:numId="13" w16cid:durableId="1408073515">
    <w:abstractNumId w:val="5"/>
  </w:num>
  <w:num w:numId="14" w16cid:durableId="2113239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7690114">
    <w:abstractNumId w:val="11"/>
  </w:num>
  <w:num w:numId="16" w16cid:durableId="1639453426">
    <w:abstractNumId w:val="4"/>
  </w:num>
  <w:num w:numId="17" w16cid:durableId="1533766911">
    <w:abstractNumId w:val="2"/>
  </w:num>
  <w:num w:numId="18" w16cid:durableId="1245649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3A"/>
    <w:rsid w:val="00004A88"/>
    <w:rsid w:val="00005990"/>
    <w:rsid w:val="000069EE"/>
    <w:rsid w:val="0000731C"/>
    <w:rsid w:val="00016F3C"/>
    <w:rsid w:val="00017003"/>
    <w:rsid w:val="00020C27"/>
    <w:rsid w:val="00020D5E"/>
    <w:rsid w:val="000218B6"/>
    <w:rsid w:val="00033792"/>
    <w:rsid w:val="00036D9E"/>
    <w:rsid w:val="0006318E"/>
    <w:rsid w:val="00075F0E"/>
    <w:rsid w:val="00077E12"/>
    <w:rsid w:val="00091723"/>
    <w:rsid w:val="000923EB"/>
    <w:rsid w:val="00092576"/>
    <w:rsid w:val="000A0B65"/>
    <w:rsid w:val="000A1225"/>
    <w:rsid w:val="000A2FE3"/>
    <w:rsid w:val="000A3C22"/>
    <w:rsid w:val="000C3C34"/>
    <w:rsid w:val="000C63CA"/>
    <w:rsid w:val="000E3F78"/>
    <w:rsid w:val="000F42F2"/>
    <w:rsid w:val="000F46AD"/>
    <w:rsid w:val="000F6FB2"/>
    <w:rsid w:val="00100AFF"/>
    <w:rsid w:val="0011406C"/>
    <w:rsid w:val="001210BB"/>
    <w:rsid w:val="001331C6"/>
    <w:rsid w:val="00136827"/>
    <w:rsid w:val="001432ED"/>
    <w:rsid w:val="00143A7B"/>
    <w:rsid w:val="0015028D"/>
    <w:rsid w:val="00164DA8"/>
    <w:rsid w:val="00171376"/>
    <w:rsid w:val="00180170"/>
    <w:rsid w:val="001B28BB"/>
    <w:rsid w:val="001D0AD2"/>
    <w:rsid w:val="001D2214"/>
    <w:rsid w:val="001D32A8"/>
    <w:rsid w:val="001F290C"/>
    <w:rsid w:val="001F658F"/>
    <w:rsid w:val="00200EAB"/>
    <w:rsid w:val="00212A3A"/>
    <w:rsid w:val="002277DA"/>
    <w:rsid w:val="00236E2E"/>
    <w:rsid w:val="00245368"/>
    <w:rsid w:val="00274D1C"/>
    <w:rsid w:val="002754B2"/>
    <w:rsid w:val="002977CD"/>
    <w:rsid w:val="002A1121"/>
    <w:rsid w:val="002C1D94"/>
    <w:rsid w:val="002C3099"/>
    <w:rsid w:val="002C7DD0"/>
    <w:rsid w:val="002D7370"/>
    <w:rsid w:val="002E47CE"/>
    <w:rsid w:val="002F33B3"/>
    <w:rsid w:val="00300E4D"/>
    <w:rsid w:val="00301FA0"/>
    <w:rsid w:val="00303CF4"/>
    <w:rsid w:val="003140C2"/>
    <w:rsid w:val="00315C7F"/>
    <w:rsid w:val="00317D73"/>
    <w:rsid w:val="00327765"/>
    <w:rsid w:val="0035008F"/>
    <w:rsid w:val="003543B5"/>
    <w:rsid w:val="003675A1"/>
    <w:rsid w:val="003703FE"/>
    <w:rsid w:val="003739EF"/>
    <w:rsid w:val="00375182"/>
    <w:rsid w:val="00380160"/>
    <w:rsid w:val="003A4A5E"/>
    <w:rsid w:val="003A4BC6"/>
    <w:rsid w:val="003A7AD8"/>
    <w:rsid w:val="003B06BB"/>
    <w:rsid w:val="003B34CF"/>
    <w:rsid w:val="003B7FEE"/>
    <w:rsid w:val="003C345E"/>
    <w:rsid w:val="003D32E7"/>
    <w:rsid w:val="003D51F0"/>
    <w:rsid w:val="003E0E04"/>
    <w:rsid w:val="003E6440"/>
    <w:rsid w:val="003F7D08"/>
    <w:rsid w:val="004273EA"/>
    <w:rsid w:val="00432A80"/>
    <w:rsid w:val="004726F1"/>
    <w:rsid w:val="0047549F"/>
    <w:rsid w:val="004920AB"/>
    <w:rsid w:val="004B4C52"/>
    <w:rsid w:val="004B6C9E"/>
    <w:rsid w:val="00500337"/>
    <w:rsid w:val="00521F0B"/>
    <w:rsid w:val="0052769F"/>
    <w:rsid w:val="00551912"/>
    <w:rsid w:val="00576C1B"/>
    <w:rsid w:val="00590D36"/>
    <w:rsid w:val="005973AC"/>
    <w:rsid w:val="005B37C3"/>
    <w:rsid w:val="005C7B32"/>
    <w:rsid w:val="005D0916"/>
    <w:rsid w:val="005D17E1"/>
    <w:rsid w:val="0063065B"/>
    <w:rsid w:val="00632B2B"/>
    <w:rsid w:val="00636135"/>
    <w:rsid w:val="0063707B"/>
    <w:rsid w:val="00643079"/>
    <w:rsid w:val="00644767"/>
    <w:rsid w:val="006525A9"/>
    <w:rsid w:val="00653CC3"/>
    <w:rsid w:val="006714A3"/>
    <w:rsid w:val="00677C75"/>
    <w:rsid w:val="00681CB3"/>
    <w:rsid w:val="00682C43"/>
    <w:rsid w:val="006A3AF0"/>
    <w:rsid w:val="006B6C56"/>
    <w:rsid w:val="006C065F"/>
    <w:rsid w:val="006C370A"/>
    <w:rsid w:val="006D0861"/>
    <w:rsid w:val="006D5EE1"/>
    <w:rsid w:val="006E2792"/>
    <w:rsid w:val="006E33F5"/>
    <w:rsid w:val="006E6D96"/>
    <w:rsid w:val="006F431E"/>
    <w:rsid w:val="006F5F51"/>
    <w:rsid w:val="00704EBB"/>
    <w:rsid w:val="00730294"/>
    <w:rsid w:val="00732774"/>
    <w:rsid w:val="0074751D"/>
    <w:rsid w:val="007525FA"/>
    <w:rsid w:val="00753AA8"/>
    <w:rsid w:val="007565F2"/>
    <w:rsid w:val="00762D7F"/>
    <w:rsid w:val="00763FA1"/>
    <w:rsid w:val="00785648"/>
    <w:rsid w:val="007B2F5C"/>
    <w:rsid w:val="007B5C0D"/>
    <w:rsid w:val="007C5A50"/>
    <w:rsid w:val="007E6CB6"/>
    <w:rsid w:val="007F1748"/>
    <w:rsid w:val="007F2C6C"/>
    <w:rsid w:val="008148DC"/>
    <w:rsid w:val="00815D8B"/>
    <w:rsid w:val="00820BE8"/>
    <w:rsid w:val="00827AF5"/>
    <w:rsid w:val="00831F42"/>
    <w:rsid w:val="00833A14"/>
    <w:rsid w:val="00842952"/>
    <w:rsid w:val="00852346"/>
    <w:rsid w:val="00892429"/>
    <w:rsid w:val="008A0FF2"/>
    <w:rsid w:val="008A448F"/>
    <w:rsid w:val="008B0B2E"/>
    <w:rsid w:val="008B1944"/>
    <w:rsid w:val="008C1366"/>
    <w:rsid w:val="008D4FE1"/>
    <w:rsid w:val="008E2C37"/>
    <w:rsid w:val="009125C2"/>
    <w:rsid w:val="00922173"/>
    <w:rsid w:val="00923730"/>
    <w:rsid w:val="00925288"/>
    <w:rsid w:val="00935CE0"/>
    <w:rsid w:val="00957EDD"/>
    <w:rsid w:val="00984F48"/>
    <w:rsid w:val="009A67CC"/>
    <w:rsid w:val="009C36C2"/>
    <w:rsid w:val="009C5CDF"/>
    <w:rsid w:val="009D53BB"/>
    <w:rsid w:val="00A16C07"/>
    <w:rsid w:val="00A313B5"/>
    <w:rsid w:val="00A41A03"/>
    <w:rsid w:val="00A7405F"/>
    <w:rsid w:val="00A82FFB"/>
    <w:rsid w:val="00AD3E59"/>
    <w:rsid w:val="00AE7F27"/>
    <w:rsid w:val="00B07F23"/>
    <w:rsid w:val="00B17010"/>
    <w:rsid w:val="00B20229"/>
    <w:rsid w:val="00B254FC"/>
    <w:rsid w:val="00B2621F"/>
    <w:rsid w:val="00B30E77"/>
    <w:rsid w:val="00B429B1"/>
    <w:rsid w:val="00B45262"/>
    <w:rsid w:val="00B5484A"/>
    <w:rsid w:val="00BD064F"/>
    <w:rsid w:val="00BD0F3F"/>
    <w:rsid w:val="00BD5E68"/>
    <w:rsid w:val="00BE2A69"/>
    <w:rsid w:val="00BF4D0B"/>
    <w:rsid w:val="00C11BEF"/>
    <w:rsid w:val="00C14E90"/>
    <w:rsid w:val="00C176E0"/>
    <w:rsid w:val="00C22B86"/>
    <w:rsid w:val="00C50F9F"/>
    <w:rsid w:val="00C63640"/>
    <w:rsid w:val="00C73549"/>
    <w:rsid w:val="00C831B7"/>
    <w:rsid w:val="00CB04DA"/>
    <w:rsid w:val="00CC5B75"/>
    <w:rsid w:val="00CC6A86"/>
    <w:rsid w:val="00CD2BDE"/>
    <w:rsid w:val="00CE291F"/>
    <w:rsid w:val="00CE44C6"/>
    <w:rsid w:val="00D01F65"/>
    <w:rsid w:val="00D21595"/>
    <w:rsid w:val="00D27DF3"/>
    <w:rsid w:val="00D36D92"/>
    <w:rsid w:val="00D47598"/>
    <w:rsid w:val="00D94179"/>
    <w:rsid w:val="00DA60F5"/>
    <w:rsid w:val="00DB32F2"/>
    <w:rsid w:val="00DB46C9"/>
    <w:rsid w:val="00DC0D24"/>
    <w:rsid w:val="00DD0B4B"/>
    <w:rsid w:val="00DD6D3E"/>
    <w:rsid w:val="00DE1CA6"/>
    <w:rsid w:val="00E02B09"/>
    <w:rsid w:val="00E11B15"/>
    <w:rsid w:val="00E26E05"/>
    <w:rsid w:val="00E411CD"/>
    <w:rsid w:val="00E833C5"/>
    <w:rsid w:val="00EA5274"/>
    <w:rsid w:val="00EA654D"/>
    <w:rsid w:val="00EB1ECF"/>
    <w:rsid w:val="00EC72F7"/>
    <w:rsid w:val="00ED055D"/>
    <w:rsid w:val="00ED7793"/>
    <w:rsid w:val="00EE4B85"/>
    <w:rsid w:val="00EE7B4A"/>
    <w:rsid w:val="00EF28FF"/>
    <w:rsid w:val="00EF7869"/>
    <w:rsid w:val="00F05033"/>
    <w:rsid w:val="00F06769"/>
    <w:rsid w:val="00F1027A"/>
    <w:rsid w:val="00F12D00"/>
    <w:rsid w:val="00F2530F"/>
    <w:rsid w:val="00F3761E"/>
    <w:rsid w:val="00F633FC"/>
    <w:rsid w:val="00F64539"/>
    <w:rsid w:val="00F700D6"/>
    <w:rsid w:val="00F91D32"/>
    <w:rsid w:val="00F95C7E"/>
    <w:rsid w:val="00FD7085"/>
    <w:rsid w:val="00FE5515"/>
    <w:rsid w:val="00FE70C7"/>
    <w:rsid w:val="00FF235F"/>
    <w:rsid w:val="00FF2FF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84A7"/>
  <w15:docId w15:val="{F5864334-F916-4771-86C6-C56EFAE4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spacing w:before="240" w:after="60"/>
      <w:outlineLvl w:val="0"/>
    </w:pPr>
    <w:rPr>
      <w:rFonts w:asciiTheme="majorHAnsi" w:eastAsiaTheme="majorEastAsia" w:hAnsiTheme="majorHAnsi" w:cs="Arial"/>
      <w:b/>
      <w:bCs/>
      <w:kern w:val="32"/>
      <w:sz w:val="32"/>
      <w:szCs w:val="32"/>
    </w:rPr>
  </w:style>
  <w:style w:type="paragraph" w:styleId="Nadpis2">
    <w:name w:val="heading 2"/>
    <w:basedOn w:val="Normln"/>
    <w:next w:val="Normln"/>
    <w:link w:val="Nadpis2Char"/>
    <w:uiPriority w:val="9"/>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spacing w:before="240" w:after="60"/>
      <w:outlineLvl w:val="6"/>
    </w:pPr>
  </w:style>
  <w:style w:type="paragraph" w:styleId="Nadpis8">
    <w:name w:val="heading 8"/>
    <w:basedOn w:val="Normln"/>
    <w:next w:val="Normln"/>
    <w:link w:val="Nadpis8Char"/>
    <w:uiPriority w:val="9"/>
    <w:semiHidden/>
    <w:unhideWhenUsed/>
    <w:qFormat/>
    <w:pPr>
      <w:spacing w:before="240" w:after="60"/>
      <w:outlineLvl w:val="7"/>
    </w:pPr>
    <w:rPr>
      <w:i/>
      <w:iCs/>
    </w:rPr>
  </w:style>
  <w:style w:type="paragraph" w:styleId="Nadpis9">
    <w:name w:val="heading 9"/>
    <w:basedOn w:val="Normln"/>
    <w:next w:val="Normln"/>
    <w:link w:val="Nadpis9Char"/>
    <w:uiPriority w:val="9"/>
    <w:semiHidden/>
    <w:unhideWhenUsed/>
    <w:qFormat/>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FF"/>
      <w:u w:val="single"/>
    </w:rPr>
  </w:style>
  <w:style w:type="character" w:customStyle="1" w:styleId="ZhlavChar">
    <w:name w:val="Záhlaví Char"/>
    <w:basedOn w:val="Standardnpsmoodstavce"/>
    <w:link w:val="Zhlav"/>
    <w:uiPriority w:val="99"/>
    <w:qFormat/>
    <w:rPr>
      <w:sz w:val="24"/>
      <w:szCs w:val="24"/>
      <w:lang w:eastAsia="en-US"/>
    </w:rPr>
  </w:style>
  <w:style w:type="character" w:customStyle="1" w:styleId="ZpatChar">
    <w:name w:val="Zápatí Char"/>
    <w:basedOn w:val="Standardnpsmoodstavce"/>
    <w:link w:val="Zpat"/>
    <w:uiPriority w:val="99"/>
    <w:qFormat/>
    <w:rPr>
      <w:sz w:val="24"/>
      <w:szCs w:val="24"/>
      <w:lang w:eastAsia="en-US"/>
    </w:rPr>
  </w:style>
  <w:style w:type="character" w:customStyle="1" w:styleId="StylpatickaChar">
    <w:name w:val="Stylpaticka Char"/>
    <w:basedOn w:val="Standardnpsmoodstavce"/>
    <w:link w:val="Stylpaticka"/>
    <w:rPr>
      <w:rFonts w:ascii="Arial" w:hAnsi="Arial" w:cs="Arial"/>
      <w:b/>
      <w:color w:val="DA0000"/>
      <w:sz w:val="18"/>
      <w:lang w:eastAsia="en-US"/>
    </w:rPr>
  </w:style>
  <w:style w:type="character" w:customStyle="1" w:styleId="TextbublinyChar">
    <w:name w:val="Text bubliny Char"/>
    <w:basedOn w:val="Standardnpsmoodstavce"/>
    <w:link w:val="Textbubliny"/>
    <w:uiPriority w:val="99"/>
    <w:semiHidden/>
    <w:rPr>
      <w:rFonts w:ascii="Segoe UI" w:hAnsi="Segoe UI" w:cs="Segoe UI"/>
      <w:sz w:val="18"/>
      <w:szCs w:val="18"/>
      <w:lang w:eastAsia="en-US"/>
    </w:rPr>
  </w:style>
  <w:style w:type="character" w:styleId="Odkaznakoment">
    <w:name w:val="annotation reference"/>
    <w:basedOn w:val="Standardnpsmoodstavce"/>
    <w:uiPriority w:val="99"/>
    <w:semiHidden/>
    <w:unhideWhenUsed/>
    <w:rPr>
      <w:sz w:val="16"/>
      <w:szCs w:val="16"/>
    </w:rPr>
  </w:style>
  <w:style w:type="character" w:customStyle="1" w:styleId="TextkomenteChar">
    <w:name w:val="Text komentáře Char"/>
    <w:basedOn w:val="Standardnpsmoodstavce"/>
    <w:link w:val="Textkomente"/>
    <w:uiPriority w:val="99"/>
    <w:rPr>
      <w:lang w:eastAsia="en-US"/>
    </w:rPr>
  </w:style>
  <w:style w:type="character" w:customStyle="1" w:styleId="PedmtkomenteChar">
    <w:name w:val="Předmět komentáře Char"/>
    <w:basedOn w:val="TextkomenteChar"/>
    <w:link w:val="Pedmtkomente"/>
    <w:uiPriority w:val="99"/>
    <w:semiHidden/>
    <w:rPr>
      <w:b/>
      <w:bCs/>
      <w:lang w:eastAsia="en-US"/>
    </w:rPr>
  </w:style>
  <w:style w:type="character" w:customStyle="1" w:styleId="Nadpis1Char">
    <w:name w:val="Nadpis 1 Char"/>
    <w:basedOn w:val="Standardnpsmoodstavce"/>
    <w:link w:val="Nadpis1"/>
    <w:uiPriority w:val="9"/>
    <w:rPr>
      <w:rFonts w:asciiTheme="majorHAnsi" w:eastAsiaTheme="majorEastAsia" w:hAnsiTheme="majorHAnsi" w:cs="Arial"/>
      <w:b/>
      <w:bCs/>
      <w:kern w:val="32"/>
      <w:sz w:val="32"/>
      <w:szCs w:val="32"/>
    </w:rPr>
  </w:style>
  <w:style w:type="character" w:customStyle="1" w:styleId="ClanekaChar">
    <w:name w:val="Clanek (a) Char"/>
    <w:basedOn w:val="Standardnpsmoodstavce"/>
    <w:link w:val="Claneka"/>
    <w:rPr>
      <w:rFonts w:eastAsia="Times New Roman"/>
      <w:sz w:val="22"/>
      <w:szCs w:val="24"/>
      <w:lang w:eastAsia="en-U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slovndk">
    <w:name w:val="Číslování řádků"/>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Normlnweb">
    <w:name w:val="Normal (Web)"/>
    <w:basedOn w:val="Normln"/>
    <w:uiPriority w:val="99"/>
    <w:unhideWhenUsed/>
    <w:qFormat/>
    <w:pPr>
      <w:spacing w:before="75"/>
      <w:jc w:val="both"/>
    </w:pPr>
    <w:rPr>
      <w:rFonts w:eastAsia="Times New Roman"/>
    </w:rPr>
  </w:style>
  <w:style w:type="paragraph" w:customStyle="1" w:styleId="Zhlavazpat">
    <w:name w:val="Záhlaví a zápatí"/>
    <w:basedOn w:val="Normln"/>
  </w:style>
  <w:style w:type="paragraph" w:styleId="Zhlav">
    <w:name w:val="header"/>
    <w:basedOn w:val="Normln"/>
    <w:link w:val="ZhlavChar"/>
    <w:uiPriority w:val="99"/>
    <w:unhideWhenUsed/>
    <w:pPr>
      <w:tabs>
        <w:tab w:val="center" w:pos="4536"/>
        <w:tab w:val="right" w:pos="9072"/>
      </w:tabs>
    </w:pPr>
  </w:style>
  <w:style w:type="paragraph" w:styleId="Zpat">
    <w:name w:val="footer"/>
    <w:basedOn w:val="Normln"/>
    <w:link w:val="ZpatChar"/>
    <w:uiPriority w:val="99"/>
    <w:unhideWhenUsed/>
    <w:pPr>
      <w:tabs>
        <w:tab w:val="center" w:pos="4536"/>
        <w:tab w:val="right" w:pos="9072"/>
      </w:tabs>
    </w:pPr>
  </w:style>
  <w:style w:type="paragraph" w:customStyle="1" w:styleId="Stylpaticka">
    <w:name w:val="Stylpaticka"/>
    <w:basedOn w:val="Normln"/>
    <w:link w:val="StylpatickaChar"/>
    <w:pPr>
      <w:pBdr>
        <w:top w:val="single" w:sz="4" w:space="6" w:color="FF0000"/>
      </w:pBdr>
      <w:spacing w:before="200" w:after="200"/>
      <w:jc w:val="center"/>
    </w:pPr>
    <w:rPr>
      <w:rFonts w:ascii="Arial" w:hAnsi="Arial" w:cs="Arial"/>
      <w:b/>
      <w:color w:val="DA0000"/>
      <w:sz w:val="18"/>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paragraph" w:styleId="Textkomente">
    <w:name w:val="annotation text"/>
    <w:basedOn w:val="Normln"/>
    <w:link w:val="TextkomenteChar"/>
    <w:uiPriority w:val="99"/>
    <w:unhideWhenUsed/>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customStyle="1" w:styleId="Clanek11">
    <w:name w:val="Clanek 1.1"/>
    <w:basedOn w:val="Nadpis2"/>
    <w:pPr>
      <w:keepNext w:val="0"/>
      <w:widowControl w:val="0"/>
      <w:numPr>
        <w:numId w:val="3"/>
      </w:numPr>
      <w:tabs>
        <w:tab w:val="left" w:pos="360"/>
      </w:tabs>
      <w:spacing w:before="120" w:after="120"/>
      <w:ind w:left="0" w:firstLine="0"/>
      <w:jc w:val="both"/>
    </w:pPr>
    <w:rPr>
      <w:rFonts w:ascii="Times New Roman" w:eastAsia="Times New Roman" w:hAnsi="Times New Roman" w:cs="Arial"/>
      <w:bCs w:val="0"/>
      <w:iCs w:val="0"/>
      <w:sz w:val="22"/>
    </w:rPr>
  </w:style>
  <w:style w:type="paragraph" w:customStyle="1" w:styleId="Claneka">
    <w:name w:val="Clanek (a)"/>
    <w:basedOn w:val="Normln"/>
    <w:link w:val="ClanekaChar"/>
    <w:pPr>
      <w:keepLines/>
      <w:widowControl w:val="0"/>
      <w:tabs>
        <w:tab w:val="num" w:pos="567"/>
      </w:tabs>
      <w:spacing w:before="120" w:after="120"/>
      <w:ind w:left="567" w:hanging="567"/>
      <w:jc w:val="both"/>
    </w:pPr>
    <w:rPr>
      <w:rFonts w:eastAsia="Times New Roman"/>
      <w:sz w:val="22"/>
    </w:rPr>
  </w:style>
  <w:style w:type="paragraph" w:customStyle="1" w:styleId="Claneki">
    <w:name w:val="Clanek (i)"/>
    <w:basedOn w:val="Normln"/>
    <w:pPr>
      <w:keepNext/>
      <w:tabs>
        <w:tab w:val="num" w:pos="567"/>
      </w:tabs>
      <w:spacing w:before="120" w:after="120"/>
      <w:ind w:left="567" w:hanging="567"/>
      <w:jc w:val="both"/>
    </w:pPr>
    <w:rPr>
      <w:rFonts w:eastAsia="Times New Roman"/>
      <w:color w:val="000000"/>
      <w:sz w:val="22"/>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lang w:eastAsia="en-US"/>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sz w:val="24"/>
      <w:szCs w:val="24"/>
      <w:lang w:eastAsia="en-US"/>
    </w:rPr>
  </w:style>
  <w:style w:type="paragraph" w:styleId="Odstavecseseznamem">
    <w:name w:val="List Paragraph"/>
    <w:aliases w:val="Bullet Number,A-Odrážky1,Odstavec 1,cp_Odstavec se seznamem,Bullet List,FooterText,numbered,Paragraphe de liste1,Bulletr List Paragraph,列出段落,列出段落1,List Paragraph21,Listeafsnit1,Parágrafo da Lista1,Odstavec_muj,Nad"/>
    <w:basedOn w:val="Normln"/>
    <w:link w:val="OdstavecseseznamemChar"/>
    <w:uiPriority w:val="34"/>
    <w:qFormat/>
    <w:pPr>
      <w:ind w:left="720"/>
      <w:contextualSpacing/>
    </w:pPr>
  </w:style>
  <w:style w:type="character" w:customStyle="1" w:styleId="OdstavecseseznamemChar">
    <w:name w:val="Odstavec se seznamem Char"/>
    <w:aliases w:val="Bullet Number Char,A-Odrážky1 Char,Odstavec 1 Char,cp_Odstavec se seznamem Char,Bullet List Char,FooterText Char,numbered Char,Paragraphe de liste1 Char,Bulletr List Paragraph Char,列出段落 Char,列出段落1 Char,List Paragraph21 Char"/>
    <w:link w:val="Odstavecseseznamem"/>
    <w:uiPriority w:val="34"/>
    <w:qFormat/>
    <w:rPr>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Pr>
      <w:b/>
      <w:bCs/>
      <w:sz w:val="28"/>
      <w:szCs w:val="28"/>
    </w:rPr>
  </w:style>
  <w:style w:type="character" w:customStyle="1" w:styleId="Nadpis5Char">
    <w:name w:val="Nadpis 5 Char"/>
    <w:basedOn w:val="Standardnpsmoodstavce"/>
    <w:link w:val="Nadpis5"/>
    <w:uiPriority w:val="9"/>
    <w:semiHidden/>
    <w:rPr>
      <w:b/>
      <w:bCs/>
      <w:i/>
      <w:iCs/>
      <w:sz w:val="26"/>
      <w:szCs w:val="26"/>
    </w:rPr>
  </w:style>
  <w:style w:type="character" w:customStyle="1" w:styleId="Nadpis6Char">
    <w:name w:val="Nadpis 6 Char"/>
    <w:basedOn w:val="Standardnpsmoodstavce"/>
    <w:link w:val="Nadpis6"/>
    <w:uiPriority w:val="9"/>
    <w:semiHidden/>
    <w:rPr>
      <w:b/>
      <w:bCs/>
    </w:rPr>
  </w:style>
  <w:style w:type="character" w:customStyle="1" w:styleId="Nadpis7Char">
    <w:name w:val="Nadpis 7 Char"/>
    <w:basedOn w:val="Standardnpsmoodstavce"/>
    <w:link w:val="Nadpis7"/>
    <w:uiPriority w:val="9"/>
    <w:semiHidden/>
    <w:rPr>
      <w:sz w:val="24"/>
      <w:szCs w:val="24"/>
    </w:rPr>
  </w:style>
  <w:style w:type="character" w:customStyle="1" w:styleId="Nadpis8Char">
    <w:name w:val="Nadpis 8 Char"/>
    <w:basedOn w:val="Standardnpsmoodstavce"/>
    <w:link w:val="Nadpis8"/>
    <w:uiPriority w:val="9"/>
    <w:semiHidden/>
    <w:rPr>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rPr>
  </w:style>
  <w:style w:type="paragraph" w:styleId="Nzev">
    <w:name w:val="Title"/>
    <w:basedOn w:val="Normln"/>
    <w:next w:val="Normln"/>
    <w:link w:val="Nzev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Pr>
      <w:rFonts w:asciiTheme="majorHAnsi" w:eastAsiaTheme="majorEastAsia" w:hAnsiTheme="majorHAnsi"/>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rFonts w:asciiTheme="minorHAnsi" w:hAnsiTheme="minorHAnsi"/>
      <w:b/>
      <w:i/>
      <w:iCs/>
    </w:rPr>
  </w:style>
  <w:style w:type="paragraph" w:styleId="Bezmezer">
    <w:name w:val="No Spacing"/>
    <w:basedOn w:val="Normln"/>
    <w:uiPriority w:val="1"/>
    <w:qFormat/>
    <w:rPr>
      <w:szCs w:val="32"/>
    </w:rPr>
  </w:style>
  <w:style w:type="paragraph" w:styleId="Citt">
    <w:name w:val="Quote"/>
    <w:basedOn w:val="Normln"/>
    <w:next w:val="Normln"/>
    <w:link w:val="CittChar"/>
    <w:uiPriority w:val="29"/>
    <w:qFormat/>
    <w:rPr>
      <w:i/>
    </w:rPr>
  </w:style>
  <w:style w:type="character" w:customStyle="1" w:styleId="CittChar">
    <w:name w:val="Citát Char"/>
    <w:basedOn w:val="Standardnpsmoodstavce"/>
    <w:link w:val="Citt"/>
    <w:uiPriority w:val="29"/>
    <w:rPr>
      <w:i/>
      <w:sz w:val="24"/>
      <w:szCs w:val="24"/>
    </w:rPr>
  </w:style>
  <w:style w:type="paragraph" w:styleId="Vrazncitt">
    <w:name w:val="Intense Quote"/>
    <w:basedOn w:val="Normln"/>
    <w:next w:val="Normln"/>
    <w:link w:val="VrazncittChar"/>
    <w:uiPriority w:val="30"/>
    <w:qFormat/>
    <w:pPr>
      <w:ind w:left="720" w:right="720"/>
    </w:pPr>
    <w:rPr>
      <w:b/>
      <w:i/>
      <w:szCs w:val="22"/>
    </w:rPr>
  </w:style>
  <w:style w:type="character" w:customStyle="1" w:styleId="VrazncittChar">
    <w:name w:val="Výrazný citát Char"/>
    <w:basedOn w:val="Standardnpsmoodstavce"/>
    <w:link w:val="Vrazncitt"/>
    <w:uiPriority w:val="30"/>
    <w:rPr>
      <w:b/>
      <w:i/>
      <w:sz w:val="24"/>
    </w:rPr>
  </w:style>
  <w:style w:type="character" w:styleId="Zdraznnjemn">
    <w:name w:val="Subtle Emphasis"/>
    <w:uiPriority w:val="19"/>
    <w:qFormat/>
    <w:rPr>
      <w:i/>
      <w:color w:val="5A5A5A" w:themeColor="text1" w:themeTint="A5"/>
    </w:rPr>
  </w:style>
  <w:style w:type="character" w:styleId="Zdraznnintenzivn">
    <w:name w:val="Intense Emphasis"/>
    <w:basedOn w:val="Standardnpsmoodstavce"/>
    <w:uiPriority w:val="21"/>
    <w:qFormat/>
    <w:rPr>
      <w:b/>
      <w:i/>
      <w:sz w:val="24"/>
      <w:szCs w:val="24"/>
      <w:u w:val="single"/>
    </w:rPr>
  </w:style>
  <w:style w:type="character" w:styleId="Odkazjemn">
    <w:name w:val="Subtle Reference"/>
    <w:basedOn w:val="Standardnpsmoodstavce"/>
    <w:uiPriority w:val="31"/>
    <w:qFormat/>
    <w:rPr>
      <w:sz w:val="24"/>
      <w:szCs w:val="24"/>
      <w:u w:val="single"/>
    </w:rPr>
  </w:style>
  <w:style w:type="character" w:styleId="Odkazintenzivn">
    <w:name w:val="Intense Reference"/>
    <w:basedOn w:val="Standardnpsmoodstavce"/>
    <w:uiPriority w:val="32"/>
    <w:qFormat/>
    <w:rPr>
      <w:b/>
      <w:sz w:val="24"/>
      <w:u w:val="single"/>
    </w:rPr>
  </w:style>
  <w:style w:type="character" w:styleId="Nzevknihy">
    <w:name w:val="Book Title"/>
    <w:basedOn w:val="Standardnpsmoodstavce"/>
    <w:uiPriority w:val="33"/>
    <w:qFormat/>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pPr>
      <w:outlineLvl w:val="9"/>
    </w:pPr>
    <w:rPr>
      <w:rFonts w:cs="Times New Roman"/>
    </w:rPr>
  </w:style>
  <w:style w:type="paragraph" w:customStyle="1" w:styleId="Zkladntext0">
    <w:name w:val="Základní text~"/>
    <w:basedOn w:val="Normln"/>
    <w:pPr>
      <w:widowControl w:val="0"/>
      <w:spacing w:before="75" w:line="288" w:lineRule="auto"/>
      <w:jc w:val="both"/>
    </w:pPr>
    <w:rPr>
      <w:rFonts w:ascii="Times New Roman" w:eastAsia="Times New Roman" w:hAnsi="Times New Roman"/>
      <w:noProof/>
      <w:szCs w:val="20"/>
    </w:rPr>
  </w:style>
  <w:style w:type="character" w:styleId="Zstupntext">
    <w:name w:val="Placeholder Text"/>
    <w:basedOn w:val="Standardnpsmoodstavce"/>
    <w:rPr>
      <w:color w:val="808080"/>
    </w:rPr>
  </w:style>
  <w:style w:type="character" w:styleId="Hypertextovodkaz">
    <w:name w:val="Hyperlink"/>
    <w:basedOn w:val="Standardnpsmoodstavce"/>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6650">
      <w:bodyDiv w:val="1"/>
      <w:marLeft w:val="0"/>
      <w:marRight w:val="0"/>
      <w:marTop w:val="0"/>
      <w:marBottom w:val="0"/>
      <w:divBdr>
        <w:top w:val="none" w:sz="0" w:space="0" w:color="auto"/>
        <w:left w:val="none" w:sz="0" w:space="0" w:color="auto"/>
        <w:bottom w:val="none" w:sz="0" w:space="0" w:color="auto"/>
        <w:right w:val="none" w:sz="0" w:space="0" w:color="auto"/>
      </w:divBdr>
    </w:div>
    <w:div w:id="991642743">
      <w:bodyDiv w:val="1"/>
      <w:marLeft w:val="0"/>
      <w:marRight w:val="0"/>
      <w:marTop w:val="0"/>
      <w:marBottom w:val="0"/>
      <w:divBdr>
        <w:top w:val="none" w:sz="0" w:space="0" w:color="auto"/>
        <w:left w:val="none" w:sz="0" w:space="0" w:color="auto"/>
        <w:bottom w:val="none" w:sz="0" w:space="0" w:color="auto"/>
        <w:right w:val="none" w:sz="0" w:space="0" w:color="auto"/>
      </w:divBdr>
    </w:div>
    <w:div w:id="1082072190">
      <w:bodyDiv w:val="1"/>
      <w:marLeft w:val="0"/>
      <w:marRight w:val="0"/>
      <w:marTop w:val="0"/>
      <w:marBottom w:val="0"/>
      <w:divBdr>
        <w:top w:val="none" w:sz="0" w:space="0" w:color="auto"/>
        <w:left w:val="none" w:sz="0" w:space="0" w:color="auto"/>
        <w:bottom w:val="none" w:sz="0" w:space="0" w:color="auto"/>
        <w:right w:val="none" w:sz="0" w:space="0" w:color="auto"/>
      </w:divBdr>
    </w:div>
    <w:div w:id="1392117295">
      <w:bodyDiv w:val="1"/>
      <w:marLeft w:val="0"/>
      <w:marRight w:val="0"/>
      <w:marTop w:val="0"/>
      <w:marBottom w:val="0"/>
      <w:divBdr>
        <w:top w:val="none" w:sz="0" w:space="0" w:color="auto"/>
        <w:left w:val="none" w:sz="0" w:space="0" w:color="auto"/>
        <w:bottom w:val="none" w:sz="0" w:space="0" w:color="auto"/>
        <w:right w:val="none" w:sz="0" w:space="0" w:color="auto"/>
      </w:divBdr>
    </w:div>
    <w:div w:id="1929775564">
      <w:bodyDiv w:val="1"/>
      <w:marLeft w:val="0"/>
      <w:marRight w:val="0"/>
      <w:marTop w:val="0"/>
      <w:marBottom w:val="0"/>
      <w:divBdr>
        <w:top w:val="none" w:sz="0" w:space="0" w:color="auto"/>
        <w:left w:val="none" w:sz="0" w:space="0" w:color="auto"/>
        <w:bottom w:val="none" w:sz="0" w:space="0" w:color="auto"/>
        <w:right w:val="none" w:sz="0" w:space="0" w:color="auto"/>
      </w:divBdr>
    </w:div>
    <w:div w:id="1964464025">
      <w:bodyDiv w:val="1"/>
      <w:marLeft w:val="0"/>
      <w:marRight w:val="0"/>
      <w:marTop w:val="0"/>
      <w:marBottom w:val="0"/>
      <w:divBdr>
        <w:top w:val="none" w:sz="0" w:space="0" w:color="auto"/>
        <w:left w:val="none" w:sz="0" w:space="0" w:color="auto"/>
        <w:bottom w:val="none" w:sz="0" w:space="0" w:color="auto"/>
        <w:right w:val="none" w:sz="0" w:space="0" w:color="auto"/>
      </w:divBdr>
    </w:div>
    <w:div w:id="2114130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vokat@kklega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overenec@kklega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DDF5-8C11-4C75-856F-58A9A3FA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14</Pages>
  <Words>5531</Words>
  <Characters>32639</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dc:description/>
  <cp:lastModifiedBy>Adéla Palovská</cp:lastModifiedBy>
  <cp:revision>279</cp:revision>
  <cp:lastPrinted>2024-10-21T13:33:00Z</cp:lastPrinted>
  <dcterms:created xsi:type="dcterms:W3CDTF">2025-03-23T09:41:00Z</dcterms:created>
  <dcterms:modified xsi:type="dcterms:W3CDTF">2025-05-16T14:33:00Z</dcterms:modified>
  <dc:language>cs-CZ</dc:language>
</cp:coreProperties>
</file>