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D9ADA" w14:textId="7D4B65C8" w:rsidR="00354BF9" w:rsidRDefault="00E1175A">
      <w:pPr>
        <w:pStyle w:val="Nzev"/>
      </w:pPr>
      <w:r>
        <w:t xml:space="preserve">Harmonogram </w:t>
      </w:r>
      <w:r w:rsidR="007C05A6">
        <w:t>oprav</w:t>
      </w:r>
      <w:r>
        <w:t xml:space="preserve"> bazénové haly Kraví hora</w:t>
      </w:r>
    </w:p>
    <w:p w14:paraId="6A2A5324" w14:textId="24E2A3A1" w:rsidR="00354BF9" w:rsidRDefault="00E1175A">
      <w:r>
        <w:t>Termín realizace: červenec – září 2025</w:t>
      </w:r>
      <w:r>
        <w:br/>
        <w:t>Konečný termín: 5. 9. 2025</w:t>
      </w:r>
    </w:p>
    <w:p w14:paraId="25AC2125" w14:textId="14695E17" w:rsidR="00E50B03" w:rsidRDefault="00E50B03">
      <w:r>
        <w:t>Výměna osvětlení není předmětem zakázky, bude ale probíhat souběžně a vyžaduje koordinaci prací různých dodavatelů.</w:t>
      </w:r>
      <w:bookmarkStart w:id="0" w:name="_GoBack"/>
      <w:bookmarkEnd w:id="0"/>
    </w:p>
    <w:p w14:paraId="74C483E3" w14:textId="77777777" w:rsidR="00354BF9" w:rsidRDefault="00E1175A">
      <w:pPr>
        <w:pStyle w:val="Nadpis1"/>
      </w:pPr>
      <w:r>
        <w:t>Tabulka harmonogramu prací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7"/>
      </w:tblGrid>
      <w:tr w:rsidR="00354BF9" w14:paraId="4927CE49" w14:textId="77777777">
        <w:trPr>
          <w:jc w:val="center"/>
        </w:trPr>
        <w:tc>
          <w:tcPr>
            <w:tcW w:w="2160" w:type="dxa"/>
          </w:tcPr>
          <w:p w14:paraId="32048650" w14:textId="77777777" w:rsidR="00354BF9" w:rsidRDefault="00E1175A">
            <w:r>
              <w:t>Činnost</w:t>
            </w:r>
          </w:p>
        </w:tc>
        <w:tc>
          <w:tcPr>
            <w:tcW w:w="2160" w:type="dxa"/>
          </w:tcPr>
          <w:p w14:paraId="72A185CC" w14:textId="77777777" w:rsidR="00354BF9" w:rsidRDefault="00E1175A">
            <w:r>
              <w:t>Začátek</w:t>
            </w:r>
          </w:p>
        </w:tc>
        <w:tc>
          <w:tcPr>
            <w:tcW w:w="2160" w:type="dxa"/>
          </w:tcPr>
          <w:p w14:paraId="3996E20A" w14:textId="77777777" w:rsidR="00354BF9" w:rsidRDefault="00E1175A">
            <w:r>
              <w:t>Konec</w:t>
            </w:r>
          </w:p>
        </w:tc>
        <w:tc>
          <w:tcPr>
            <w:tcW w:w="2160" w:type="dxa"/>
          </w:tcPr>
          <w:p w14:paraId="6C6A6815" w14:textId="77777777" w:rsidR="00354BF9" w:rsidRDefault="00E1175A">
            <w:r>
              <w:t>Délka (dní)</w:t>
            </w:r>
          </w:p>
        </w:tc>
      </w:tr>
      <w:tr w:rsidR="00354BF9" w14:paraId="22D74D54" w14:textId="77777777">
        <w:trPr>
          <w:jc w:val="center"/>
        </w:trPr>
        <w:tc>
          <w:tcPr>
            <w:tcW w:w="2160" w:type="dxa"/>
          </w:tcPr>
          <w:p w14:paraId="1721ACA6" w14:textId="77777777" w:rsidR="00354BF9" w:rsidRDefault="00E1175A">
            <w:r>
              <w:t>Výměna osvětlení – stará dlažba</w:t>
            </w:r>
          </w:p>
        </w:tc>
        <w:tc>
          <w:tcPr>
            <w:tcW w:w="2160" w:type="dxa"/>
          </w:tcPr>
          <w:p w14:paraId="01E925E3" w14:textId="77777777" w:rsidR="00354BF9" w:rsidRDefault="00E1175A">
            <w:r>
              <w:t>01.07.2025</w:t>
            </w:r>
          </w:p>
        </w:tc>
        <w:tc>
          <w:tcPr>
            <w:tcW w:w="2160" w:type="dxa"/>
          </w:tcPr>
          <w:p w14:paraId="685F372D" w14:textId="77777777" w:rsidR="00354BF9" w:rsidRDefault="00E1175A">
            <w:r>
              <w:t>08.07.2025</w:t>
            </w:r>
          </w:p>
        </w:tc>
        <w:tc>
          <w:tcPr>
            <w:tcW w:w="2160" w:type="dxa"/>
          </w:tcPr>
          <w:p w14:paraId="27D49EA8" w14:textId="77777777" w:rsidR="00354BF9" w:rsidRDefault="00E1175A">
            <w:r>
              <w:t>7</w:t>
            </w:r>
          </w:p>
        </w:tc>
      </w:tr>
      <w:tr w:rsidR="00354BF9" w14:paraId="61285BB6" w14:textId="77777777">
        <w:trPr>
          <w:jc w:val="center"/>
        </w:trPr>
        <w:tc>
          <w:tcPr>
            <w:tcW w:w="2160" w:type="dxa"/>
          </w:tcPr>
          <w:p w14:paraId="38BE4F21" w14:textId="77777777" w:rsidR="00354BF9" w:rsidRDefault="00E1175A">
            <w:r>
              <w:t>Odkrytí dlažby kolem bazénů</w:t>
            </w:r>
          </w:p>
        </w:tc>
        <w:tc>
          <w:tcPr>
            <w:tcW w:w="2160" w:type="dxa"/>
          </w:tcPr>
          <w:p w14:paraId="77EE86FE" w14:textId="77777777" w:rsidR="00354BF9" w:rsidRDefault="00E1175A">
            <w:r>
              <w:t>04.07.2025</w:t>
            </w:r>
          </w:p>
        </w:tc>
        <w:tc>
          <w:tcPr>
            <w:tcW w:w="2160" w:type="dxa"/>
          </w:tcPr>
          <w:p w14:paraId="14BDAE98" w14:textId="77777777" w:rsidR="00354BF9" w:rsidRDefault="00E1175A">
            <w:r>
              <w:t>14.07.2025</w:t>
            </w:r>
          </w:p>
        </w:tc>
        <w:tc>
          <w:tcPr>
            <w:tcW w:w="2160" w:type="dxa"/>
          </w:tcPr>
          <w:p w14:paraId="4BDFBB7C" w14:textId="77777777" w:rsidR="00354BF9" w:rsidRDefault="00E1175A">
            <w:r>
              <w:t>10</w:t>
            </w:r>
          </w:p>
        </w:tc>
      </w:tr>
      <w:tr w:rsidR="00354BF9" w14:paraId="34620005" w14:textId="77777777">
        <w:trPr>
          <w:jc w:val="center"/>
        </w:trPr>
        <w:tc>
          <w:tcPr>
            <w:tcW w:w="2160" w:type="dxa"/>
          </w:tcPr>
          <w:p w14:paraId="645342E3" w14:textId="77777777" w:rsidR="00354BF9" w:rsidRDefault="00E1175A">
            <w:r>
              <w:t>Výměna osvětlení – nad bazény</w:t>
            </w:r>
          </w:p>
        </w:tc>
        <w:tc>
          <w:tcPr>
            <w:tcW w:w="2160" w:type="dxa"/>
          </w:tcPr>
          <w:p w14:paraId="6939DC46" w14:textId="77777777" w:rsidR="00354BF9" w:rsidRDefault="00E1175A">
            <w:r>
              <w:t>08.07.2025</w:t>
            </w:r>
          </w:p>
        </w:tc>
        <w:tc>
          <w:tcPr>
            <w:tcW w:w="2160" w:type="dxa"/>
          </w:tcPr>
          <w:p w14:paraId="6BC45327" w14:textId="77777777" w:rsidR="00354BF9" w:rsidRDefault="00E1175A">
            <w:r>
              <w:t>15.07.2025</w:t>
            </w:r>
          </w:p>
        </w:tc>
        <w:tc>
          <w:tcPr>
            <w:tcW w:w="2160" w:type="dxa"/>
          </w:tcPr>
          <w:p w14:paraId="65B6E452" w14:textId="77777777" w:rsidR="00354BF9" w:rsidRDefault="00E1175A">
            <w:r>
              <w:t>7</w:t>
            </w:r>
          </w:p>
        </w:tc>
      </w:tr>
      <w:tr w:rsidR="00354BF9" w14:paraId="2B13B6A7" w14:textId="77777777">
        <w:trPr>
          <w:jc w:val="center"/>
        </w:trPr>
        <w:tc>
          <w:tcPr>
            <w:tcW w:w="2160" w:type="dxa"/>
          </w:tcPr>
          <w:p w14:paraId="2EA79EAD" w14:textId="77777777" w:rsidR="00354BF9" w:rsidRDefault="00E1175A">
            <w:r>
              <w:t>Svařování nového lemu</w:t>
            </w:r>
          </w:p>
        </w:tc>
        <w:tc>
          <w:tcPr>
            <w:tcW w:w="2160" w:type="dxa"/>
          </w:tcPr>
          <w:p w14:paraId="6F7F2B09" w14:textId="77777777" w:rsidR="00354BF9" w:rsidRDefault="00E1175A">
            <w:r>
              <w:t>11.07.2025</w:t>
            </w:r>
          </w:p>
        </w:tc>
        <w:tc>
          <w:tcPr>
            <w:tcW w:w="2160" w:type="dxa"/>
          </w:tcPr>
          <w:p w14:paraId="7CA2F073" w14:textId="77777777" w:rsidR="00354BF9" w:rsidRDefault="00E1175A">
            <w:r>
              <w:t>16.07.2025</w:t>
            </w:r>
          </w:p>
        </w:tc>
        <w:tc>
          <w:tcPr>
            <w:tcW w:w="2160" w:type="dxa"/>
          </w:tcPr>
          <w:p w14:paraId="11EF7978" w14:textId="77777777" w:rsidR="00354BF9" w:rsidRDefault="00E1175A">
            <w:r>
              <w:t>5</w:t>
            </w:r>
          </w:p>
        </w:tc>
      </w:tr>
      <w:tr w:rsidR="00354BF9" w14:paraId="6454E277" w14:textId="77777777">
        <w:trPr>
          <w:jc w:val="center"/>
        </w:trPr>
        <w:tc>
          <w:tcPr>
            <w:tcW w:w="2160" w:type="dxa"/>
          </w:tcPr>
          <w:p w14:paraId="2E52F824" w14:textId="77777777" w:rsidR="00354BF9" w:rsidRDefault="00E1175A">
            <w:r>
              <w:t>Výměna dlažby</w:t>
            </w:r>
          </w:p>
        </w:tc>
        <w:tc>
          <w:tcPr>
            <w:tcW w:w="2160" w:type="dxa"/>
          </w:tcPr>
          <w:p w14:paraId="40063DE4" w14:textId="77777777" w:rsidR="00354BF9" w:rsidRDefault="00E1175A">
            <w:r>
              <w:t>16.07.2025</w:t>
            </w:r>
          </w:p>
        </w:tc>
        <w:tc>
          <w:tcPr>
            <w:tcW w:w="2160" w:type="dxa"/>
          </w:tcPr>
          <w:p w14:paraId="4A81323D" w14:textId="77777777" w:rsidR="00354BF9" w:rsidRDefault="00E1175A">
            <w:r>
              <w:t>05.09.2025</w:t>
            </w:r>
          </w:p>
        </w:tc>
        <w:tc>
          <w:tcPr>
            <w:tcW w:w="2160" w:type="dxa"/>
          </w:tcPr>
          <w:p w14:paraId="597122E7" w14:textId="77777777" w:rsidR="00354BF9" w:rsidRDefault="00E1175A">
            <w:r>
              <w:t>51</w:t>
            </w:r>
          </w:p>
        </w:tc>
      </w:tr>
      <w:tr w:rsidR="00354BF9" w14:paraId="6EDCE5BD" w14:textId="77777777">
        <w:trPr>
          <w:jc w:val="center"/>
        </w:trPr>
        <w:tc>
          <w:tcPr>
            <w:tcW w:w="2160" w:type="dxa"/>
          </w:tcPr>
          <w:p w14:paraId="2780D450" w14:textId="1ECFCC70" w:rsidR="00354BF9" w:rsidRDefault="00E50B03">
            <w:r>
              <w:t>Opravy</w:t>
            </w:r>
            <w:r w:rsidR="00E1175A">
              <w:t xml:space="preserve"> ve sprchách</w:t>
            </w:r>
          </w:p>
        </w:tc>
        <w:tc>
          <w:tcPr>
            <w:tcW w:w="2160" w:type="dxa"/>
          </w:tcPr>
          <w:p w14:paraId="145DB5D1" w14:textId="77777777" w:rsidR="00354BF9" w:rsidRDefault="00E1175A">
            <w:r>
              <w:t>01.07.2025</w:t>
            </w:r>
          </w:p>
        </w:tc>
        <w:tc>
          <w:tcPr>
            <w:tcW w:w="2160" w:type="dxa"/>
          </w:tcPr>
          <w:p w14:paraId="6A14C19B" w14:textId="77777777" w:rsidR="00354BF9" w:rsidRDefault="00E1175A">
            <w:r>
              <w:t>20.08.2025</w:t>
            </w:r>
          </w:p>
        </w:tc>
        <w:tc>
          <w:tcPr>
            <w:tcW w:w="2160" w:type="dxa"/>
          </w:tcPr>
          <w:p w14:paraId="3954375E" w14:textId="77777777" w:rsidR="00354BF9" w:rsidRDefault="00E1175A">
            <w:r>
              <w:t>50</w:t>
            </w:r>
          </w:p>
        </w:tc>
      </w:tr>
    </w:tbl>
    <w:p w14:paraId="2B6686A3" w14:textId="77777777" w:rsidR="00354BF9" w:rsidRDefault="00E1175A">
      <w:r>
        <w:br w:type="page"/>
      </w:r>
    </w:p>
    <w:p w14:paraId="1747E22D" w14:textId="77777777" w:rsidR="00354BF9" w:rsidRDefault="00E1175A">
      <w:pPr>
        <w:pStyle w:val="Nadpis1"/>
      </w:pPr>
      <w:r>
        <w:lastRenderedPageBreak/>
        <w:t>Ganttův graf</w:t>
      </w:r>
    </w:p>
    <w:p w14:paraId="3BBC8C59" w14:textId="77777777" w:rsidR="00354BF9" w:rsidRDefault="00E1175A">
      <w:r>
        <w:rPr>
          <w:noProof/>
          <w:lang w:val="cs-CZ" w:eastAsia="cs-CZ"/>
        </w:rPr>
        <w:drawing>
          <wp:inline distT="0" distB="0" distL="0" distR="0" wp14:anchorId="4B610E6B" wp14:editId="657301C6">
            <wp:extent cx="6858000" cy="3429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ntt_graf_Kravi_hora_2025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4B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4BF9"/>
    <w:rsid w:val="006E7477"/>
    <w:rsid w:val="00792CBB"/>
    <w:rsid w:val="007C05A6"/>
    <w:rsid w:val="00AA1D8D"/>
    <w:rsid w:val="00B47730"/>
    <w:rsid w:val="00BE77B2"/>
    <w:rsid w:val="00CB0664"/>
    <w:rsid w:val="00E1175A"/>
    <w:rsid w:val="00E50B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E2FB1"/>
  <w14:defaultImageDpi w14:val="300"/>
  <w15:docId w15:val="{341DAC1F-E736-4404-A6A9-5048510E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E50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015E71-2F08-45C7-8131-7173E1C1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87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Jiří Mazel</cp:lastModifiedBy>
  <cp:revision>3</cp:revision>
  <cp:lastPrinted>2025-03-25T11:18:00Z</cp:lastPrinted>
  <dcterms:created xsi:type="dcterms:W3CDTF">2025-03-24T10:26:00Z</dcterms:created>
  <dcterms:modified xsi:type="dcterms:W3CDTF">2025-03-25T11:19:00Z</dcterms:modified>
  <cp:category/>
</cp:coreProperties>
</file>