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499" w14:textId="77777777" w:rsidR="009B30B7" w:rsidRPr="00904F38" w:rsidRDefault="009B30B7" w:rsidP="009B30B7">
      <w:pPr>
        <w:spacing w:before="240" w:after="240"/>
        <w:jc w:val="center"/>
        <w:rPr>
          <w:rFonts w:cs="Arial"/>
          <w:b/>
          <w:smallCaps/>
          <w:sz w:val="32"/>
          <w:szCs w:val="32"/>
        </w:rPr>
      </w:pP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9"/>
        <w:gridCol w:w="5954"/>
      </w:tblGrid>
      <w:tr w:rsidR="007C1CDD" w:rsidRPr="00904F38" w14:paraId="30D6CC93" w14:textId="77777777" w:rsidTr="00B85445">
        <w:trPr>
          <w:cantSplit/>
          <w:trHeight w:hRule="exact" w:val="1163"/>
          <w:jc w:val="center"/>
        </w:trPr>
        <w:tc>
          <w:tcPr>
            <w:tcW w:w="2969" w:type="dxa"/>
            <w:shd w:val="clear" w:color="auto" w:fill="CCCCCC"/>
            <w:vAlign w:val="center"/>
          </w:tcPr>
          <w:p w14:paraId="0FF6E8DD" w14:textId="77777777" w:rsidR="007C1CDD" w:rsidRPr="00B24EB7" w:rsidRDefault="007C1CDD" w:rsidP="00B85445">
            <w:pPr>
              <w:spacing w:after="120"/>
              <w:jc w:val="center"/>
              <w:rPr>
                <w:rFonts w:cs="Arial"/>
                <w:b/>
                <w:bCs/>
              </w:rPr>
            </w:pPr>
            <w:r w:rsidRPr="00B24EB7">
              <w:rPr>
                <w:rFonts w:cs="Arial"/>
                <w:b/>
                <w:bCs/>
              </w:rPr>
              <w:t>Název veřejné zakázky:</w:t>
            </w:r>
          </w:p>
        </w:tc>
        <w:tc>
          <w:tcPr>
            <w:tcW w:w="5954" w:type="dxa"/>
            <w:shd w:val="clear" w:color="auto" w:fill="CCCCCC"/>
            <w:vAlign w:val="center"/>
          </w:tcPr>
          <w:p w14:paraId="0E501232" w14:textId="77777777" w:rsidR="007C1CDD" w:rsidRPr="000B3C03" w:rsidRDefault="007C1CDD" w:rsidP="00B85445">
            <w:pPr>
              <w:jc w:val="center"/>
              <w:rPr>
                <w:rFonts w:cs="Arial"/>
                <w:b/>
                <w:bCs/>
              </w:rPr>
            </w:pPr>
            <w:r w:rsidRPr="000B3C03">
              <w:rPr>
                <w:rFonts w:cs="Arial"/>
                <w:b/>
                <w:bCs/>
              </w:rPr>
              <w:t>"Rámcová dohoda na stavební práce v objektech ve správě MČ Brno-střed"</w:t>
            </w:r>
          </w:p>
        </w:tc>
      </w:tr>
      <w:tr w:rsidR="007C1CDD" w:rsidRPr="00904F38" w14:paraId="5DB32CB0" w14:textId="77777777" w:rsidTr="00B85445">
        <w:trPr>
          <w:cantSplit/>
          <w:trHeight w:hRule="exact" w:val="1544"/>
          <w:jc w:val="center"/>
        </w:trPr>
        <w:tc>
          <w:tcPr>
            <w:tcW w:w="2969" w:type="dxa"/>
            <w:vAlign w:val="center"/>
          </w:tcPr>
          <w:p w14:paraId="3B72F706" w14:textId="77777777" w:rsidR="007C1CDD" w:rsidRPr="00B24EB7" w:rsidRDefault="007C1CDD" w:rsidP="00B85445">
            <w:pPr>
              <w:spacing w:after="120"/>
              <w:jc w:val="center"/>
              <w:rPr>
                <w:rFonts w:cs="Arial"/>
                <w:b/>
                <w:bCs/>
              </w:rPr>
            </w:pPr>
            <w:r w:rsidRPr="00B24EB7">
              <w:rPr>
                <w:rFonts w:cs="Arial"/>
                <w:b/>
                <w:bCs/>
              </w:rPr>
              <w:t>Zadavatel:</w:t>
            </w:r>
          </w:p>
        </w:tc>
        <w:tc>
          <w:tcPr>
            <w:tcW w:w="5954" w:type="dxa"/>
            <w:vAlign w:val="center"/>
          </w:tcPr>
          <w:p w14:paraId="447B6FEE" w14:textId="77777777" w:rsidR="007C1CDD" w:rsidRPr="000B3C03" w:rsidRDefault="007C1CDD" w:rsidP="00B85445">
            <w:pPr>
              <w:jc w:val="center"/>
              <w:rPr>
                <w:rFonts w:cs="Arial"/>
                <w:b/>
                <w:bCs/>
              </w:rPr>
            </w:pPr>
            <w:r w:rsidRPr="000B3C03">
              <w:rPr>
                <w:rFonts w:cs="Arial"/>
                <w:b/>
                <w:bCs/>
              </w:rPr>
              <w:t>Statutární město Brno, městská část Brno-střed</w:t>
            </w:r>
          </w:p>
          <w:p w14:paraId="4E81D3A1" w14:textId="77777777" w:rsidR="007C1CDD" w:rsidRPr="000B3C03" w:rsidRDefault="007C1CDD" w:rsidP="00B85445">
            <w:pPr>
              <w:jc w:val="center"/>
              <w:rPr>
                <w:rFonts w:cs="Arial"/>
                <w:b/>
                <w:bCs/>
              </w:rPr>
            </w:pPr>
            <w:r w:rsidRPr="000B3C03">
              <w:rPr>
                <w:rFonts w:cs="Arial"/>
                <w:b/>
                <w:bCs/>
              </w:rPr>
              <w:t>Dominikánská 264/2, 601 69 Brno</w:t>
            </w:r>
          </w:p>
          <w:p w14:paraId="65A09CFB" w14:textId="77777777" w:rsidR="007C1CDD" w:rsidRPr="000B3C03" w:rsidRDefault="007C1CDD" w:rsidP="00B85445">
            <w:pPr>
              <w:jc w:val="center"/>
              <w:rPr>
                <w:rFonts w:cs="Arial"/>
                <w:b/>
                <w:bCs/>
              </w:rPr>
            </w:pPr>
            <w:r w:rsidRPr="000B3C03">
              <w:rPr>
                <w:rFonts w:cs="Arial"/>
                <w:b/>
                <w:bCs/>
              </w:rPr>
              <w:t>IČO: 44992785</w:t>
            </w:r>
          </w:p>
        </w:tc>
      </w:tr>
      <w:tr w:rsidR="007C1CDD" w:rsidRPr="00904F38" w14:paraId="6D7004DF" w14:textId="77777777" w:rsidTr="005F4688">
        <w:trPr>
          <w:cantSplit/>
          <w:trHeight w:hRule="exact" w:val="1145"/>
          <w:jc w:val="center"/>
        </w:trPr>
        <w:tc>
          <w:tcPr>
            <w:tcW w:w="2969" w:type="dxa"/>
            <w:vAlign w:val="center"/>
          </w:tcPr>
          <w:p w14:paraId="3DC63E2B" w14:textId="77777777" w:rsidR="007C1CDD" w:rsidRPr="00B24EB7" w:rsidRDefault="007C1CDD" w:rsidP="00B85445">
            <w:pPr>
              <w:spacing w:after="120"/>
              <w:jc w:val="center"/>
              <w:rPr>
                <w:rFonts w:cs="Arial"/>
                <w:b/>
                <w:bCs/>
              </w:rPr>
            </w:pPr>
            <w:r w:rsidRPr="00B24EB7">
              <w:rPr>
                <w:rFonts w:cs="Arial"/>
                <w:b/>
                <w:bCs/>
              </w:rPr>
              <w:t>Předmět veřejné zakázky a druh zadávacího řízení:</w:t>
            </w:r>
          </w:p>
        </w:tc>
        <w:tc>
          <w:tcPr>
            <w:tcW w:w="5954" w:type="dxa"/>
            <w:vAlign w:val="center"/>
          </w:tcPr>
          <w:p w14:paraId="794BD67A" w14:textId="77777777" w:rsidR="007C1CDD" w:rsidRPr="00A871CD" w:rsidRDefault="007C1CDD" w:rsidP="00B85445">
            <w:pPr>
              <w:spacing w:after="120"/>
              <w:jc w:val="center"/>
              <w:rPr>
                <w:rFonts w:cs="Arial"/>
              </w:rPr>
            </w:pPr>
            <w:r w:rsidRPr="005F4688">
              <w:rPr>
                <w:rFonts w:eastAsiaTheme="minorHAnsi" w:cs="Arial"/>
              </w:rPr>
              <w:t>podlimitní veřejná zakázka na stavební práce zadávaná ve zjednodušeném podlimitním řízení dle § 53 zákona č. 134/2016 Sb., o zadávání veřejných zakázek, ve znění pozdějších předpisů</w:t>
            </w:r>
          </w:p>
        </w:tc>
      </w:tr>
    </w:tbl>
    <w:p w14:paraId="03733759" w14:textId="77777777" w:rsidR="00C05434" w:rsidRPr="00904F38" w:rsidRDefault="00C05434" w:rsidP="00C05434">
      <w:pPr>
        <w:rPr>
          <w:rFonts w:cs="Arial"/>
          <w:sz w:val="22"/>
          <w:szCs w:val="22"/>
        </w:rPr>
      </w:pPr>
    </w:p>
    <w:p w14:paraId="508E127E" w14:textId="77777777" w:rsidR="00CE67BE" w:rsidRPr="00904F38" w:rsidRDefault="00CE67BE" w:rsidP="00C05434">
      <w:pPr>
        <w:rPr>
          <w:rFonts w:cs="Arial"/>
          <w:sz w:val="22"/>
          <w:szCs w:val="22"/>
        </w:rPr>
      </w:pPr>
    </w:p>
    <w:p w14:paraId="60905FE1" w14:textId="77777777" w:rsidR="00C40DBB" w:rsidRPr="00904F38" w:rsidRDefault="00C40DBB" w:rsidP="000D10AD">
      <w:pPr>
        <w:spacing w:before="120" w:after="120"/>
        <w:jc w:val="center"/>
        <w:rPr>
          <w:rFonts w:cs="Arial"/>
          <w:b/>
          <w:caps/>
          <w:sz w:val="36"/>
          <w:szCs w:val="36"/>
          <w:lang w:val="en-US"/>
        </w:rPr>
      </w:pPr>
      <w:r w:rsidRPr="00904F38">
        <w:rPr>
          <w:rFonts w:cs="Arial"/>
          <w:b/>
          <w:caps/>
          <w:sz w:val="36"/>
          <w:szCs w:val="36"/>
          <w:lang w:val="en-US"/>
        </w:rPr>
        <w:t>K R Y C Í    L I S T    N A B Í D K Y</w:t>
      </w:r>
    </w:p>
    <w:p w14:paraId="3073ABBE" w14:textId="77777777" w:rsidR="00C40DBB" w:rsidRPr="00904F38" w:rsidRDefault="00C40DBB" w:rsidP="00C05434">
      <w:pPr>
        <w:rPr>
          <w:rFonts w:cs="Arial"/>
          <w:sz w:val="22"/>
          <w:szCs w:val="22"/>
        </w:rPr>
      </w:pPr>
    </w:p>
    <w:p w14:paraId="76FE76F1" w14:textId="77777777" w:rsidR="00C05434" w:rsidRPr="009F58D5" w:rsidRDefault="00C05434" w:rsidP="00C05434">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C05434" w:rsidRPr="009F58D5" w14:paraId="1AEA5048" w14:textId="77777777" w:rsidTr="0065214D">
        <w:trPr>
          <w:trHeight w:val="510"/>
        </w:trPr>
        <w:tc>
          <w:tcPr>
            <w:tcW w:w="9060" w:type="dxa"/>
            <w:gridSpan w:val="2"/>
            <w:shd w:val="clear" w:color="auto" w:fill="CCCCCC"/>
            <w:vAlign w:val="center"/>
          </w:tcPr>
          <w:p w14:paraId="1B25F9BC" w14:textId="569EFDBF" w:rsidR="00C05434" w:rsidRPr="009F58D5" w:rsidRDefault="001D426D" w:rsidP="00B85445">
            <w:pPr>
              <w:jc w:val="center"/>
              <w:rPr>
                <w:rFonts w:cs="Arial"/>
                <w:b/>
                <w:sz w:val="22"/>
                <w:szCs w:val="22"/>
              </w:rPr>
            </w:pPr>
            <w:r w:rsidRPr="009F58D5">
              <w:rPr>
                <w:rFonts w:cs="Arial"/>
                <w:b/>
                <w:sz w:val="22"/>
                <w:szCs w:val="22"/>
              </w:rPr>
              <w:t>Základní informace o účastníkovi</w:t>
            </w:r>
          </w:p>
        </w:tc>
      </w:tr>
      <w:tr w:rsidR="00C05434" w:rsidRPr="009F58D5" w14:paraId="504AC74D" w14:textId="77777777" w:rsidTr="002A0296">
        <w:trPr>
          <w:trHeight w:val="351"/>
        </w:trPr>
        <w:tc>
          <w:tcPr>
            <w:tcW w:w="4673" w:type="dxa"/>
            <w:vAlign w:val="center"/>
          </w:tcPr>
          <w:p w14:paraId="2A16895D" w14:textId="77777777" w:rsidR="00C05434" w:rsidRPr="009F58D5" w:rsidRDefault="00C05434" w:rsidP="00B85445">
            <w:pPr>
              <w:rPr>
                <w:rFonts w:cs="Arial"/>
                <w:bCs/>
              </w:rPr>
            </w:pPr>
            <w:r w:rsidRPr="009F58D5">
              <w:rPr>
                <w:rFonts w:cs="Arial"/>
                <w:bCs/>
              </w:rPr>
              <w:t>Obchodní firma nebo název</w:t>
            </w:r>
          </w:p>
        </w:tc>
        <w:tc>
          <w:tcPr>
            <w:tcW w:w="4387" w:type="dxa"/>
            <w:vAlign w:val="center"/>
          </w:tcPr>
          <w:p w14:paraId="3DA078E5" w14:textId="4CF8DFE1" w:rsidR="00C05434" w:rsidRPr="009F58D5" w:rsidRDefault="002821EA" w:rsidP="00B85445">
            <w:pPr>
              <w:rPr>
                <w:rFonts w:cs="Arial"/>
              </w:rPr>
            </w:pPr>
            <w:r w:rsidRPr="009F58D5">
              <w:rPr>
                <w:rFonts w:cs="Arial"/>
                <w:highlight w:val="yellow"/>
              </w:rPr>
              <w:t>"[Doplní účastník]"</w:t>
            </w:r>
          </w:p>
        </w:tc>
      </w:tr>
      <w:tr w:rsidR="00C05434" w:rsidRPr="009F58D5" w14:paraId="2B972651" w14:textId="77777777" w:rsidTr="002A0296">
        <w:trPr>
          <w:trHeight w:val="399"/>
        </w:trPr>
        <w:tc>
          <w:tcPr>
            <w:tcW w:w="4673" w:type="dxa"/>
            <w:vAlign w:val="center"/>
          </w:tcPr>
          <w:p w14:paraId="5FCCB434" w14:textId="77777777" w:rsidR="00C05434" w:rsidRPr="009F58D5" w:rsidRDefault="00C05434" w:rsidP="00B85445">
            <w:pPr>
              <w:rPr>
                <w:rFonts w:cs="Arial"/>
                <w:bCs/>
              </w:rPr>
            </w:pPr>
            <w:r w:rsidRPr="009F58D5">
              <w:rPr>
                <w:rFonts w:cs="Arial"/>
                <w:bCs/>
              </w:rPr>
              <w:t>Sídlo</w:t>
            </w:r>
          </w:p>
        </w:tc>
        <w:tc>
          <w:tcPr>
            <w:tcW w:w="4387" w:type="dxa"/>
            <w:vAlign w:val="center"/>
          </w:tcPr>
          <w:p w14:paraId="4B2A29EC" w14:textId="02B187FE" w:rsidR="00C05434" w:rsidRPr="009F58D5" w:rsidRDefault="002821EA" w:rsidP="00B85445">
            <w:pPr>
              <w:rPr>
                <w:rFonts w:cs="Arial"/>
              </w:rPr>
            </w:pPr>
            <w:r w:rsidRPr="009F58D5">
              <w:rPr>
                <w:rFonts w:cs="Arial"/>
                <w:highlight w:val="yellow"/>
              </w:rPr>
              <w:t>"[Doplní účastník]"</w:t>
            </w:r>
          </w:p>
        </w:tc>
      </w:tr>
      <w:tr w:rsidR="0065214D" w:rsidRPr="009F58D5" w14:paraId="01C76F86" w14:textId="77777777" w:rsidTr="002A0296">
        <w:trPr>
          <w:trHeight w:val="399"/>
        </w:trPr>
        <w:tc>
          <w:tcPr>
            <w:tcW w:w="4673" w:type="dxa"/>
            <w:vAlign w:val="center"/>
          </w:tcPr>
          <w:p w14:paraId="340D3B17" w14:textId="37725EDB" w:rsidR="0065214D" w:rsidRPr="009F58D5" w:rsidRDefault="008829A3" w:rsidP="00B85445">
            <w:pPr>
              <w:rPr>
                <w:rFonts w:cs="Arial"/>
                <w:b/>
              </w:rPr>
            </w:pPr>
            <w:r w:rsidRPr="009F58D5">
              <w:rPr>
                <w:rFonts w:cs="Arial"/>
              </w:rPr>
              <w:t>Zápis ve veřejném rejstříku:</w:t>
            </w:r>
          </w:p>
        </w:tc>
        <w:tc>
          <w:tcPr>
            <w:tcW w:w="4387" w:type="dxa"/>
            <w:vAlign w:val="center"/>
          </w:tcPr>
          <w:p w14:paraId="7AA0B187" w14:textId="56CC0AA7" w:rsidR="0065214D" w:rsidRPr="009F58D5" w:rsidRDefault="0057656C" w:rsidP="00B85445">
            <w:pPr>
              <w:rPr>
                <w:rFonts w:cs="Arial"/>
              </w:rPr>
            </w:pPr>
            <w:r w:rsidRPr="008E37EF">
              <w:rPr>
                <w:rFonts w:cs="Arial"/>
              </w:rPr>
              <w:t xml:space="preserve">zapsán v obchodním rejstříku vedeného u Krajského soudu </w:t>
            </w:r>
            <w:r w:rsidR="00631B6A" w:rsidRPr="009F58D5">
              <w:rPr>
                <w:rFonts w:cs="Arial"/>
                <w:highlight w:val="yellow"/>
              </w:rPr>
              <w:t>"[Doplní účastník]"</w:t>
            </w:r>
            <w:r w:rsidR="005B76E4" w:rsidRPr="009F58D5">
              <w:rPr>
                <w:rFonts w:cs="Arial"/>
              </w:rPr>
              <w:t xml:space="preserve"> </w:t>
            </w:r>
            <w:r w:rsidR="00E95409" w:rsidRPr="008E37EF">
              <w:rPr>
                <w:rFonts w:cs="Arial"/>
              </w:rPr>
              <w:t>oddíl</w:t>
            </w:r>
            <w:r w:rsidR="00E95409" w:rsidRPr="009F58D5">
              <w:rPr>
                <w:rFonts w:cs="Arial"/>
                <w:highlight w:val="yellow"/>
              </w:rPr>
              <w:t xml:space="preserve"> </w:t>
            </w:r>
            <w:r w:rsidR="005B76E4" w:rsidRPr="009F58D5">
              <w:rPr>
                <w:rFonts w:cs="Arial"/>
                <w:highlight w:val="yellow"/>
              </w:rPr>
              <w:t>"[Doplní účastník]"</w:t>
            </w:r>
            <w:r w:rsidR="006B2319">
              <w:rPr>
                <w:rFonts w:cs="Arial"/>
              </w:rPr>
              <w:t xml:space="preserve">, </w:t>
            </w:r>
            <w:r w:rsidR="006B2319" w:rsidRPr="008E37EF">
              <w:rPr>
                <w:rFonts w:cs="Arial"/>
              </w:rPr>
              <w:t>vložka</w:t>
            </w:r>
            <w:r w:rsidR="006B2319">
              <w:rPr>
                <w:rFonts w:cs="Arial"/>
              </w:rPr>
              <w:t xml:space="preserve"> </w:t>
            </w:r>
            <w:r w:rsidR="006B2319" w:rsidRPr="009F58D5">
              <w:rPr>
                <w:rFonts w:cs="Arial"/>
                <w:highlight w:val="yellow"/>
              </w:rPr>
              <w:t>"[Doplní účastník]"</w:t>
            </w:r>
          </w:p>
        </w:tc>
      </w:tr>
      <w:tr w:rsidR="007452E8" w:rsidRPr="009F58D5" w14:paraId="5C5D5CD4" w14:textId="77777777" w:rsidTr="00B85445">
        <w:trPr>
          <w:trHeight w:val="372"/>
        </w:trPr>
        <w:tc>
          <w:tcPr>
            <w:tcW w:w="4673" w:type="dxa"/>
            <w:vAlign w:val="center"/>
          </w:tcPr>
          <w:p w14:paraId="60A5B443" w14:textId="104225B5" w:rsidR="007452E8" w:rsidRPr="009F58D5" w:rsidRDefault="007452E8" w:rsidP="007452E8">
            <w:pPr>
              <w:rPr>
                <w:rFonts w:cs="Arial"/>
              </w:rPr>
            </w:pPr>
            <w:r w:rsidRPr="009F58D5">
              <w:rPr>
                <w:rFonts w:cs="Arial"/>
              </w:rPr>
              <w:t>Účastník je malý či střední podnik:</w:t>
            </w:r>
          </w:p>
        </w:tc>
        <w:tc>
          <w:tcPr>
            <w:tcW w:w="4387" w:type="dxa"/>
          </w:tcPr>
          <w:p w14:paraId="50014914" w14:textId="5F456AA5" w:rsidR="007452E8" w:rsidRPr="009F58D5" w:rsidRDefault="007452E8" w:rsidP="007452E8">
            <w:pPr>
              <w:rPr>
                <w:rFonts w:cs="Arial"/>
              </w:rPr>
            </w:pPr>
            <w:r w:rsidRPr="00A37622">
              <w:rPr>
                <w:rFonts w:cs="Arial"/>
                <w:highlight w:val="yellow"/>
              </w:rPr>
              <w:t>ANO/NE</w:t>
            </w:r>
            <w:r w:rsidR="00A37622">
              <w:rPr>
                <w:rFonts w:cs="Arial"/>
              </w:rPr>
              <w:t xml:space="preserve"> </w:t>
            </w:r>
            <w:r w:rsidR="00A37622" w:rsidRPr="009F58D5">
              <w:rPr>
                <w:rFonts w:cs="Arial"/>
                <w:highlight w:val="yellow"/>
              </w:rPr>
              <w:t>"[účastník</w:t>
            </w:r>
            <w:r w:rsidR="00A37622">
              <w:rPr>
                <w:rFonts w:cs="Arial"/>
                <w:highlight w:val="yellow"/>
              </w:rPr>
              <w:t xml:space="preserve"> ponechá jen 1 možnost</w:t>
            </w:r>
            <w:r w:rsidR="00A37622" w:rsidRPr="009F58D5">
              <w:rPr>
                <w:rFonts w:cs="Arial"/>
                <w:highlight w:val="yellow"/>
              </w:rPr>
              <w:t>]"</w:t>
            </w:r>
          </w:p>
        </w:tc>
      </w:tr>
      <w:tr w:rsidR="007452E8" w:rsidRPr="009F58D5" w14:paraId="24D75B34" w14:textId="77777777" w:rsidTr="00B85445">
        <w:trPr>
          <w:trHeight w:val="363"/>
        </w:trPr>
        <w:tc>
          <w:tcPr>
            <w:tcW w:w="4673" w:type="dxa"/>
            <w:vAlign w:val="center"/>
          </w:tcPr>
          <w:p w14:paraId="5466020A" w14:textId="352F413E" w:rsidR="007452E8" w:rsidRPr="009F58D5" w:rsidRDefault="007452E8" w:rsidP="007452E8">
            <w:pPr>
              <w:rPr>
                <w:rFonts w:cs="Arial"/>
              </w:rPr>
            </w:pPr>
            <w:r w:rsidRPr="009F58D5">
              <w:rPr>
                <w:rFonts w:cs="Arial"/>
              </w:rPr>
              <w:t>Účastník je kótován na burze cenných papírů:</w:t>
            </w:r>
          </w:p>
        </w:tc>
        <w:tc>
          <w:tcPr>
            <w:tcW w:w="4387" w:type="dxa"/>
          </w:tcPr>
          <w:p w14:paraId="686925AD" w14:textId="6A01EFE5" w:rsidR="007452E8" w:rsidRPr="009F58D5" w:rsidRDefault="007452E8" w:rsidP="007452E8">
            <w:pPr>
              <w:rPr>
                <w:rFonts w:cs="Arial"/>
              </w:rPr>
            </w:pPr>
            <w:r w:rsidRPr="00A37622">
              <w:rPr>
                <w:rFonts w:cs="Arial"/>
                <w:highlight w:val="yellow"/>
              </w:rPr>
              <w:t>ANO/NE</w:t>
            </w:r>
            <w:r w:rsidR="00A37622">
              <w:rPr>
                <w:rFonts w:cs="Arial"/>
              </w:rPr>
              <w:t xml:space="preserve"> </w:t>
            </w:r>
            <w:r w:rsidR="00A37622" w:rsidRPr="009F58D5">
              <w:rPr>
                <w:rFonts w:cs="Arial"/>
                <w:highlight w:val="yellow"/>
              </w:rPr>
              <w:t>"[účastník</w:t>
            </w:r>
            <w:r w:rsidR="00A37622">
              <w:rPr>
                <w:rFonts w:cs="Arial"/>
                <w:highlight w:val="yellow"/>
              </w:rPr>
              <w:t xml:space="preserve"> ponechá jen 1 možnost</w:t>
            </w:r>
            <w:r w:rsidR="00A37622" w:rsidRPr="009F58D5">
              <w:rPr>
                <w:rFonts w:cs="Arial"/>
                <w:highlight w:val="yellow"/>
              </w:rPr>
              <w:t>]"</w:t>
            </w:r>
          </w:p>
        </w:tc>
      </w:tr>
      <w:tr w:rsidR="00801553" w:rsidRPr="009F58D5" w14:paraId="31B4D6AF" w14:textId="77777777" w:rsidTr="00405685">
        <w:trPr>
          <w:trHeight w:val="355"/>
        </w:trPr>
        <w:tc>
          <w:tcPr>
            <w:tcW w:w="4673" w:type="dxa"/>
            <w:vAlign w:val="center"/>
          </w:tcPr>
          <w:p w14:paraId="04BF25AF" w14:textId="77777777" w:rsidR="00801553" w:rsidRPr="009F58D5" w:rsidRDefault="00801553" w:rsidP="00801553">
            <w:pPr>
              <w:rPr>
                <w:rFonts w:cs="Arial"/>
              </w:rPr>
            </w:pPr>
            <w:r w:rsidRPr="009F58D5">
              <w:rPr>
                <w:rFonts w:cs="Arial"/>
              </w:rPr>
              <w:t>IČO:</w:t>
            </w:r>
          </w:p>
        </w:tc>
        <w:tc>
          <w:tcPr>
            <w:tcW w:w="4387" w:type="dxa"/>
          </w:tcPr>
          <w:p w14:paraId="341556EF" w14:textId="2D1D45EC"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314EDC99" w14:textId="77777777" w:rsidTr="00405685">
        <w:trPr>
          <w:trHeight w:val="368"/>
        </w:trPr>
        <w:tc>
          <w:tcPr>
            <w:tcW w:w="4673" w:type="dxa"/>
            <w:vAlign w:val="center"/>
          </w:tcPr>
          <w:p w14:paraId="6DFB1CD2" w14:textId="77777777" w:rsidR="00801553" w:rsidRPr="009F58D5" w:rsidRDefault="00801553" w:rsidP="00801553">
            <w:pPr>
              <w:rPr>
                <w:rFonts w:cs="Arial"/>
              </w:rPr>
            </w:pPr>
            <w:r w:rsidRPr="009F58D5">
              <w:rPr>
                <w:rFonts w:cs="Arial"/>
              </w:rPr>
              <w:t>Tel.:</w:t>
            </w:r>
          </w:p>
        </w:tc>
        <w:tc>
          <w:tcPr>
            <w:tcW w:w="4387" w:type="dxa"/>
          </w:tcPr>
          <w:p w14:paraId="558D85B2" w14:textId="00CA6FD7"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70AC86E8" w14:textId="77777777" w:rsidTr="00405685">
        <w:trPr>
          <w:trHeight w:val="362"/>
        </w:trPr>
        <w:tc>
          <w:tcPr>
            <w:tcW w:w="4673" w:type="dxa"/>
            <w:vAlign w:val="center"/>
          </w:tcPr>
          <w:p w14:paraId="3971B8BE" w14:textId="77777777" w:rsidR="00801553" w:rsidRPr="009F58D5" w:rsidRDefault="00801553" w:rsidP="00801553">
            <w:pPr>
              <w:rPr>
                <w:rFonts w:cs="Arial"/>
              </w:rPr>
            </w:pPr>
            <w:r w:rsidRPr="009F58D5">
              <w:rPr>
                <w:rFonts w:cs="Arial"/>
              </w:rPr>
              <w:t>E-mail:</w:t>
            </w:r>
          </w:p>
        </w:tc>
        <w:tc>
          <w:tcPr>
            <w:tcW w:w="4387" w:type="dxa"/>
          </w:tcPr>
          <w:p w14:paraId="5AC91EB9" w14:textId="713134D6"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7F29CE37" w14:textId="77777777" w:rsidTr="00405685">
        <w:trPr>
          <w:trHeight w:val="409"/>
        </w:trPr>
        <w:tc>
          <w:tcPr>
            <w:tcW w:w="4673" w:type="dxa"/>
            <w:vAlign w:val="center"/>
          </w:tcPr>
          <w:p w14:paraId="25C05B1C" w14:textId="77777777" w:rsidR="00801553" w:rsidRPr="009F58D5" w:rsidRDefault="00801553" w:rsidP="00801553">
            <w:pPr>
              <w:rPr>
                <w:rFonts w:cs="Arial"/>
              </w:rPr>
            </w:pPr>
            <w:r w:rsidRPr="009F58D5">
              <w:rPr>
                <w:rFonts w:cs="Arial"/>
              </w:rPr>
              <w:t>Kontaktní osoba:</w:t>
            </w:r>
          </w:p>
        </w:tc>
        <w:tc>
          <w:tcPr>
            <w:tcW w:w="4387" w:type="dxa"/>
          </w:tcPr>
          <w:p w14:paraId="5F73F924" w14:textId="07C4FC9E"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bl>
    <w:p w14:paraId="211BFE07" w14:textId="73557B80" w:rsidR="00CC10DF" w:rsidRPr="009F58D5" w:rsidRDefault="00CC10DF" w:rsidP="00CC10DF">
      <w:pPr>
        <w:tabs>
          <w:tab w:val="left" w:pos="2640"/>
        </w:tabs>
        <w:rPr>
          <w:rFonts w:cs="Arial"/>
          <w:sz w:val="18"/>
          <w:szCs w:val="18"/>
          <w:lang w:eastAsia="en-US"/>
        </w:rPr>
      </w:pPr>
    </w:p>
    <w:p w14:paraId="6F3A2461" w14:textId="65BFD478" w:rsidR="00537D28" w:rsidRPr="009F58D5" w:rsidRDefault="00537D28">
      <w:pPr>
        <w:spacing w:after="160" w:line="259" w:lineRule="auto"/>
        <w:rPr>
          <w:rFonts w:cs="Arial"/>
          <w:b/>
          <w:sz w:val="22"/>
          <w:szCs w:val="22"/>
        </w:rPr>
      </w:pPr>
      <w:bookmarkStart w:id="0" w:name="_Toc561969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537D28" w:rsidRPr="009F58D5" w14:paraId="27CE6874" w14:textId="77777777" w:rsidTr="00CB6D46">
        <w:trPr>
          <w:trHeight w:val="510"/>
        </w:trPr>
        <w:tc>
          <w:tcPr>
            <w:tcW w:w="9060" w:type="dxa"/>
            <w:gridSpan w:val="2"/>
            <w:shd w:val="clear" w:color="auto" w:fill="CCCCCC"/>
            <w:vAlign w:val="center"/>
          </w:tcPr>
          <w:p w14:paraId="24929E44" w14:textId="575E372F" w:rsidR="00537D28" w:rsidRPr="009F58D5" w:rsidRDefault="00537D28" w:rsidP="00CB6D46">
            <w:pPr>
              <w:jc w:val="center"/>
              <w:rPr>
                <w:rFonts w:cs="Arial"/>
                <w:b/>
                <w:sz w:val="22"/>
                <w:szCs w:val="22"/>
              </w:rPr>
            </w:pPr>
            <w:r w:rsidRPr="00613665">
              <w:rPr>
                <w:rFonts w:cs="Arial"/>
                <w:b/>
                <w:sz w:val="22"/>
                <w:szCs w:val="22"/>
              </w:rPr>
              <w:t>Nabídková cena</w:t>
            </w:r>
          </w:p>
        </w:tc>
      </w:tr>
      <w:tr w:rsidR="00537D28" w:rsidRPr="009F58D5" w14:paraId="4781306B" w14:textId="77777777" w:rsidTr="00B15AE0">
        <w:trPr>
          <w:trHeight w:val="1030"/>
        </w:trPr>
        <w:tc>
          <w:tcPr>
            <w:tcW w:w="4673" w:type="dxa"/>
            <w:shd w:val="clear" w:color="auto" w:fill="E7E6E6" w:themeFill="background2"/>
            <w:vAlign w:val="center"/>
          </w:tcPr>
          <w:p w14:paraId="3489E423" w14:textId="32ACA903" w:rsidR="00537D28" w:rsidRPr="009F58D5" w:rsidRDefault="00C1114F" w:rsidP="00B85445">
            <w:pPr>
              <w:rPr>
                <w:rFonts w:cs="Arial"/>
                <w:b/>
              </w:rPr>
            </w:pPr>
            <w:r>
              <w:rPr>
                <w:rFonts w:cs="Arial"/>
                <w:b/>
              </w:rPr>
              <w:t>C</w:t>
            </w:r>
            <w:r w:rsidRPr="00C1114F">
              <w:rPr>
                <w:rFonts w:cs="Arial"/>
                <w:b/>
              </w:rPr>
              <w:t>elkový nabídnutý koeficient pro přepočet ceny stavebních prací, dodávek a služeb dle ceníku RTS  DATA 2026/I</w:t>
            </w:r>
            <w:r w:rsidR="00507460">
              <w:rPr>
                <w:rFonts w:cs="Arial"/>
                <w:b/>
              </w:rPr>
              <w:t xml:space="preserve"> </w:t>
            </w:r>
          </w:p>
        </w:tc>
        <w:tc>
          <w:tcPr>
            <w:tcW w:w="4387" w:type="dxa"/>
            <w:shd w:val="clear" w:color="auto" w:fill="E7E6E6" w:themeFill="background2"/>
            <w:vAlign w:val="center"/>
          </w:tcPr>
          <w:p w14:paraId="2901DCD2" w14:textId="72B0041A" w:rsidR="00537D28" w:rsidRPr="009F58D5" w:rsidRDefault="00537D28" w:rsidP="00B85445">
            <w:pPr>
              <w:rPr>
                <w:rFonts w:cs="Arial"/>
              </w:rPr>
            </w:pPr>
            <w:r w:rsidRPr="009F58D5">
              <w:rPr>
                <w:rFonts w:cs="Arial"/>
                <w:highlight w:val="yellow"/>
              </w:rPr>
              <w:t>"[Doplní účastník]"</w:t>
            </w:r>
            <w:r w:rsidR="001463E7">
              <w:rPr>
                <w:rStyle w:val="Znakapoznpodarou"/>
                <w:rFonts w:cs="Arial"/>
                <w:highlight w:val="yellow"/>
              </w:rPr>
              <w:footnoteReference w:id="1"/>
            </w:r>
          </w:p>
        </w:tc>
      </w:tr>
    </w:tbl>
    <w:p w14:paraId="2F8E5F97" w14:textId="77777777" w:rsidR="00F8495C" w:rsidRDefault="00F8495C" w:rsidP="006223DC">
      <w:pPr>
        <w:jc w:val="center"/>
        <w:rPr>
          <w:rFonts w:cs="Arial"/>
          <w:b/>
          <w:sz w:val="22"/>
          <w:szCs w:val="22"/>
        </w:rPr>
      </w:pPr>
    </w:p>
    <w:p w14:paraId="62606458" w14:textId="5798118B" w:rsidR="006223DC" w:rsidRPr="009F58D5" w:rsidRDefault="00F8495C" w:rsidP="00F8495C">
      <w:pPr>
        <w:spacing w:after="160" w:line="259" w:lineRule="auto"/>
        <w:jc w:val="center"/>
        <w:rPr>
          <w:rFonts w:cs="Arial"/>
          <w:b/>
          <w:sz w:val="22"/>
          <w:szCs w:val="22"/>
        </w:rPr>
      </w:pPr>
      <w:r>
        <w:rPr>
          <w:rFonts w:cs="Arial"/>
          <w:b/>
          <w:sz w:val="22"/>
          <w:szCs w:val="22"/>
        </w:rPr>
        <w:br w:type="page"/>
      </w:r>
      <w:r w:rsidR="00456675" w:rsidRPr="009F58D5">
        <w:rPr>
          <w:rFonts w:cs="Arial"/>
          <w:b/>
          <w:sz w:val="22"/>
          <w:szCs w:val="22"/>
        </w:rPr>
        <w:lastRenderedPageBreak/>
        <w:t>Obchodní, platební a technické podmínky</w:t>
      </w:r>
      <w:bookmarkEnd w:id="0"/>
    </w:p>
    <w:p w14:paraId="2C55EEEA" w14:textId="77777777" w:rsidR="000245B2" w:rsidRPr="009F58D5" w:rsidRDefault="000245B2" w:rsidP="006223DC">
      <w:pPr>
        <w:jc w:val="center"/>
        <w:rPr>
          <w:rFonts w:cs="Arial"/>
          <w:b/>
          <w:sz w:val="22"/>
          <w:szCs w:val="22"/>
        </w:rPr>
      </w:pPr>
    </w:p>
    <w:p w14:paraId="51D4D7D6" w14:textId="0E5AE5E2"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Zadavatel stanovil obchodní, platební a technické podmínky pro realizaci veřejné zakázky, a to formou</w:t>
      </w:r>
      <w:r w:rsidR="006223DC" w:rsidRPr="009F58D5">
        <w:rPr>
          <w:rFonts w:eastAsia="Times New Roman"/>
          <w:sz w:val="20"/>
          <w:szCs w:val="20"/>
          <w:lang w:eastAsia="cs-CZ"/>
        </w:rPr>
        <w:t xml:space="preserve"> </w:t>
      </w:r>
      <w:r w:rsidRPr="009F58D5">
        <w:rPr>
          <w:rFonts w:eastAsia="Times New Roman"/>
          <w:sz w:val="20"/>
          <w:szCs w:val="20"/>
          <w:lang w:eastAsia="cs-CZ"/>
        </w:rPr>
        <w:t>návrhu</w:t>
      </w:r>
      <w:r w:rsidR="00AC3456">
        <w:rPr>
          <w:rFonts w:eastAsia="Times New Roman"/>
          <w:sz w:val="20"/>
          <w:szCs w:val="20"/>
          <w:lang w:eastAsia="cs-CZ"/>
        </w:rPr>
        <w:t xml:space="preserve"> textu rámcové dohody</w:t>
      </w:r>
      <w:r w:rsidRPr="009F58D5">
        <w:rPr>
          <w:rFonts w:eastAsia="Times New Roman"/>
          <w:sz w:val="20"/>
          <w:szCs w:val="20"/>
          <w:lang w:eastAsia="cs-CZ"/>
        </w:rPr>
        <w:t xml:space="preserve"> obligatorního charakteru, jejíž nedílnou součástí jsou uvedené podmínky.</w:t>
      </w:r>
    </w:p>
    <w:p w14:paraId="6D690B13" w14:textId="45E17668"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Návrh </w:t>
      </w:r>
      <w:r w:rsidR="006A3CB3">
        <w:rPr>
          <w:rFonts w:eastAsia="Times New Roman"/>
          <w:sz w:val="20"/>
          <w:szCs w:val="20"/>
          <w:lang w:eastAsia="cs-CZ"/>
        </w:rPr>
        <w:t>rámcové dohody</w:t>
      </w:r>
      <w:r w:rsidRPr="009F58D5">
        <w:rPr>
          <w:rFonts w:eastAsia="Times New Roman"/>
          <w:sz w:val="20"/>
          <w:szCs w:val="20"/>
          <w:lang w:eastAsia="cs-CZ"/>
        </w:rPr>
        <w:t xml:space="preserve"> byl přílohou zadávací dokumentace.</w:t>
      </w:r>
    </w:p>
    <w:p w14:paraId="71DACC0A" w14:textId="77777777"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čestně prohlašuje, že akceptuje obchodní, platební a technické podmínky pro realizaci veřejné zakázky.</w:t>
      </w:r>
    </w:p>
    <w:p w14:paraId="71D28A73" w14:textId="03611076"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čestně prohlašuje, že je návrhem </w:t>
      </w:r>
      <w:r w:rsidR="006A3CB3">
        <w:rPr>
          <w:rFonts w:eastAsia="Times New Roman"/>
          <w:sz w:val="20"/>
          <w:szCs w:val="20"/>
          <w:lang w:eastAsia="cs-CZ"/>
        </w:rPr>
        <w:t>rámcové dohody</w:t>
      </w:r>
      <w:r w:rsidRPr="009F58D5">
        <w:rPr>
          <w:rFonts w:eastAsia="Times New Roman"/>
          <w:sz w:val="20"/>
          <w:szCs w:val="20"/>
          <w:lang w:eastAsia="cs-CZ"/>
        </w:rPr>
        <w:t>, včetně všech jejích příloh, vázán.</w:t>
      </w:r>
    </w:p>
    <w:p w14:paraId="3516507E" w14:textId="2E0C9B0C" w:rsidR="00456675" w:rsidRPr="009F58D5" w:rsidRDefault="00456675" w:rsidP="00405685">
      <w:pPr>
        <w:pStyle w:val="Tloslovan"/>
        <w:numPr>
          <w:ilvl w:val="0"/>
          <w:numId w:val="0"/>
        </w:numPr>
        <w:ind w:left="851" w:hanging="851"/>
        <w:rPr>
          <w:rFonts w:eastAsia="Times New Roman"/>
          <w:sz w:val="20"/>
          <w:szCs w:val="20"/>
          <w:lang w:eastAsia="cs-CZ"/>
        </w:rPr>
      </w:pPr>
      <w:r w:rsidRPr="000D62D7">
        <w:rPr>
          <w:rFonts w:eastAsia="Times New Roman"/>
          <w:b/>
          <w:bCs/>
          <w:sz w:val="20"/>
          <w:szCs w:val="20"/>
          <w:lang w:eastAsia="cs-CZ"/>
        </w:rPr>
        <w:t xml:space="preserve">Údaje do </w:t>
      </w:r>
      <w:r w:rsidR="006A3CB3" w:rsidRPr="000D62D7">
        <w:rPr>
          <w:rFonts w:eastAsia="Times New Roman"/>
          <w:b/>
          <w:bCs/>
          <w:sz w:val="20"/>
          <w:szCs w:val="20"/>
          <w:lang w:eastAsia="cs-CZ"/>
        </w:rPr>
        <w:t>rámcové dohody</w:t>
      </w:r>
      <w:r w:rsidRPr="009F58D5">
        <w:rPr>
          <w:rFonts w:eastAsia="Times New Roman"/>
          <w:sz w:val="20"/>
          <w:szCs w:val="20"/>
          <w:lang w:eastAsia="cs-CZ"/>
        </w:rPr>
        <w:t>:</w:t>
      </w:r>
    </w:p>
    <w:tbl>
      <w:tblPr>
        <w:tblW w:w="9072"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4678"/>
        <w:gridCol w:w="4394"/>
      </w:tblGrid>
      <w:tr w:rsidR="00A6639F" w:rsidRPr="009F58D5" w14:paraId="4004022B"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1A117AE0" w14:textId="77777777" w:rsidR="00A6639F" w:rsidRPr="009F58D5" w:rsidRDefault="00A6639F" w:rsidP="005D13D4">
            <w:pPr>
              <w:pStyle w:val="Obyejn"/>
              <w:rPr>
                <w:color w:val="auto"/>
                <w:sz w:val="18"/>
                <w:szCs w:val="18"/>
              </w:rPr>
            </w:pPr>
            <w:bookmarkStart w:id="1" w:name="_Toc56196931"/>
            <w:r w:rsidRPr="002022DC">
              <w:rPr>
                <w:color w:val="auto"/>
                <w:sz w:val="18"/>
                <w:szCs w:val="18"/>
              </w:rPr>
              <w:t>Obchodní firma nebo název</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2BA3A52A"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3CD4DC3A"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74D3F127" w14:textId="77777777" w:rsidR="00A6639F" w:rsidRPr="002022DC" w:rsidRDefault="00A6639F" w:rsidP="005D13D4">
            <w:pPr>
              <w:pStyle w:val="Obyejn"/>
              <w:rPr>
                <w:color w:val="auto"/>
                <w:sz w:val="18"/>
                <w:szCs w:val="18"/>
              </w:rPr>
            </w:pPr>
            <w:r>
              <w:rPr>
                <w:color w:val="auto"/>
                <w:sz w:val="18"/>
                <w:szCs w:val="18"/>
              </w:rPr>
              <w:t>Zastoupení:</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01D75497"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4859A01A"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4D117FD4" w14:textId="0BC18373" w:rsidR="00A6639F" w:rsidRPr="002022DC" w:rsidRDefault="00A6639F" w:rsidP="005D13D4">
            <w:pPr>
              <w:pStyle w:val="Obyejn"/>
              <w:rPr>
                <w:color w:val="auto"/>
                <w:sz w:val="18"/>
                <w:szCs w:val="18"/>
              </w:rPr>
            </w:pPr>
            <w:r w:rsidRPr="002022DC">
              <w:rPr>
                <w:color w:val="auto"/>
                <w:sz w:val="18"/>
                <w:szCs w:val="18"/>
              </w:rPr>
              <w:t>Sídlo</w:t>
            </w:r>
            <w:r w:rsidR="00BF1BB1">
              <w:rPr>
                <w:color w:val="auto"/>
                <w:sz w:val="18"/>
                <w:szCs w:val="18"/>
              </w:rPr>
              <w:t>:</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3361C1EE"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1FA386DD"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315FDAB7" w14:textId="77777777" w:rsidR="00A6639F" w:rsidRPr="002022DC" w:rsidRDefault="00A6639F" w:rsidP="005D13D4">
            <w:pPr>
              <w:pStyle w:val="Obyejn"/>
              <w:rPr>
                <w:color w:val="auto"/>
                <w:sz w:val="18"/>
                <w:szCs w:val="18"/>
              </w:rPr>
            </w:pPr>
            <w:r>
              <w:rPr>
                <w:color w:val="auto"/>
                <w:sz w:val="18"/>
                <w:szCs w:val="18"/>
              </w:rPr>
              <w:t>IČO:</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45566D15"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0757564C"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5F7983A8" w14:textId="77777777" w:rsidR="00A6639F" w:rsidRDefault="00A6639F" w:rsidP="005D13D4">
            <w:pPr>
              <w:pStyle w:val="Obyejn"/>
              <w:rPr>
                <w:color w:val="auto"/>
                <w:sz w:val="18"/>
                <w:szCs w:val="18"/>
              </w:rPr>
            </w:pPr>
            <w:r>
              <w:rPr>
                <w:color w:val="auto"/>
                <w:sz w:val="18"/>
                <w:szCs w:val="18"/>
              </w:rPr>
              <w:t>DIČ:</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53BCA6C9"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08FA07AC" w14:textId="77777777" w:rsidTr="005D13D4">
        <w:trPr>
          <w:trHeight w:val="673"/>
        </w:trPr>
        <w:tc>
          <w:tcPr>
            <w:tcW w:w="4678" w:type="dxa"/>
            <w:tcBorders>
              <w:top w:val="single" w:sz="12" w:space="0" w:color="808080"/>
              <w:left w:val="single" w:sz="12" w:space="0" w:color="808080"/>
              <w:bottom w:val="single" w:sz="12" w:space="0" w:color="808080"/>
              <w:right w:val="single" w:sz="12" w:space="0" w:color="808080"/>
            </w:tcBorders>
            <w:vAlign w:val="center"/>
            <w:hideMark/>
          </w:tcPr>
          <w:p w14:paraId="3C965CF4" w14:textId="77777777" w:rsidR="00A6639F" w:rsidRPr="009F58D5" w:rsidRDefault="00A6639F" w:rsidP="005D13D4">
            <w:pPr>
              <w:pStyle w:val="Obyejn"/>
              <w:rPr>
                <w:color w:val="auto"/>
                <w:sz w:val="18"/>
                <w:szCs w:val="18"/>
              </w:rPr>
            </w:pPr>
            <w:r w:rsidRPr="009F58D5">
              <w:rPr>
                <w:color w:val="auto"/>
                <w:sz w:val="18"/>
                <w:szCs w:val="18"/>
              </w:rPr>
              <w:t>Bankovní spojení:</w:t>
            </w:r>
          </w:p>
        </w:tc>
        <w:tc>
          <w:tcPr>
            <w:tcW w:w="4394" w:type="dxa"/>
            <w:tcBorders>
              <w:top w:val="single" w:sz="12" w:space="0" w:color="808080"/>
              <w:left w:val="single" w:sz="12" w:space="0" w:color="808080"/>
              <w:bottom w:val="single" w:sz="12" w:space="0" w:color="808080"/>
              <w:right w:val="single" w:sz="12" w:space="0" w:color="808080"/>
            </w:tcBorders>
            <w:vAlign w:val="center"/>
            <w:hideMark/>
          </w:tcPr>
          <w:p w14:paraId="6F78D115"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5477277A" w14:textId="77777777" w:rsidTr="005D13D4">
        <w:trPr>
          <w:trHeight w:val="669"/>
        </w:trPr>
        <w:tc>
          <w:tcPr>
            <w:tcW w:w="4678" w:type="dxa"/>
            <w:tcBorders>
              <w:top w:val="single" w:sz="12" w:space="0" w:color="808080"/>
              <w:left w:val="single" w:sz="12" w:space="0" w:color="808080"/>
              <w:bottom w:val="single" w:sz="12" w:space="0" w:color="808080"/>
              <w:right w:val="single" w:sz="12" w:space="0" w:color="808080"/>
            </w:tcBorders>
            <w:vAlign w:val="center"/>
          </w:tcPr>
          <w:p w14:paraId="7B04FA78" w14:textId="77777777" w:rsidR="00A6639F" w:rsidRPr="009F58D5" w:rsidRDefault="00A6639F" w:rsidP="005D13D4">
            <w:pPr>
              <w:pStyle w:val="Obyejn"/>
              <w:rPr>
                <w:color w:val="auto"/>
                <w:sz w:val="18"/>
                <w:szCs w:val="18"/>
              </w:rPr>
            </w:pPr>
            <w:r w:rsidRPr="009F58D5">
              <w:rPr>
                <w:color w:val="auto"/>
                <w:sz w:val="18"/>
                <w:szCs w:val="18"/>
              </w:rPr>
              <w:t>Telefon:</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0909B526"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34863E54" w14:textId="77777777" w:rsidTr="005D13D4">
        <w:trPr>
          <w:trHeight w:val="677"/>
        </w:trPr>
        <w:tc>
          <w:tcPr>
            <w:tcW w:w="4678" w:type="dxa"/>
            <w:tcBorders>
              <w:top w:val="single" w:sz="12" w:space="0" w:color="808080"/>
              <w:left w:val="single" w:sz="12" w:space="0" w:color="808080"/>
              <w:bottom w:val="single" w:sz="12" w:space="0" w:color="808080"/>
              <w:right w:val="single" w:sz="12" w:space="0" w:color="808080"/>
            </w:tcBorders>
            <w:vAlign w:val="center"/>
          </w:tcPr>
          <w:p w14:paraId="7A3267C1" w14:textId="77777777" w:rsidR="00A6639F" w:rsidRPr="009F58D5" w:rsidRDefault="00A6639F" w:rsidP="005D13D4">
            <w:pPr>
              <w:pStyle w:val="Obyejn"/>
              <w:rPr>
                <w:color w:val="auto"/>
                <w:sz w:val="18"/>
                <w:szCs w:val="18"/>
              </w:rPr>
            </w:pPr>
            <w:r w:rsidRPr="009F58D5">
              <w:rPr>
                <w:color w:val="auto"/>
                <w:sz w:val="18"/>
                <w:szCs w:val="18"/>
              </w:rPr>
              <w:t>E-mail:</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7AC361A7"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20D701D8" w14:textId="77777777" w:rsidTr="005D13D4">
        <w:trPr>
          <w:trHeight w:val="680"/>
        </w:trPr>
        <w:tc>
          <w:tcPr>
            <w:tcW w:w="4678" w:type="dxa"/>
            <w:tcBorders>
              <w:top w:val="single" w:sz="12" w:space="0" w:color="808080"/>
              <w:left w:val="single" w:sz="12" w:space="0" w:color="808080"/>
              <w:bottom w:val="single" w:sz="12" w:space="0" w:color="808080"/>
              <w:right w:val="single" w:sz="12" w:space="0" w:color="808080"/>
            </w:tcBorders>
            <w:vAlign w:val="center"/>
          </w:tcPr>
          <w:p w14:paraId="1D11DD55" w14:textId="77777777" w:rsidR="00A6639F" w:rsidRPr="009F58D5" w:rsidRDefault="00A6639F" w:rsidP="005D13D4">
            <w:pPr>
              <w:pStyle w:val="Obyejn"/>
              <w:rPr>
                <w:color w:val="auto"/>
                <w:sz w:val="18"/>
                <w:szCs w:val="18"/>
              </w:rPr>
            </w:pPr>
            <w:r w:rsidRPr="009F58D5">
              <w:rPr>
                <w:color w:val="auto"/>
                <w:sz w:val="18"/>
                <w:szCs w:val="18"/>
              </w:rPr>
              <w:t>Účastník je plátce DPH:</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5164BDED" w14:textId="77777777" w:rsidR="00A6639F" w:rsidRPr="009F58D5" w:rsidRDefault="00A6639F" w:rsidP="005D13D4">
            <w:pPr>
              <w:pStyle w:val="Obyejn"/>
              <w:jc w:val="center"/>
              <w:rPr>
                <w:color w:val="auto"/>
                <w:sz w:val="18"/>
                <w:szCs w:val="18"/>
              </w:rPr>
            </w:pPr>
            <w:r w:rsidRPr="0056061D">
              <w:rPr>
                <w:color w:val="auto"/>
                <w:sz w:val="18"/>
                <w:szCs w:val="18"/>
                <w:highlight w:val="yellow"/>
              </w:rPr>
              <w:t>ANO/NE</w:t>
            </w:r>
          </w:p>
        </w:tc>
      </w:tr>
      <w:tr w:rsidR="00A6639F" w:rsidRPr="009F58D5" w14:paraId="0F569094" w14:textId="77777777" w:rsidTr="005D13D4">
        <w:trPr>
          <w:trHeight w:val="827"/>
        </w:trPr>
        <w:tc>
          <w:tcPr>
            <w:tcW w:w="4678" w:type="dxa"/>
            <w:tcBorders>
              <w:top w:val="single" w:sz="12" w:space="0" w:color="808080"/>
              <w:left w:val="single" w:sz="12" w:space="0" w:color="808080"/>
              <w:bottom w:val="single" w:sz="12" w:space="0" w:color="808080"/>
              <w:right w:val="single" w:sz="12" w:space="0" w:color="808080"/>
            </w:tcBorders>
            <w:vAlign w:val="center"/>
          </w:tcPr>
          <w:p w14:paraId="736E7FA7" w14:textId="30EE0D16" w:rsidR="00A6639F" w:rsidRPr="009F58D5" w:rsidRDefault="00AA2CB9" w:rsidP="005D13D4">
            <w:pPr>
              <w:pStyle w:val="Obyejn"/>
              <w:rPr>
                <w:color w:val="auto"/>
                <w:sz w:val="18"/>
                <w:szCs w:val="18"/>
              </w:rPr>
            </w:pPr>
            <w:r>
              <w:rPr>
                <w:color w:val="auto"/>
                <w:sz w:val="18"/>
                <w:szCs w:val="18"/>
              </w:rPr>
              <w:t xml:space="preserve">Oprávněná osoba Zhotovitele </w:t>
            </w:r>
            <w:r w:rsidR="00141474">
              <w:rPr>
                <w:color w:val="auto"/>
                <w:sz w:val="18"/>
                <w:szCs w:val="18"/>
              </w:rPr>
              <w:t>ve věcech smluvních</w:t>
            </w:r>
            <w:r w:rsidR="00A6639F">
              <w:rPr>
                <w:color w:val="auto"/>
                <w:sz w:val="18"/>
                <w:szCs w:val="18"/>
              </w:rPr>
              <w:t xml:space="preserve"> </w:t>
            </w:r>
            <w:r w:rsidR="00A6639F" w:rsidRPr="009F58D5">
              <w:rPr>
                <w:color w:val="auto"/>
                <w:sz w:val="18"/>
                <w:szCs w:val="18"/>
              </w:rPr>
              <w:t>(včetně email</w:t>
            </w:r>
            <w:r w:rsidR="00A6639F">
              <w:rPr>
                <w:color w:val="auto"/>
                <w:sz w:val="18"/>
                <w:szCs w:val="18"/>
              </w:rPr>
              <w:t>u a</w:t>
            </w:r>
            <w:r w:rsidR="00A6639F" w:rsidRPr="009F58D5">
              <w:rPr>
                <w:color w:val="auto"/>
                <w:sz w:val="18"/>
                <w:szCs w:val="18"/>
              </w:rPr>
              <w:t xml:space="preserve"> telefon</w:t>
            </w:r>
            <w:r w:rsidR="00A6639F">
              <w:rPr>
                <w:color w:val="auto"/>
                <w:sz w:val="18"/>
                <w:szCs w:val="18"/>
              </w:rPr>
              <w:t>u</w:t>
            </w:r>
            <w:r w:rsidR="00A6639F" w:rsidRPr="009F58D5">
              <w:rPr>
                <w:color w:val="auto"/>
                <w:sz w:val="18"/>
                <w:szCs w:val="18"/>
              </w:rPr>
              <w:t>):</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71240EBE"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141474" w:rsidRPr="009F58D5" w14:paraId="531A0189" w14:textId="77777777" w:rsidTr="005D13D4">
        <w:trPr>
          <w:trHeight w:val="827"/>
        </w:trPr>
        <w:tc>
          <w:tcPr>
            <w:tcW w:w="4678" w:type="dxa"/>
            <w:tcBorders>
              <w:top w:val="single" w:sz="12" w:space="0" w:color="808080"/>
              <w:left w:val="single" w:sz="12" w:space="0" w:color="808080"/>
              <w:bottom w:val="single" w:sz="12" w:space="0" w:color="808080"/>
              <w:right w:val="single" w:sz="12" w:space="0" w:color="808080"/>
            </w:tcBorders>
            <w:vAlign w:val="center"/>
          </w:tcPr>
          <w:p w14:paraId="1E087780" w14:textId="6F974D8E" w:rsidR="00141474" w:rsidRDefault="00141474" w:rsidP="005D13D4">
            <w:pPr>
              <w:pStyle w:val="Obyejn"/>
              <w:rPr>
                <w:color w:val="auto"/>
                <w:sz w:val="18"/>
                <w:szCs w:val="18"/>
              </w:rPr>
            </w:pPr>
            <w:r>
              <w:rPr>
                <w:color w:val="auto"/>
                <w:sz w:val="18"/>
                <w:szCs w:val="18"/>
              </w:rPr>
              <w:t xml:space="preserve">Oprávněná osoba Zhotovitele ve věcech </w:t>
            </w:r>
            <w:r w:rsidR="00917439">
              <w:rPr>
                <w:color w:val="auto"/>
                <w:sz w:val="18"/>
                <w:szCs w:val="18"/>
              </w:rPr>
              <w:t xml:space="preserve">technických </w:t>
            </w:r>
            <w:r w:rsidRPr="009F58D5">
              <w:rPr>
                <w:color w:val="auto"/>
                <w:sz w:val="18"/>
                <w:szCs w:val="18"/>
              </w:rPr>
              <w:t>(včetně email</w:t>
            </w:r>
            <w:r>
              <w:rPr>
                <w:color w:val="auto"/>
                <w:sz w:val="18"/>
                <w:szCs w:val="18"/>
              </w:rPr>
              <w:t>u a</w:t>
            </w:r>
            <w:r w:rsidRPr="009F58D5">
              <w:rPr>
                <w:color w:val="auto"/>
                <w:sz w:val="18"/>
                <w:szCs w:val="18"/>
              </w:rPr>
              <w:t xml:space="preserve"> telefon</w:t>
            </w:r>
            <w:r>
              <w:rPr>
                <w:color w:val="auto"/>
                <w:sz w:val="18"/>
                <w:szCs w:val="18"/>
              </w:rPr>
              <w:t>u</w:t>
            </w:r>
            <w:r w:rsidRPr="009F58D5">
              <w:rPr>
                <w:color w:val="auto"/>
                <w:sz w:val="18"/>
                <w:szCs w:val="18"/>
              </w:rPr>
              <w:t>):</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45DD3A7F" w14:textId="0DFAFD27" w:rsidR="00141474" w:rsidRPr="009F58D5" w:rsidRDefault="003213C2" w:rsidP="005D13D4">
            <w:pPr>
              <w:pStyle w:val="Obyejn"/>
              <w:jc w:val="center"/>
              <w:rPr>
                <w:color w:val="auto"/>
                <w:sz w:val="18"/>
                <w:szCs w:val="18"/>
                <w:highlight w:val="yellow"/>
              </w:rPr>
            </w:pPr>
            <w:r w:rsidRPr="009F58D5">
              <w:rPr>
                <w:color w:val="auto"/>
                <w:sz w:val="18"/>
                <w:szCs w:val="18"/>
                <w:highlight w:val="yellow"/>
              </w:rPr>
              <w:t>"[Doplní účastník]"</w:t>
            </w:r>
          </w:p>
        </w:tc>
      </w:tr>
    </w:tbl>
    <w:p w14:paraId="689B38F9" w14:textId="77777777" w:rsidR="00F9611C" w:rsidRPr="009F58D5" w:rsidRDefault="00F9611C" w:rsidP="00F9611C">
      <w:pPr>
        <w:pStyle w:val="Tloslovan"/>
        <w:numPr>
          <w:ilvl w:val="0"/>
          <w:numId w:val="0"/>
        </w:numPr>
        <w:ind w:left="360"/>
        <w:rPr>
          <w:rFonts w:eastAsia="Times New Roman"/>
          <w:sz w:val="18"/>
          <w:szCs w:val="18"/>
          <w:lang w:eastAsia="cs-CZ"/>
        </w:rPr>
      </w:pPr>
    </w:p>
    <w:p w14:paraId="7575F938" w14:textId="533AD716" w:rsidR="000E7CF7" w:rsidRPr="009F58D5" w:rsidRDefault="000E7CF7">
      <w:pPr>
        <w:spacing w:after="160" w:line="259" w:lineRule="auto"/>
        <w:rPr>
          <w:rFonts w:cs="Arial"/>
          <w:sz w:val="18"/>
          <w:szCs w:val="18"/>
        </w:rPr>
      </w:pPr>
      <w:r w:rsidRPr="009F58D5">
        <w:rPr>
          <w:rFonts w:cs="Arial"/>
          <w:sz w:val="18"/>
          <w:szCs w:val="18"/>
        </w:rPr>
        <w:br w:type="page"/>
      </w:r>
    </w:p>
    <w:p w14:paraId="307A866E" w14:textId="618B0098" w:rsidR="00734A58" w:rsidRPr="009C29E1" w:rsidRDefault="00734A58" w:rsidP="00734A58">
      <w:pPr>
        <w:pStyle w:val="CGNadpis1Neslovan"/>
        <w:jc w:val="center"/>
        <w:rPr>
          <w:rFonts w:asciiTheme="minorHAnsi" w:hAnsiTheme="minorHAnsi" w:cstheme="minorHAnsi"/>
        </w:rPr>
      </w:pPr>
      <w:r w:rsidRPr="009C29E1">
        <w:rPr>
          <w:rFonts w:asciiTheme="minorHAnsi" w:hAnsiTheme="minorHAnsi" w:cstheme="minorHAnsi"/>
        </w:rPr>
        <w:lastRenderedPageBreak/>
        <w:t xml:space="preserve">Seznam </w:t>
      </w:r>
      <w:r w:rsidR="00775902">
        <w:rPr>
          <w:rFonts w:asciiTheme="minorHAnsi" w:hAnsiTheme="minorHAnsi" w:cstheme="minorHAnsi"/>
        </w:rPr>
        <w:t xml:space="preserve">významných stavebních </w:t>
      </w:r>
      <w:r w:rsidR="00151C85">
        <w:rPr>
          <w:rFonts w:asciiTheme="minorHAnsi" w:hAnsiTheme="minorHAnsi" w:cstheme="minorHAnsi"/>
        </w:rPr>
        <w:t>prací</w:t>
      </w:r>
      <w:r w:rsidRPr="009C29E1">
        <w:rPr>
          <w:rFonts w:asciiTheme="minorHAnsi" w:hAnsiTheme="minorHAnsi" w:cstheme="minorHAnsi"/>
        </w:rPr>
        <w:t xml:space="preserve"> </w:t>
      </w:r>
    </w:p>
    <w:p w14:paraId="67840A51" w14:textId="34A8F2CE" w:rsidR="00734A58" w:rsidRPr="009C29E1" w:rsidRDefault="00734A58" w:rsidP="00734A58">
      <w:pPr>
        <w:pStyle w:val="CGNormln"/>
        <w:spacing w:after="240"/>
        <w:jc w:val="center"/>
        <w:rPr>
          <w:rFonts w:asciiTheme="minorHAnsi" w:eastAsia="Arial Unicode MS" w:hAnsiTheme="minorHAnsi" w:cstheme="minorHAnsi"/>
        </w:rPr>
      </w:pPr>
      <w:r w:rsidRPr="009C29E1">
        <w:rPr>
          <w:rFonts w:asciiTheme="minorHAnsi" w:eastAsia="Arial Unicode MS" w:hAnsiTheme="minorHAnsi" w:cstheme="minorHAnsi"/>
        </w:rPr>
        <w:t xml:space="preserve">v rámci prokázání splnění technické kvalifikace pro </w:t>
      </w:r>
      <w:r w:rsidR="0009045D">
        <w:rPr>
          <w:rFonts w:asciiTheme="minorHAnsi" w:eastAsia="Arial Unicode MS" w:hAnsiTheme="minorHAnsi" w:cstheme="minorHAnsi"/>
        </w:rPr>
        <w:t xml:space="preserve">níže uvedenou </w:t>
      </w:r>
      <w:r w:rsidRPr="009C29E1">
        <w:rPr>
          <w:rFonts w:asciiTheme="minorHAnsi" w:eastAsia="Arial Unicode MS" w:hAnsiTheme="minorHAnsi" w:cstheme="minorHAnsi"/>
        </w:rPr>
        <w:t>veřejnou zakázku:</w:t>
      </w:r>
    </w:p>
    <w:p w14:paraId="4F8CB5E4" w14:textId="77777777" w:rsidR="00734A58" w:rsidRPr="009C29E1" w:rsidRDefault="00734A58" w:rsidP="00734A58">
      <w:pPr>
        <w:jc w:val="center"/>
        <w:rPr>
          <w:rFonts w:asciiTheme="minorHAnsi" w:hAnsiTheme="minorHAnsi" w:cstheme="minorHAnsi"/>
          <w:bCs/>
          <w:sz w:val="24"/>
          <w:szCs w:val="24"/>
          <w:u w:val="single"/>
        </w:rPr>
      </w:pPr>
      <w:r w:rsidRPr="00BA4AA4">
        <w:rPr>
          <w:rFonts w:asciiTheme="minorHAnsi" w:hAnsiTheme="minorHAnsi" w:cstheme="minorHAnsi"/>
          <w:b/>
          <w:color w:val="000000" w:themeColor="text1"/>
          <w:sz w:val="24"/>
          <w:szCs w:val="24"/>
        </w:rPr>
        <w:t>"Rámcová dohoda na stavební práce v objektech ve správě MČ Brno-střed"</w:t>
      </w: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734A58" w:rsidRPr="009C29E1" w14:paraId="5B9FB83E" w14:textId="77777777" w:rsidTr="00E97744">
        <w:trPr>
          <w:trHeight w:val="227"/>
        </w:trPr>
        <w:tc>
          <w:tcPr>
            <w:tcW w:w="9000" w:type="dxa"/>
            <w:gridSpan w:val="2"/>
            <w:tcBorders>
              <w:bottom w:val="single" w:sz="6" w:space="0" w:color="73767D"/>
            </w:tcBorders>
            <w:tcMar>
              <w:top w:w="57" w:type="dxa"/>
              <w:bottom w:w="57" w:type="dxa"/>
            </w:tcMar>
          </w:tcPr>
          <w:p w14:paraId="642ADE51" w14:textId="77777777" w:rsidR="00734A58" w:rsidRPr="009C29E1" w:rsidRDefault="00734A58" w:rsidP="00E97744">
            <w:pPr>
              <w:pStyle w:val="CGNormln"/>
              <w:rPr>
                <w:rFonts w:asciiTheme="minorHAnsi" w:hAnsiTheme="minorHAnsi" w:cstheme="minorHAnsi"/>
                <w:b/>
                <w:color w:val="73767D"/>
              </w:rPr>
            </w:pPr>
            <w:r w:rsidRPr="009C29E1">
              <w:rPr>
                <w:rFonts w:asciiTheme="minorHAnsi" w:hAnsiTheme="minorHAnsi" w:cstheme="minorHAnsi"/>
              </w:rPr>
              <w:t>Identifikační údaje dodavatele (účastníka):</w:t>
            </w:r>
          </w:p>
        </w:tc>
      </w:tr>
      <w:tr w:rsidR="00734A58" w:rsidRPr="009C29E1" w14:paraId="345C44B4" w14:textId="77777777" w:rsidTr="00E97744">
        <w:trPr>
          <w:cantSplit/>
          <w:trHeight w:val="227"/>
        </w:trPr>
        <w:tc>
          <w:tcPr>
            <w:tcW w:w="3686" w:type="dxa"/>
            <w:tcBorders>
              <w:top w:val="single" w:sz="6" w:space="0" w:color="73767D"/>
            </w:tcBorders>
          </w:tcPr>
          <w:p w14:paraId="196C152B"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Obchodní firma/název</w:t>
            </w:r>
            <w:r w:rsidRPr="009C29E1">
              <w:rPr>
                <w:rFonts w:asciiTheme="minorHAnsi" w:hAnsiTheme="minorHAnsi" w:cstheme="minorHAnsi"/>
                <w:bCs/>
                <w:color w:val="000000" w:themeColor="text1"/>
              </w:rPr>
              <w:t>:</w:t>
            </w:r>
          </w:p>
        </w:tc>
        <w:tc>
          <w:tcPr>
            <w:tcW w:w="5314" w:type="dxa"/>
            <w:tcBorders>
              <w:top w:val="single" w:sz="6" w:space="0" w:color="73767D"/>
            </w:tcBorders>
          </w:tcPr>
          <w:p w14:paraId="6274C2A6"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highlight w:val="yellow"/>
              </w:rPr>
              <w:t>"[doplní účastník]"</w:t>
            </w:r>
          </w:p>
        </w:tc>
      </w:tr>
      <w:tr w:rsidR="00734A58" w:rsidRPr="009C29E1" w14:paraId="74176522" w14:textId="77777777" w:rsidTr="00E97744">
        <w:trPr>
          <w:cantSplit/>
          <w:trHeight w:val="227"/>
        </w:trPr>
        <w:tc>
          <w:tcPr>
            <w:tcW w:w="3686" w:type="dxa"/>
          </w:tcPr>
          <w:p w14:paraId="52C48488"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IČO</w:t>
            </w:r>
            <w:r w:rsidRPr="009C29E1">
              <w:rPr>
                <w:rFonts w:asciiTheme="minorHAnsi" w:hAnsiTheme="minorHAnsi" w:cstheme="minorHAnsi"/>
                <w:bCs/>
                <w:color w:val="000000" w:themeColor="text1"/>
              </w:rPr>
              <w:t>:</w:t>
            </w:r>
          </w:p>
        </w:tc>
        <w:tc>
          <w:tcPr>
            <w:tcW w:w="5314" w:type="dxa"/>
          </w:tcPr>
          <w:p w14:paraId="581D38C3" w14:textId="77777777" w:rsidR="00734A58" w:rsidRPr="009C29E1" w:rsidRDefault="00734A58" w:rsidP="00E97744">
            <w:pPr>
              <w:pStyle w:val="CGNormln"/>
              <w:rPr>
                <w:rFonts w:asciiTheme="minorHAnsi" w:hAnsiTheme="minorHAnsi" w:cstheme="minorHAnsi"/>
                <w:color w:val="000000" w:themeColor="text1"/>
                <w:highlight w:val="yellow"/>
              </w:rPr>
            </w:pPr>
            <w:r w:rsidRPr="009C29E1">
              <w:rPr>
                <w:rFonts w:asciiTheme="minorHAnsi" w:hAnsiTheme="minorHAnsi" w:cstheme="minorHAnsi"/>
                <w:color w:val="000000" w:themeColor="text1"/>
                <w:highlight w:val="yellow"/>
              </w:rPr>
              <w:t>"[doplní účastník]"</w:t>
            </w:r>
          </w:p>
        </w:tc>
      </w:tr>
      <w:tr w:rsidR="00734A58" w:rsidRPr="009C29E1" w14:paraId="075511FF" w14:textId="77777777" w:rsidTr="00E97744">
        <w:trPr>
          <w:cantSplit/>
          <w:trHeight w:val="227"/>
        </w:trPr>
        <w:tc>
          <w:tcPr>
            <w:tcW w:w="3686" w:type="dxa"/>
            <w:tcBorders>
              <w:bottom w:val="single" w:sz="6" w:space="0" w:color="73767D"/>
            </w:tcBorders>
          </w:tcPr>
          <w:p w14:paraId="408FB074"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Sídlo</w:t>
            </w:r>
            <w:r w:rsidRPr="009C29E1">
              <w:rPr>
                <w:rFonts w:asciiTheme="minorHAnsi" w:hAnsiTheme="minorHAnsi" w:cstheme="minorHAnsi"/>
                <w:bCs/>
                <w:color w:val="000000" w:themeColor="text1"/>
              </w:rPr>
              <w:t>:</w:t>
            </w:r>
          </w:p>
        </w:tc>
        <w:tc>
          <w:tcPr>
            <w:tcW w:w="5314" w:type="dxa"/>
            <w:tcBorders>
              <w:bottom w:val="single" w:sz="6" w:space="0" w:color="73767D"/>
            </w:tcBorders>
          </w:tcPr>
          <w:p w14:paraId="63712995" w14:textId="77777777" w:rsidR="00734A58" w:rsidRPr="009C29E1" w:rsidRDefault="00734A58" w:rsidP="00E97744">
            <w:pPr>
              <w:pStyle w:val="CGNormln"/>
              <w:rPr>
                <w:rFonts w:asciiTheme="minorHAnsi" w:hAnsiTheme="minorHAnsi" w:cstheme="minorHAnsi"/>
                <w:color w:val="000000" w:themeColor="text1"/>
                <w:highlight w:val="yellow"/>
              </w:rPr>
            </w:pPr>
            <w:r w:rsidRPr="009C29E1">
              <w:rPr>
                <w:rFonts w:asciiTheme="minorHAnsi" w:hAnsiTheme="minorHAnsi" w:cstheme="minorHAnsi"/>
                <w:color w:val="000000" w:themeColor="text1"/>
                <w:highlight w:val="yellow"/>
              </w:rPr>
              <w:t>"[doplní účastník]"</w:t>
            </w:r>
          </w:p>
        </w:tc>
      </w:tr>
    </w:tbl>
    <w:p w14:paraId="65A02772" w14:textId="1E9E82C5" w:rsidR="00734A58" w:rsidRDefault="00734A58" w:rsidP="00734A58">
      <w:pPr>
        <w:spacing w:line="276" w:lineRule="auto"/>
        <w:jc w:val="both"/>
        <w:rPr>
          <w:rFonts w:asciiTheme="minorHAnsi" w:hAnsiTheme="minorHAnsi" w:cstheme="minorHAnsi"/>
          <w:sz w:val="22"/>
          <w:szCs w:val="22"/>
        </w:rPr>
      </w:pPr>
      <w:r w:rsidRPr="008231DA">
        <w:rPr>
          <w:rFonts w:asciiTheme="minorHAnsi" w:hAnsiTheme="minorHAnsi" w:cstheme="minorHAnsi"/>
          <w:sz w:val="22"/>
          <w:szCs w:val="22"/>
        </w:rPr>
        <w:t xml:space="preserve">Jako </w:t>
      </w:r>
      <w:r w:rsidR="007C4612" w:rsidRPr="008231DA">
        <w:rPr>
          <w:rFonts w:asciiTheme="minorHAnsi" w:hAnsiTheme="minorHAnsi" w:cstheme="minorHAnsi"/>
          <w:sz w:val="22"/>
          <w:szCs w:val="22"/>
        </w:rPr>
        <w:t>dodavatel</w:t>
      </w:r>
      <w:r w:rsidRPr="008231DA">
        <w:rPr>
          <w:rFonts w:asciiTheme="minorHAnsi" w:hAnsiTheme="minorHAnsi" w:cstheme="minorHAnsi"/>
          <w:sz w:val="22"/>
          <w:szCs w:val="22"/>
        </w:rPr>
        <w:t xml:space="preserve"> </w:t>
      </w:r>
      <w:r w:rsidR="00877583" w:rsidRPr="008231DA">
        <w:rPr>
          <w:rFonts w:asciiTheme="minorHAnsi" w:hAnsiTheme="minorHAnsi" w:cstheme="minorHAnsi"/>
          <w:sz w:val="22"/>
          <w:szCs w:val="22"/>
        </w:rPr>
        <w:t xml:space="preserve">předmětného </w:t>
      </w:r>
      <w:r w:rsidRPr="008231DA">
        <w:rPr>
          <w:rFonts w:asciiTheme="minorHAnsi" w:hAnsiTheme="minorHAnsi" w:cstheme="minorHAnsi"/>
          <w:sz w:val="22"/>
          <w:szCs w:val="22"/>
        </w:rPr>
        <w:t xml:space="preserve">zadávacího řízení tímto čestně prohlašuji, že </w:t>
      </w:r>
      <w:r w:rsidR="00A24F34" w:rsidRPr="008231DA">
        <w:rPr>
          <w:rFonts w:asciiTheme="minorHAnsi" w:hAnsiTheme="minorHAnsi" w:cstheme="minorHAnsi"/>
          <w:sz w:val="22"/>
          <w:szCs w:val="22"/>
        </w:rPr>
        <w:t>v</w:t>
      </w:r>
      <w:r w:rsidR="009335DF">
        <w:rPr>
          <w:rFonts w:asciiTheme="minorHAnsi" w:hAnsiTheme="minorHAnsi" w:cstheme="minorHAnsi"/>
          <w:sz w:val="22"/>
          <w:szCs w:val="22"/>
        </w:rPr>
        <w:t> zadávací dokumentaci</w:t>
      </w:r>
      <w:r w:rsidR="00A24F34" w:rsidRPr="008231DA">
        <w:rPr>
          <w:rFonts w:asciiTheme="minorHAnsi" w:hAnsiTheme="minorHAnsi" w:cstheme="minorHAnsi"/>
          <w:sz w:val="22"/>
          <w:szCs w:val="22"/>
        </w:rPr>
        <w:t xml:space="preserve"> stanoveném období byly realizovány následující významné</w:t>
      </w:r>
      <w:r w:rsidR="00A252BD" w:rsidRPr="008231DA">
        <w:rPr>
          <w:rFonts w:asciiTheme="minorHAnsi" w:hAnsiTheme="minorHAnsi" w:cstheme="minorHAnsi"/>
          <w:sz w:val="22"/>
          <w:szCs w:val="22"/>
        </w:rPr>
        <w:t xml:space="preserve"> stavební </w:t>
      </w:r>
      <w:r w:rsidR="00151C85">
        <w:rPr>
          <w:rFonts w:asciiTheme="minorHAnsi" w:hAnsiTheme="minorHAnsi" w:cstheme="minorHAnsi"/>
          <w:sz w:val="22"/>
          <w:szCs w:val="22"/>
        </w:rPr>
        <w:t>práce</w:t>
      </w:r>
      <w:r w:rsidRPr="008231DA">
        <w:rPr>
          <w:rFonts w:asciiTheme="minorHAnsi" w:hAnsiTheme="minorHAnsi" w:cstheme="minorHAnsi"/>
          <w:sz w:val="22"/>
          <w:szCs w:val="22"/>
        </w:rPr>
        <w:t>:</w:t>
      </w:r>
    </w:p>
    <w:p w14:paraId="60D384D1" w14:textId="77777777" w:rsidR="00B0488D" w:rsidRDefault="00B0488D" w:rsidP="00734A58">
      <w:pPr>
        <w:spacing w:line="276" w:lineRule="auto"/>
        <w:jc w:val="both"/>
        <w:rPr>
          <w:rFonts w:asciiTheme="minorHAnsi" w:hAnsiTheme="minorHAnsi" w:cstheme="minorHAnsi"/>
          <w:sz w:val="22"/>
          <w:szCs w:val="22"/>
        </w:rPr>
      </w:pPr>
    </w:p>
    <w:p w14:paraId="4C162903" w14:textId="593F500C" w:rsidR="00734A58" w:rsidRPr="009C29E1" w:rsidRDefault="00B0488D" w:rsidP="00B0488D">
      <w:pPr>
        <w:spacing w:after="120" w:line="276" w:lineRule="auto"/>
        <w:jc w:val="both"/>
        <w:rPr>
          <w:rFonts w:asciiTheme="minorHAnsi" w:hAnsiTheme="minorHAnsi" w:cstheme="minorHAnsi"/>
          <w:sz w:val="22"/>
          <w:szCs w:val="22"/>
        </w:rPr>
      </w:pPr>
      <w:r>
        <w:rPr>
          <w:rFonts w:asciiTheme="minorHAnsi" w:hAnsiTheme="minorHAnsi" w:cstheme="minorHAnsi"/>
          <w:b/>
          <w:bCs/>
          <w:sz w:val="22"/>
          <w:szCs w:val="22"/>
          <w:u w:val="single"/>
        </w:rPr>
        <w:t>Významná stavební práce č. 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0333C0" w:rsidRPr="0033515A" w14:paraId="7BFB0029" w14:textId="77777777" w:rsidTr="001B4FA9">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CDBF82A" w14:textId="77777777" w:rsidR="000333C0" w:rsidRPr="0033515A" w:rsidRDefault="000333C0" w:rsidP="001B4FA9">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5DCC26D7"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37AD6284" w14:textId="77777777" w:rsidTr="001B4FA9">
        <w:trPr>
          <w:trHeight w:val="567"/>
        </w:trPr>
        <w:tc>
          <w:tcPr>
            <w:tcW w:w="3459" w:type="dxa"/>
            <w:tcBorders>
              <w:top w:val="single" w:sz="12" w:space="0" w:color="auto"/>
            </w:tcBorders>
            <w:vAlign w:val="center"/>
          </w:tcPr>
          <w:p w14:paraId="674220F9" w14:textId="77777777" w:rsidR="000333C0" w:rsidRPr="0033515A" w:rsidRDefault="000333C0" w:rsidP="001B4FA9">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6EF7E8DD"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0333C0" w:rsidRPr="0033515A" w14:paraId="67691D13" w14:textId="77777777" w:rsidTr="001B4FA9">
        <w:trPr>
          <w:trHeight w:val="567"/>
        </w:trPr>
        <w:tc>
          <w:tcPr>
            <w:tcW w:w="3459" w:type="dxa"/>
            <w:vAlign w:val="center"/>
          </w:tcPr>
          <w:p w14:paraId="11A94217" w14:textId="77777777" w:rsidR="000333C0" w:rsidRPr="0033515A" w:rsidRDefault="000333C0" w:rsidP="001B4FA9">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2559218E"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6F795814" w14:textId="77777777" w:rsidTr="001B4FA9">
        <w:trPr>
          <w:trHeight w:val="567"/>
        </w:trPr>
        <w:tc>
          <w:tcPr>
            <w:tcW w:w="3459" w:type="dxa"/>
            <w:vAlign w:val="center"/>
          </w:tcPr>
          <w:p w14:paraId="468D4F99" w14:textId="77777777" w:rsidR="000333C0" w:rsidRPr="007D7906" w:rsidRDefault="000333C0" w:rsidP="001B4FA9">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3633776D"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189F90A0" w14:textId="77777777" w:rsidTr="001B4FA9">
        <w:trPr>
          <w:trHeight w:val="567"/>
        </w:trPr>
        <w:tc>
          <w:tcPr>
            <w:tcW w:w="3459" w:type="dxa"/>
            <w:vAlign w:val="center"/>
          </w:tcPr>
          <w:p w14:paraId="1D34DC0C" w14:textId="77777777" w:rsidR="000333C0" w:rsidRDefault="000333C0" w:rsidP="001B4FA9">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0FEA77AD" w14:textId="77777777" w:rsidR="000333C0" w:rsidRPr="00814C12" w:rsidRDefault="000333C0" w:rsidP="001B4FA9">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30FDEDFB"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11243D58" w14:textId="77777777" w:rsidTr="001B4FA9">
        <w:trPr>
          <w:trHeight w:val="567"/>
        </w:trPr>
        <w:tc>
          <w:tcPr>
            <w:tcW w:w="3459" w:type="dxa"/>
            <w:vAlign w:val="center"/>
          </w:tcPr>
          <w:p w14:paraId="3C7C06D1" w14:textId="77777777" w:rsidR="000333C0" w:rsidRPr="0033515A" w:rsidRDefault="000333C0" w:rsidP="001B4FA9">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7D1E5EB5"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0333C0" w:rsidRPr="0033515A" w14:paraId="6DF63F48" w14:textId="77777777" w:rsidTr="001B4FA9">
        <w:trPr>
          <w:trHeight w:val="567"/>
        </w:trPr>
        <w:tc>
          <w:tcPr>
            <w:tcW w:w="3459" w:type="dxa"/>
            <w:vAlign w:val="center"/>
          </w:tcPr>
          <w:p w14:paraId="3652088D" w14:textId="4EDD4E24" w:rsidR="000333C0" w:rsidRPr="0033515A" w:rsidRDefault="000333C0" w:rsidP="001B4FA9">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r w:rsidR="00EA47CE">
              <w:rPr>
                <w:rFonts w:asciiTheme="minorHAnsi" w:hAnsiTheme="minorHAnsi" w:cstheme="minorHAnsi"/>
                <w:b/>
                <w:bCs/>
                <w:szCs w:val="22"/>
                <w:lang w:val="cs-CZ"/>
              </w:rPr>
              <w:t>:</w:t>
            </w:r>
          </w:p>
          <w:p w14:paraId="041EC9D1" w14:textId="77777777" w:rsidR="000333C0" w:rsidRPr="0033515A" w:rsidRDefault="000333C0" w:rsidP="001B4FA9">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2C30FA12"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0333C0" w:rsidRPr="0033515A" w14:paraId="69F646DB" w14:textId="77777777" w:rsidTr="001B4FA9">
        <w:trPr>
          <w:trHeight w:val="567"/>
        </w:trPr>
        <w:tc>
          <w:tcPr>
            <w:tcW w:w="3459" w:type="dxa"/>
            <w:vAlign w:val="center"/>
          </w:tcPr>
          <w:p w14:paraId="1AE69695" w14:textId="6F5E5944" w:rsidR="000333C0" w:rsidRPr="0033515A" w:rsidRDefault="000333C0" w:rsidP="001B4FA9">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lastRenderedPageBreak/>
              <w:t xml:space="preserve">Předmět významné stavební práce </w:t>
            </w:r>
            <w:r w:rsidR="00992D15">
              <w:rPr>
                <w:rFonts w:asciiTheme="minorHAnsi" w:hAnsiTheme="minorHAnsi" w:cstheme="minorHAnsi"/>
                <w:b/>
                <w:bCs/>
                <w:szCs w:val="22"/>
                <w:lang w:val="cs-CZ"/>
              </w:rPr>
              <w:t>spočíval</w:t>
            </w:r>
            <w:r>
              <w:rPr>
                <w:rFonts w:asciiTheme="minorHAnsi" w:hAnsiTheme="minorHAnsi" w:cstheme="minorHAnsi"/>
                <w:b/>
                <w:bCs/>
                <w:szCs w:val="22"/>
                <w:lang w:val="cs-CZ"/>
              </w:rPr>
              <w:t xml:space="preserve"> </w:t>
            </w:r>
            <w:r w:rsidR="00992D15" w:rsidRPr="00992D15">
              <w:rPr>
                <w:rFonts w:asciiTheme="minorHAnsi" w:hAnsiTheme="minorHAnsi" w:cstheme="minorHAnsi"/>
                <w:b/>
                <w:bCs/>
                <w:szCs w:val="22"/>
                <w:lang w:val="cs-CZ"/>
              </w:rPr>
              <w:t>v</w:t>
            </w:r>
            <w:r w:rsidR="00724D7C"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1B2B9B7C" w14:textId="77777777" w:rsidR="000333C0"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72F8B737" w14:textId="77777777" w:rsidR="000333C0"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04346AEA" w14:textId="77777777" w:rsidR="000333C0" w:rsidRPr="003A0F60" w:rsidRDefault="000333C0" w:rsidP="00992D15">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0333C0" w:rsidRPr="0033515A" w14:paraId="0763F2C8" w14:textId="77777777" w:rsidTr="001B4FA9">
        <w:trPr>
          <w:trHeight w:val="567"/>
        </w:trPr>
        <w:tc>
          <w:tcPr>
            <w:tcW w:w="3459" w:type="dxa"/>
            <w:vAlign w:val="center"/>
          </w:tcPr>
          <w:p w14:paraId="041F81B1" w14:textId="53AB13A3" w:rsidR="000333C0" w:rsidRPr="0033515A" w:rsidRDefault="00AD5A55" w:rsidP="001B4FA9">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00DC1977"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sidR="00B0488D">
              <w:rPr>
                <w:rFonts w:asciiTheme="minorHAnsi" w:hAnsiTheme="minorHAnsi" w:cstheme="minorHAnsi"/>
                <w:b/>
                <w:bCs/>
                <w:sz w:val="22"/>
                <w:szCs w:val="22"/>
              </w:rPr>
              <w:t>:</w:t>
            </w:r>
          </w:p>
        </w:tc>
        <w:tc>
          <w:tcPr>
            <w:tcW w:w="5227" w:type="dxa"/>
            <w:vAlign w:val="center"/>
          </w:tcPr>
          <w:p w14:paraId="47BF0D09" w14:textId="0D7AC45B" w:rsidR="000333C0" w:rsidRPr="00AD5A55" w:rsidRDefault="00AD5A55"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0333C0" w:rsidRPr="0033515A" w14:paraId="1C329A32" w14:textId="77777777" w:rsidTr="001B4FA9">
        <w:trPr>
          <w:trHeight w:val="567"/>
        </w:trPr>
        <w:tc>
          <w:tcPr>
            <w:tcW w:w="3459" w:type="dxa"/>
            <w:vAlign w:val="center"/>
          </w:tcPr>
          <w:p w14:paraId="20659456" w14:textId="1BFCFF19" w:rsidR="000333C0" w:rsidRPr="0033515A" w:rsidRDefault="000333C0" w:rsidP="001B4FA9">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299919165"/>
                <w:placeholder>
                  <w:docPart w:val="244F38D053C8437A8F3FF521C6FD9257"/>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sidR="00151C85">
              <w:rPr>
                <w:rFonts w:asciiTheme="minorHAnsi" w:hAnsiTheme="minorHAnsi" w:cstheme="minorHAnsi"/>
                <w:b/>
                <w:sz w:val="22"/>
                <w:szCs w:val="22"/>
              </w:rPr>
              <w:t>:</w:t>
            </w:r>
          </w:p>
        </w:tc>
        <w:tc>
          <w:tcPr>
            <w:tcW w:w="5227" w:type="dxa"/>
            <w:vAlign w:val="center"/>
          </w:tcPr>
          <w:p w14:paraId="73F86B20"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0333C0" w:rsidRPr="0033515A" w14:paraId="70BE9E0F" w14:textId="77777777" w:rsidTr="001B4FA9">
        <w:trPr>
          <w:trHeight w:val="567"/>
        </w:trPr>
        <w:tc>
          <w:tcPr>
            <w:tcW w:w="3459" w:type="dxa"/>
            <w:vAlign w:val="center"/>
          </w:tcPr>
          <w:p w14:paraId="5C523579" w14:textId="1B0B8B54" w:rsidR="000333C0" w:rsidRPr="0033515A" w:rsidRDefault="000333C0" w:rsidP="001B4FA9">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626594182"/>
                <w:placeholder>
                  <w:docPart w:val="D1EFBDDA222B45F5A4B2FEA5D2B8852E"/>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sidR="00EA47CE">
              <w:rPr>
                <w:rFonts w:asciiTheme="minorHAnsi" w:hAnsiTheme="minorHAnsi" w:cstheme="minorHAnsi"/>
                <w:sz w:val="22"/>
                <w:szCs w:val="22"/>
              </w:rPr>
              <w:t>:</w:t>
            </w:r>
          </w:p>
          <w:p w14:paraId="58DA3D78" w14:textId="26704552" w:rsidR="000333C0" w:rsidRPr="0033515A" w:rsidRDefault="000333C0" w:rsidP="001B4FA9">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sidR="00151C85">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47750E9E"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5BC29D68" w14:textId="77777777" w:rsidR="000333C0" w:rsidRDefault="000333C0" w:rsidP="000333C0">
      <w:pPr>
        <w:rPr>
          <w:rFonts w:asciiTheme="minorHAnsi" w:hAnsiTheme="minorHAnsi" w:cstheme="minorHAnsi"/>
          <w:sz w:val="22"/>
          <w:szCs w:val="22"/>
        </w:rPr>
      </w:pPr>
    </w:p>
    <w:p w14:paraId="25FE8BF9" w14:textId="38FE6223" w:rsidR="00B0488D" w:rsidRDefault="00B0488D" w:rsidP="00B0488D">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4F1C843F"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19431183"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3D039FF6"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10D601CF" w14:textId="77777777" w:rsidTr="0082486D">
        <w:trPr>
          <w:trHeight w:val="567"/>
        </w:trPr>
        <w:tc>
          <w:tcPr>
            <w:tcW w:w="3459" w:type="dxa"/>
            <w:tcBorders>
              <w:top w:val="single" w:sz="12" w:space="0" w:color="auto"/>
            </w:tcBorders>
            <w:vAlign w:val="center"/>
          </w:tcPr>
          <w:p w14:paraId="140A4399"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68D00ED5"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2F4B9C1F" w14:textId="77777777" w:rsidTr="0082486D">
        <w:trPr>
          <w:trHeight w:val="567"/>
        </w:trPr>
        <w:tc>
          <w:tcPr>
            <w:tcW w:w="3459" w:type="dxa"/>
            <w:vAlign w:val="center"/>
          </w:tcPr>
          <w:p w14:paraId="7D102269"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6F05098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1FEFEA28" w14:textId="77777777" w:rsidTr="0082486D">
        <w:trPr>
          <w:trHeight w:val="567"/>
        </w:trPr>
        <w:tc>
          <w:tcPr>
            <w:tcW w:w="3459" w:type="dxa"/>
            <w:vAlign w:val="center"/>
          </w:tcPr>
          <w:p w14:paraId="02B11287"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5E208089"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40955960" w14:textId="77777777" w:rsidTr="0082486D">
        <w:trPr>
          <w:trHeight w:val="567"/>
        </w:trPr>
        <w:tc>
          <w:tcPr>
            <w:tcW w:w="3459" w:type="dxa"/>
            <w:vAlign w:val="center"/>
          </w:tcPr>
          <w:p w14:paraId="51F6B79A"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00EE7C32"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w:t>
            </w:r>
            <w:r w:rsidRPr="00814C12">
              <w:rPr>
                <w:rFonts w:asciiTheme="minorHAnsi" w:hAnsiTheme="minorHAnsi" w:cstheme="minorHAnsi"/>
                <w:bCs/>
                <w:szCs w:val="22"/>
                <w:lang w:val="cs-CZ"/>
              </w:rPr>
              <w:lastRenderedPageBreak/>
              <w:t xml:space="preserve">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581F3732"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lastRenderedPageBreak/>
              <w:t>"[doplní účastník]"</w:t>
            </w:r>
          </w:p>
        </w:tc>
      </w:tr>
      <w:tr w:rsidR="00DF60BB" w:rsidRPr="0033515A" w14:paraId="382F8D21" w14:textId="77777777" w:rsidTr="0082486D">
        <w:trPr>
          <w:trHeight w:val="567"/>
        </w:trPr>
        <w:tc>
          <w:tcPr>
            <w:tcW w:w="3459" w:type="dxa"/>
            <w:vAlign w:val="center"/>
          </w:tcPr>
          <w:p w14:paraId="3C927F82"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5B326A94"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FE88DA8" w14:textId="77777777" w:rsidTr="0082486D">
        <w:trPr>
          <w:trHeight w:val="567"/>
        </w:trPr>
        <w:tc>
          <w:tcPr>
            <w:tcW w:w="3459" w:type="dxa"/>
            <w:vAlign w:val="center"/>
          </w:tcPr>
          <w:p w14:paraId="1345EAE8"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7C51776E"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5C5FBD2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43F8C480" w14:textId="77777777" w:rsidTr="0082486D">
        <w:trPr>
          <w:trHeight w:val="567"/>
        </w:trPr>
        <w:tc>
          <w:tcPr>
            <w:tcW w:w="3459" w:type="dxa"/>
            <w:vAlign w:val="center"/>
          </w:tcPr>
          <w:p w14:paraId="778F55F9"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50E21988"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0CFA5BCA"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7B9FFEA4"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39A32CD0" w14:textId="77777777" w:rsidTr="0082486D">
        <w:trPr>
          <w:trHeight w:val="567"/>
        </w:trPr>
        <w:tc>
          <w:tcPr>
            <w:tcW w:w="3459" w:type="dxa"/>
            <w:vAlign w:val="center"/>
          </w:tcPr>
          <w:p w14:paraId="39974422"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7B1D99D3"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30A24DB6" w14:textId="77777777" w:rsidTr="0082486D">
        <w:trPr>
          <w:trHeight w:val="567"/>
        </w:trPr>
        <w:tc>
          <w:tcPr>
            <w:tcW w:w="3459" w:type="dxa"/>
            <w:vAlign w:val="center"/>
          </w:tcPr>
          <w:p w14:paraId="43FAF676"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1680424355"/>
                <w:placeholder>
                  <w:docPart w:val="B6771D3736174B09A0D26C6DE57BDAC4"/>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DCDF0FA"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5D2744C1" w14:textId="77777777" w:rsidTr="0082486D">
        <w:trPr>
          <w:trHeight w:val="567"/>
        </w:trPr>
        <w:tc>
          <w:tcPr>
            <w:tcW w:w="3459" w:type="dxa"/>
            <w:vAlign w:val="center"/>
          </w:tcPr>
          <w:p w14:paraId="5D8BFD02"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557090067"/>
                <w:placeholder>
                  <w:docPart w:val="B01A8D8EC3DF44F18E03CF2B224756CE"/>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5E7610EA"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7273BD04"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5D2E226D" w14:textId="77777777" w:rsidR="00DF60BB" w:rsidRPr="009C29E1" w:rsidRDefault="00DF60BB" w:rsidP="00B0488D">
      <w:pPr>
        <w:spacing w:after="120" w:line="276" w:lineRule="auto"/>
        <w:jc w:val="both"/>
        <w:rPr>
          <w:rFonts w:asciiTheme="minorHAnsi" w:hAnsiTheme="minorHAnsi" w:cstheme="minorHAnsi"/>
          <w:sz w:val="22"/>
          <w:szCs w:val="22"/>
        </w:rPr>
      </w:pPr>
    </w:p>
    <w:p w14:paraId="437CD9EB" w14:textId="77777777" w:rsidR="00B0488D" w:rsidRDefault="00B0488D" w:rsidP="00B0488D">
      <w:pPr>
        <w:rPr>
          <w:rFonts w:asciiTheme="minorHAnsi" w:hAnsiTheme="minorHAnsi" w:cstheme="minorHAnsi"/>
          <w:sz w:val="22"/>
          <w:szCs w:val="22"/>
        </w:rPr>
      </w:pPr>
    </w:p>
    <w:p w14:paraId="6EB072D8" w14:textId="77777777" w:rsidR="00DF60BB" w:rsidRDefault="00DF60BB" w:rsidP="00B0488D">
      <w:pPr>
        <w:spacing w:after="120" w:line="276" w:lineRule="auto"/>
        <w:jc w:val="both"/>
        <w:rPr>
          <w:rFonts w:asciiTheme="minorHAnsi" w:hAnsiTheme="minorHAnsi" w:cstheme="minorHAnsi"/>
          <w:b/>
          <w:bCs/>
          <w:sz w:val="22"/>
          <w:szCs w:val="22"/>
          <w:u w:val="single"/>
        </w:rPr>
      </w:pPr>
    </w:p>
    <w:p w14:paraId="52AB79F1" w14:textId="54F8FA8A" w:rsidR="00B0488D" w:rsidRDefault="00B0488D" w:rsidP="00B0488D">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Významná stavební práce č. 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0F15EB92"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6729977F"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41A5C225"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3D463943" w14:textId="77777777" w:rsidTr="0082486D">
        <w:trPr>
          <w:trHeight w:val="567"/>
        </w:trPr>
        <w:tc>
          <w:tcPr>
            <w:tcW w:w="3459" w:type="dxa"/>
            <w:tcBorders>
              <w:top w:val="single" w:sz="12" w:space="0" w:color="auto"/>
            </w:tcBorders>
            <w:vAlign w:val="center"/>
          </w:tcPr>
          <w:p w14:paraId="56FB099E"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77ACDA7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24136F9C" w14:textId="77777777" w:rsidTr="0082486D">
        <w:trPr>
          <w:trHeight w:val="567"/>
        </w:trPr>
        <w:tc>
          <w:tcPr>
            <w:tcW w:w="3459" w:type="dxa"/>
            <w:vAlign w:val="center"/>
          </w:tcPr>
          <w:p w14:paraId="4A0F88FE"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51076751"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174618CD" w14:textId="77777777" w:rsidTr="0082486D">
        <w:trPr>
          <w:trHeight w:val="567"/>
        </w:trPr>
        <w:tc>
          <w:tcPr>
            <w:tcW w:w="3459" w:type="dxa"/>
            <w:vAlign w:val="center"/>
          </w:tcPr>
          <w:p w14:paraId="18AD7DB4"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52BC278C"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0EB4E974" w14:textId="77777777" w:rsidTr="0082486D">
        <w:trPr>
          <w:trHeight w:val="567"/>
        </w:trPr>
        <w:tc>
          <w:tcPr>
            <w:tcW w:w="3459" w:type="dxa"/>
            <w:vAlign w:val="center"/>
          </w:tcPr>
          <w:p w14:paraId="77323C5F"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5D4308CA"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6FB50605"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7726811B" w14:textId="77777777" w:rsidTr="0082486D">
        <w:trPr>
          <w:trHeight w:val="567"/>
        </w:trPr>
        <w:tc>
          <w:tcPr>
            <w:tcW w:w="3459" w:type="dxa"/>
            <w:vAlign w:val="center"/>
          </w:tcPr>
          <w:p w14:paraId="4D6CAF87"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5D96A436"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47288AD1" w14:textId="77777777" w:rsidTr="0082486D">
        <w:trPr>
          <w:trHeight w:val="567"/>
        </w:trPr>
        <w:tc>
          <w:tcPr>
            <w:tcW w:w="3459" w:type="dxa"/>
            <w:vAlign w:val="center"/>
          </w:tcPr>
          <w:p w14:paraId="1B33F2AE"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32F1B914"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7E56131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02C67A9B" w14:textId="77777777" w:rsidTr="0082486D">
        <w:trPr>
          <w:trHeight w:val="567"/>
        </w:trPr>
        <w:tc>
          <w:tcPr>
            <w:tcW w:w="3459" w:type="dxa"/>
            <w:vAlign w:val="center"/>
          </w:tcPr>
          <w:p w14:paraId="796245D2"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4A1D7795"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6781775A"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6CCCAAEF"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44C8F187" w14:textId="77777777" w:rsidTr="0082486D">
        <w:trPr>
          <w:trHeight w:val="567"/>
        </w:trPr>
        <w:tc>
          <w:tcPr>
            <w:tcW w:w="3459" w:type="dxa"/>
            <w:vAlign w:val="center"/>
          </w:tcPr>
          <w:p w14:paraId="135A2F74"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 xml:space="preserve">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w:t>
            </w:r>
            <w:r w:rsidRPr="00DC1977">
              <w:rPr>
                <w:rFonts w:asciiTheme="minorHAnsi" w:hAnsiTheme="minorHAnsi" w:cstheme="minorHAnsi"/>
                <w:b/>
                <w:bCs/>
                <w:sz w:val="22"/>
                <w:szCs w:val="22"/>
              </w:rPr>
              <w:lastRenderedPageBreak/>
              <w:t>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05DB2FE4"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lastRenderedPageBreak/>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3FCDD2BB" w14:textId="77777777" w:rsidTr="0082486D">
        <w:trPr>
          <w:trHeight w:val="567"/>
        </w:trPr>
        <w:tc>
          <w:tcPr>
            <w:tcW w:w="3459" w:type="dxa"/>
            <w:vAlign w:val="center"/>
          </w:tcPr>
          <w:p w14:paraId="6BE6AE9E"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102231446"/>
                <w:placeholder>
                  <w:docPart w:val="811BE10631BB4812AA02E11E411F9D03"/>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BC5D6CB"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07121194" w14:textId="77777777" w:rsidTr="0082486D">
        <w:trPr>
          <w:trHeight w:val="567"/>
        </w:trPr>
        <w:tc>
          <w:tcPr>
            <w:tcW w:w="3459" w:type="dxa"/>
            <w:vAlign w:val="center"/>
          </w:tcPr>
          <w:p w14:paraId="561A377C"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265845223"/>
                <w:placeholder>
                  <w:docPart w:val="00E649806DF24939AB331DFDC13D067B"/>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46CF6AEF"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1E463954"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3C4A221F" w14:textId="77777777" w:rsidR="00DF60BB" w:rsidRPr="009C29E1" w:rsidRDefault="00DF60BB" w:rsidP="00B0488D">
      <w:pPr>
        <w:spacing w:after="120" w:line="276" w:lineRule="auto"/>
        <w:jc w:val="both"/>
        <w:rPr>
          <w:rFonts w:asciiTheme="minorHAnsi" w:hAnsiTheme="minorHAnsi" w:cstheme="minorHAnsi"/>
          <w:sz w:val="22"/>
          <w:szCs w:val="22"/>
        </w:rPr>
      </w:pPr>
    </w:p>
    <w:p w14:paraId="28881F7D" w14:textId="77777777" w:rsidR="00B0488D" w:rsidRDefault="00B0488D" w:rsidP="00B0488D">
      <w:pPr>
        <w:rPr>
          <w:rFonts w:asciiTheme="minorHAnsi" w:hAnsiTheme="minorHAnsi" w:cstheme="minorHAnsi"/>
          <w:sz w:val="22"/>
          <w:szCs w:val="22"/>
        </w:rPr>
      </w:pPr>
    </w:p>
    <w:p w14:paraId="79848B4B" w14:textId="7F039826" w:rsidR="00B0488D" w:rsidRPr="009C29E1" w:rsidRDefault="00B0488D" w:rsidP="00B0488D">
      <w:pPr>
        <w:spacing w:after="120" w:line="276" w:lineRule="auto"/>
        <w:jc w:val="both"/>
        <w:rPr>
          <w:rFonts w:asciiTheme="minorHAnsi" w:hAnsiTheme="minorHAnsi" w:cstheme="minorHAnsi"/>
          <w:sz w:val="22"/>
          <w:szCs w:val="22"/>
        </w:rPr>
      </w:pPr>
      <w:r>
        <w:rPr>
          <w:rFonts w:asciiTheme="minorHAnsi" w:hAnsiTheme="minorHAnsi" w:cstheme="minorHAnsi"/>
          <w:b/>
          <w:bCs/>
          <w:sz w:val="22"/>
          <w:szCs w:val="22"/>
          <w:u w:val="single"/>
        </w:rPr>
        <w:t>Významná stavební práce č. 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189CAC92"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279CDA0A"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476569E7"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2F7FF62D" w14:textId="77777777" w:rsidTr="0082486D">
        <w:trPr>
          <w:trHeight w:val="567"/>
        </w:trPr>
        <w:tc>
          <w:tcPr>
            <w:tcW w:w="3459" w:type="dxa"/>
            <w:tcBorders>
              <w:top w:val="single" w:sz="12" w:space="0" w:color="auto"/>
            </w:tcBorders>
            <w:vAlign w:val="center"/>
          </w:tcPr>
          <w:p w14:paraId="4D9514DC"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6B4E221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3BA6C1AC" w14:textId="77777777" w:rsidTr="0082486D">
        <w:trPr>
          <w:trHeight w:val="567"/>
        </w:trPr>
        <w:tc>
          <w:tcPr>
            <w:tcW w:w="3459" w:type="dxa"/>
            <w:vAlign w:val="center"/>
          </w:tcPr>
          <w:p w14:paraId="5B13DA03"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239F91BD"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060FDAA0" w14:textId="77777777" w:rsidTr="0082486D">
        <w:trPr>
          <w:trHeight w:val="567"/>
        </w:trPr>
        <w:tc>
          <w:tcPr>
            <w:tcW w:w="3459" w:type="dxa"/>
            <w:vAlign w:val="center"/>
          </w:tcPr>
          <w:p w14:paraId="0760BE4D"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25714925"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3E45B75C" w14:textId="77777777" w:rsidTr="0082486D">
        <w:trPr>
          <w:trHeight w:val="567"/>
        </w:trPr>
        <w:tc>
          <w:tcPr>
            <w:tcW w:w="3459" w:type="dxa"/>
            <w:vAlign w:val="center"/>
          </w:tcPr>
          <w:p w14:paraId="2942D8DC"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04863443"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2B8F94A1"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26BE7063" w14:textId="77777777" w:rsidTr="0082486D">
        <w:trPr>
          <w:trHeight w:val="567"/>
        </w:trPr>
        <w:tc>
          <w:tcPr>
            <w:tcW w:w="3459" w:type="dxa"/>
            <w:vAlign w:val="center"/>
          </w:tcPr>
          <w:p w14:paraId="13981A38"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4D3288F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4B5C451" w14:textId="77777777" w:rsidTr="0082486D">
        <w:trPr>
          <w:trHeight w:val="567"/>
        </w:trPr>
        <w:tc>
          <w:tcPr>
            <w:tcW w:w="3459" w:type="dxa"/>
            <w:vAlign w:val="center"/>
          </w:tcPr>
          <w:p w14:paraId="72EA3FF5"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1FA48A79"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0661102A"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3DC0150F" w14:textId="77777777" w:rsidTr="0082486D">
        <w:trPr>
          <w:trHeight w:val="567"/>
        </w:trPr>
        <w:tc>
          <w:tcPr>
            <w:tcW w:w="3459" w:type="dxa"/>
            <w:vAlign w:val="center"/>
          </w:tcPr>
          <w:p w14:paraId="5C3945F2"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lastRenderedPageBreak/>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1C3D2BAF"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71C19916"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2B1AC9E5"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03BBA2C4" w14:textId="77777777" w:rsidTr="0082486D">
        <w:trPr>
          <w:trHeight w:val="567"/>
        </w:trPr>
        <w:tc>
          <w:tcPr>
            <w:tcW w:w="3459" w:type="dxa"/>
            <w:vAlign w:val="center"/>
          </w:tcPr>
          <w:p w14:paraId="0CF4A324"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20234285"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1998016D" w14:textId="77777777" w:rsidTr="0082486D">
        <w:trPr>
          <w:trHeight w:val="567"/>
        </w:trPr>
        <w:tc>
          <w:tcPr>
            <w:tcW w:w="3459" w:type="dxa"/>
            <w:vAlign w:val="center"/>
          </w:tcPr>
          <w:p w14:paraId="505FE064"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73786271"/>
                <w:placeholder>
                  <w:docPart w:val="9808AC0F0A0B4EDE87F92BA6B834650E"/>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9303619"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3A9C4BC7" w14:textId="77777777" w:rsidTr="0082486D">
        <w:trPr>
          <w:trHeight w:val="567"/>
        </w:trPr>
        <w:tc>
          <w:tcPr>
            <w:tcW w:w="3459" w:type="dxa"/>
            <w:vAlign w:val="center"/>
          </w:tcPr>
          <w:p w14:paraId="777B69BE"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1035733367"/>
                <w:placeholder>
                  <w:docPart w:val="2B8D7F3955DA4E8FA257FE26F504355B"/>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5494923C"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62BAFD82"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4CB5C5AD" w14:textId="77777777" w:rsidR="00B0488D" w:rsidRDefault="00B0488D" w:rsidP="00B0488D">
      <w:pPr>
        <w:rPr>
          <w:rFonts w:asciiTheme="minorHAnsi" w:hAnsiTheme="minorHAnsi" w:cstheme="minorHAnsi"/>
          <w:sz w:val="22"/>
          <w:szCs w:val="22"/>
        </w:rPr>
      </w:pPr>
    </w:p>
    <w:p w14:paraId="5A6FEA3D" w14:textId="002BA208" w:rsidR="00B0488D" w:rsidRDefault="00B0488D" w:rsidP="00B0488D">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5:</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59688957"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FE146D6"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406763B2"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3DB0F728" w14:textId="77777777" w:rsidTr="0082486D">
        <w:trPr>
          <w:trHeight w:val="567"/>
        </w:trPr>
        <w:tc>
          <w:tcPr>
            <w:tcW w:w="3459" w:type="dxa"/>
            <w:tcBorders>
              <w:top w:val="single" w:sz="12" w:space="0" w:color="auto"/>
            </w:tcBorders>
            <w:vAlign w:val="center"/>
          </w:tcPr>
          <w:p w14:paraId="1A69BB1B"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653BAEE2"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43D3B23F" w14:textId="77777777" w:rsidTr="0082486D">
        <w:trPr>
          <w:trHeight w:val="567"/>
        </w:trPr>
        <w:tc>
          <w:tcPr>
            <w:tcW w:w="3459" w:type="dxa"/>
            <w:vAlign w:val="center"/>
          </w:tcPr>
          <w:p w14:paraId="49069851"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1D0E2CA7"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409B67C7" w14:textId="77777777" w:rsidTr="0082486D">
        <w:trPr>
          <w:trHeight w:val="567"/>
        </w:trPr>
        <w:tc>
          <w:tcPr>
            <w:tcW w:w="3459" w:type="dxa"/>
            <w:vAlign w:val="center"/>
          </w:tcPr>
          <w:p w14:paraId="2B6A01D7"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1CD55E9D"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7FD46970" w14:textId="77777777" w:rsidTr="0082486D">
        <w:trPr>
          <w:trHeight w:val="567"/>
        </w:trPr>
        <w:tc>
          <w:tcPr>
            <w:tcW w:w="3459" w:type="dxa"/>
            <w:vAlign w:val="center"/>
          </w:tcPr>
          <w:p w14:paraId="24E926B8"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1F7F2A20"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w:t>
            </w:r>
            <w:r w:rsidRPr="00814C12">
              <w:rPr>
                <w:rFonts w:asciiTheme="minorHAnsi" w:hAnsiTheme="minorHAnsi" w:cstheme="minorHAnsi"/>
                <w:bCs/>
                <w:szCs w:val="22"/>
                <w:lang w:val="cs-CZ"/>
              </w:rPr>
              <w:lastRenderedPageBreak/>
              <w:t xml:space="preserve">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6C7FD9D3"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lastRenderedPageBreak/>
              <w:t>"[doplní účastník]"</w:t>
            </w:r>
          </w:p>
        </w:tc>
      </w:tr>
      <w:tr w:rsidR="00DF60BB" w:rsidRPr="0033515A" w14:paraId="46EAEA90" w14:textId="77777777" w:rsidTr="0082486D">
        <w:trPr>
          <w:trHeight w:val="567"/>
        </w:trPr>
        <w:tc>
          <w:tcPr>
            <w:tcW w:w="3459" w:type="dxa"/>
            <w:vAlign w:val="center"/>
          </w:tcPr>
          <w:p w14:paraId="12DDDC36"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6455B41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6D81A1F7" w14:textId="77777777" w:rsidTr="0082486D">
        <w:trPr>
          <w:trHeight w:val="567"/>
        </w:trPr>
        <w:tc>
          <w:tcPr>
            <w:tcW w:w="3459" w:type="dxa"/>
            <w:vAlign w:val="center"/>
          </w:tcPr>
          <w:p w14:paraId="3D357B17"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47C006F5"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2CD7CA8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221D93A4" w14:textId="77777777" w:rsidTr="0082486D">
        <w:trPr>
          <w:trHeight w:val="567"/>
        </w:trPr>
        <w:tc>
          <w:tcPr>
            <w:tcW w:w="3459" w:type="dxa"/>
            <w:vAlign w:val="center"/>
          </w:tcPr>
          <w:p w14:paraId="212F636A"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32059587"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1B46227A"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6CA57244"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4BA0F23E" w14:textId="77777777" w:rsidTr="0082486D">
        <w:trPr>
          <w:trHeight w:val="567"/>
        </w:trPr>
        <w:tc>
          <w:tcPr>
            <w:tcW w:w="3459" w:type="dxa"/>
            <w:vAlign w:val="center"/>
          </w:tcPr>
          <w:p w14:paraId="63B5B4A5"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4CE01560"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570B5FCE" w14:textId="77777777" w:rsidTr="0082486D">
        <w:trPr>
          <w:trHeight w:val="567"/>
        </w:trPr>
        <w:tc>
          <w:tcPr>
            <w:tcW w:w="3459" w:type="dxa"/>
            <w:vAlign w:val="center"/>
          </w:tcPr>
          <w:p w14:paraId="787A23B7"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1592617236"/>
                <w:placeholder>
                  <w:docPart w:val="46A9272103A14117A7B8D438483CB553"/>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0B9129A"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228B0BFE" w14:textId="77777777" w:rsidTr="0082486D">
        <w:trPr>
          <w:trHeight w:val="567"/>
        </w:trPr>
        <w:tc>
          <w:tcPr>
            <w:tcW w:w="3459" w:type="dxa"/>
            <w:vAlign w:val="center"/>
          </w:tcPr>
          <w:p w14:paraId="6A675513"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845757689"/>
                <w:placeholder>
                  <w:docPart w:val="375E1FAA4685444DA74ED8546AA593C9"/>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1937AD25"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07FA25DC"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50943102" w14:textId="77777777" w:rsidR="00FB6CE0" w:rsidRDefault="00FB6CE0" w:rsidP="00B0488D">
      <w:pPr>
        <w:spacing w:after="120" w:line="276" w:lineRule="auto"/>
        <w:jc w:val="both"/>
        <w:rPr>
          <w:rFonts w:asciiTheme="minorHAnsi" w:hAnsiTheme="minorHAnsi" w:cstheme="minorHAnsi"/>
          <w:b/>
          <w:bCs/>
          <w:sz w:val="22"/>
          <w:szCs w:val="22"/>
          <w:u w:val="single"/>
        </w:rPr>
      </w:pPr>
    </w:p>
    <w:p w14:paraId="35DAAB4F" w14:textId="77777777" w:rsidR="00DF60BB" w:rsidRDefault="00DF60BB" w:rsidP="00FB6CE0">
      <w:pPr>
        <w:spacing w:after="120" w:line="276" w:lineRule="auto"/>
        <w:jc w:val="both"/>
        <w:rPr>
          <w:rFonts w:asciiTheme="minorHAnsi" w:hAnsiTheme="minorHAnsi" w:cstheme="minorHAnsi"/>
          <w:b/>
          <w:bCs/>
          <w:sz w:val="22"/>
          <w:szCs w:val="22"/>
          <w:u w:val="single"/>
        </w:rPr>
      </w:pPr>
    </w:p>
    <w:p w14:paraId="69D58210" w14:textId="77777777" w:rsidR="00DF60BB" w:rsidRDefault="00DF60BB" w:rsidP="00FB6CE0">
      <w:pPr>
        <w:spacing w:after="120" w:line="276" w:lineRule="auto"/>
        <w:jc w:val="both"/>
        <w:rPr>
          <w:rFonts w:asciiTheme="minorHAnsi" w:hAnsiTheme="minorHAnsi" w:cstheme="minorHAnsi"/>
          <w:b/>
          <w:bCs/>
          <w:sz w:val="22"/>
          <w:szCs w:val="22"/>
          <w:u w:val="single"/>
        </w:rPr>
      </w:pPr>
    </w:p>
    <w:p w14:paraId="4F55CFC0" w14:textId="20EAC6B3" w:rsidR="00FB6CE0" w:rsidRDefault="00FB6CE0" w:rsidP="00FB6CE0">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Významná stavební práce č. </w:t>
      </w:r>
      <w:r w:rsidR="00DF60BB">
        <w:rPr>
          <w:rFonts w:asciiTheme="minorHAnsi" w:hAnsiTheme="minorHAnsi" w:cstheme="minorHAnsi"/>
          <w:b/>
          <w:bCs/>
          <w:sz w:val="22"/>
          <w:szCs w:val="22"/>
          <w:u w:val="single"/>
        </w:rPr>
        <w:t>6</w:t>
      </w:r>
      <w:r>
        <w:rPr>
          <w:rFonts w:asciiTheme="minorHAnsi" w:hAnsiTheme="minorHAnsi" w:cstheme="minorHAnsi"/>
          <w:b/>
          <w:bCs/>
          <w:sz w:val="22"/>
          <w:szCs w:val="22"/>
          <w:u w:val="single"/>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4258EB8E"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4596E20"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65E2A175"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F85695E" w14:textId="77777777" w:rsidTr="0082486D">
        <w:trPr>
          <w:trHeight w:val="567"/>
        </w:trPr>
        <w:tc>
          <w:tcPr>
            <w:tcW w:w="3459" w:type="dxa"/>
            <w:tcBorders>
              <w:top w:val="single" w:sz="12" w:space="0" w:color="auto"/>
            </w:tcBorders>
            <w:vAlign w:val="center"/>
          </w:tcPr>
          <w:p w14:paraId="68518F8F"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1BFD4D26"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62E6B104" w14:textId="77777777" w:rsidTr="0082486D">
        <w:trPr>
          <w:trHeight w:val="567"/>
        </w:trPr>
        <w:tc>
          <w:tcPr>
            <w:tcW w:w="3459" w:type="dxa"/>
            <w:vAlign w:val="center"/>
          </w:tcPr>
          <w:p w14:paraId="1C282EB1"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4C93F33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FDAD423" w14:textId="77777777" w:rsidTr="0082486D">
        <w:trPr>
          <w:trHeight w:val="567"/>
        </w:trPr>
        <w:tc>
          <w:tcPr>
            <w:tcW w:w="3459" w:type="dxa"/>
            <w:vAlign w:val="center"/>
          </w:tcPr>
          <w:p w14:paraId="4721C217"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751FCBD0"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4291137B" w14:textId="77777777" w:rsidTr="0082486D">
        <w:trPr>
          <w:trHeight w:val="567"/>
        </w:trPr>
        <w:tc>
          <w:tcPr>
            <w:tcW w:w="3459" w:type="dxa"/>
            <w:vAlign w:val="center"/>
          </w:tcPr>
          <w:p w14:paraId="69091A01"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1D3789A8"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76A8BE15"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67B80A4" w14:textId="77777777" w:rsidTr="0082486D">
        <w:trPr>
          <w:trHeight w:val="567"/>
        </w:trPr>
        <w:tc>
          <w:tcPr>
            <w:tcW w:w="3459" w:type="dxa"/>
            <w:vAlign w:val="center"/>
          </w:tcPr>
          <w:p w14:paraId="52A5263B"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24B88964"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4F22792E" w14:textId="77777777" w:rsidTr="0082486D">
        <w:trPr>
          <w:trHeight w:val="567"/>
        </w:trPr>
        <w:tc>
          <w:tcPr>
            <w:tcW w:w="3459" w:type="dxa"/>
            <w:vAlign w:val="center"/>
          </w:tcPr>
          <w:p w14:paraId="5B030013"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1D26B358"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70BAF3A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B63B7BF" w14:textId="77777777" w:rsidTr="0082486D">
        <w:trPr>
          <w:trHeight w:val="567"/>
        </w:trPr>
        <w:tc>
          <w:tcPr>
            <w:tcW w:w="3459" w:type="dxa"/>
            <w:vAlign w:val="center"/>
          </w:tcPr>
          <w:p w14:paraId="788FAB01"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3AA048A3"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320F780C"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167D2E3E"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04A769BE" w14:textId="77777777" w:rsidTr="0082486D">
        <w:trPr>
          <w:trHeight w:val="567"/>
        </w:trPr>
        <w:tc>
          <w:tcPr>
            <w:tcW w:w="3459" w:type="dxa"/>
            <w:vAlign w:val="center"/>
          </w:tcPr>
          <w:p w14:paraId="1B8CEF35"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 xml:space="preserve">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w:t>
            </w:r>
            <w:r w:rsidRPr="00DC1977">
              <w:rPr>
                <w:rFonts w:asciiTheme="minorHAnsi" w:hAnsiTheme="minorHAnsi" w:cstheme="minorHAnsi"/>
                <w:b/>
                <w:bCs/>
                <w:sz w:val="22"/>
                <w:szCs w:val="22"/>
              </w:rPr>
              <w:lastRenderedPageBreak/>
              <w:t>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08C18F69"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lastRenderedPageBreak/>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28DD23F8" w14:textId="77777777" w:rsidTr="0082486D">
        <w:trPr>
          <w:trHeight w:val="567"/>
        </w:trPr>
        <w:tc>
          <w:tcPr>
            <w:tcW w:w="3459" w:type="dxa"/>
            <w:vAlign w:val="center"/>
          </w:tcPr>
          <w:p w14:paraId="25905326"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544416454"/>
                <w:placeholder>
                  <w:docPart w:val="1C158FC708074CCDB9F36369061D0F52"/>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2CD2AA54"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046B8126" w14:textId="77777777" w:rsidTr="0082486D">
        <w:trPr>
          <w:trHeight w:val="567"/>
        </w:trPr>
        <w:tc>
          <w:tcPr>
            <w:tcW w:w="3459" w:type="dxa"/>
            <w:vAlign w:val="center"/>
          </w:tcPr>
          <w:p w14:paraId="46B9B790"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1622183641"/>
                <w:placeholder>
                  <w:docPart w:val="13A17FD2EB5945EA9696BD91DCF7EB94"/>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5DC3DA50"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3D9B2872"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795014C5" w14:textId="77777777" w:rsidR="00DF60BB" w:rsidRPr="009C29E1" w:rsidRDefault="00DF60BB" w:rsidP="00FB6CE0">
      <w:pPr>
        <w:spacing w:after="120" w:line="276" w:lineRule="auto"/>
        <w:jc w:val="both"/>
        <w:rPr>
          <w:rFonts w:asciiTheme="minorHAnsi" w:hAnsiTheme="minorHAnsi" w:cstheme="minorHAnsi"/>
          <w:sz w:val="22"/>
          <w:szCs w:val="22"/>
        </w:rPr>
      </w:pPr>
    </w:p>
    <w:p w14:paraId="21046B4A" w14:textId="604317B5" w:rsidR="00DF60BB" w:rsidRDefault="00DF60BB" w:rsidP="00DF60BB">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7:</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150EA10E"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66483546"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7B30AA9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2998E97A" w14:textId="77777777" w:rsidTr="0082486D">
        <w:trPr>
          <w:trHeight w:val="567"/>
        </w:trPr>
        <w:tc>
          <w:tcPr>
            <w:tcW w:w="3459" w:type="dxa"/>
            <w:tcBorders>
              <w:top w:val="single" w:sz="12" w:space="0" w:color="auto"/>
            </w:tcBorders>
            <w:vAlign w:val="center"/>
          </w:tcPr>
          <w:p w14:paraId="6D456356"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1A00BE80"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4869578A" w14:textId="77777777" w:rsidTr="0082486D">
        <w:trPr>
          <w:trHeight w:val="567"/>
        </w:trPr>
        <w:tc>
          <w:tcPr>
            <w:tcW w:w="3459" w:type="dxa"/>
            <w:vAlign w:val="center"/>
          </w:tcPr>
          <w:p w14:paraId="6A41B0E7"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752C87F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2BDD2BF" w14:textId="77777777" w:rsidTr="0082486D">
        <w:trPr>
          <w:trHeight w:val="567"/>
        </w:trPr>
        <w:tc>
          <w:tcPr>
            <w:tcW w:w="3459" w:type="dxa"/>
            <w:vAlign w:val="center"/>
          </w:tcPr>
          <w:p w14:paraId="0C501B2F"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782F8993"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164C02C7" w14:textId="77777777" w:rsidTr="0082486D">
        <w:trPr>
          <w:trHeight w:val="567"/>
        </w:trPr>
        <w:tc>
          <w:tcPr>
            <w:tcW w:w="3459" w:type="dxa"/>
            <w:vAlign w:val="center"/>
          </w:tcPr>
          <w:p w14:paraId="574ADD73"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6E1E6C7A"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20346D26"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F8C3F3F" w14:textId="77777777" w:rsidTr="0082486D">
        <w:trPr>
          <w:trHeight w:val="567"/>
        </w:trPr>
        <w:tc>
          <w:tcPr>
            <w:tcW w:w="3459" w:type="dxa"/>
            <w:vAlign w:val="center"/>
          </w:tcPr>
          <w:p w14:paraId="7D135A11"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6A732CD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6BF1A011" w14:textId="77777777" w:rsidTr="0082486D">
        <w:trPr>
          <w:trHeight w:val="567"/>
        </w:trPr>
        <w:tc>
          <w:tcPr>
            <w:tcW w:w="3459" w:type="dxa"/>
            <w:vAlign w:val="center"/>
          </w:tcPr>
          <w:p w14:paraId="2263397E"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53A155F0"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6F6AB6B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238F8C3C" w14:textId="77777777" w:rsidTr="0082486D">
        <w:trPr>
          <w:trHeight w:val="567"/>
        </w:trPr>
        <w:tc>
          <w:tcPr>
            <w:tcW w:w="3459" w:type="dxa"/>
            <w:vAlign w:val="center"/>
          </w:tcPr>
          <w:p w14:paraId="2F968E8F"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lastRenderedPageBreak/>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3DE7CA75"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004EC16D"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685F1AAF"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77839420" w14:textId="77777777" w:rsidTr="0082486D">
        <w:trPr>
          <w:trHeight w:val="567"/>
        </w:trPr>
        <w:tc>
          <w:tcPr>
            <w:tcW w:w="3459" w:type="dxa"/>
            <w:vAlign w:val="center"/>
          </w:tcPr>
          <w:p w14:paraId="5503A7CC"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08491A53"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16676B6F" w14:textId="77777777" w:rsidTr="0082486D">
        <w:trPr>
          <w:trHeight w:val="567"/>
        </w:trPr>
        <w:tc>
          <w:tcPr>
            <w:tcW w:w="3459" w:type="dxa"/>
            <w:vAlign w:val="center"/>
          </w:tcPr>
          <w:p w14:paraId="0DD695C0"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591987617"/>
                <w:placeholder>
                  <w:docPart w:val="91B0F7E540A84C8092763A2D03386B60"/>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7C3B9F9E"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1693C65F" w14:textId="77777777" w:rsidTr="0082486D">
        <w:trPr>
          <w:trHeight w:val="567"/>
        </w:trPr>
        <w:tc>
          <w:tcPr>
            <w:tcW w:w="3459" w:type="dxa"/>
            <w:vAlign w:val="center"/>
          </w:tcPr>
          <w:p w14:paraId="18913EB1"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1963617942"/>
                <w:placeholder>
                  <w:docPart w:val="EC38B20C4EA447BF960FC1978F272773"/>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171EDD14"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1613F467"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6E78215E" w14:textId="77777777" w:rsidR="00DF60BB" w:rsidRPr="009C29E1" w:rsidRDefault="00DF60BB" w:rsidP="00DF60BB">
      <w:pPr>
        <w:spacing w:after="120" w:line="276" w:lineRule="auto"/>
        <w:jc w:val="both"/>
        <w:rPr>
          <w:rFonts w:asciiTheme="minorHAnsi" w:hAnsiTheme="minorHAnsi" w:cstheme="minorHAnsi"/>
          <w:sz w:val="22"/>
          <w:szCs w:val="22"/>
        </w:rPr>
      </w:pPr>
    </w:p>
    <w:p w14:paraId="01BE82BE" w14:textId="2ED0EB2D" w:rsidR="00DF60BB" w:rsidRDefault="00DF60BB" w:rsidP="00DF60BB">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8:</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73C8F7ED"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12EA4395"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402F5B2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0E0D1537" w14:textId="77777777" w:rsidTr="0082486D">
        <w:trPr>
          <w:trHeight w:val="567"/>
        </w:trPr>
        <w:tc>
          <w:tcPr>
            <w:tcW w:w="3459" w:type="dxa"/>
            <w:tcBorders>
              <w:top w:val="single" w:sz="12" w:space="0" w:color="auto"/>
            </w:tcBorders>
            <w:vAlign w:val="center"/>
          </w:tcPr>
          <w:p w14:paraId="7FDC3C99"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3F0DC360"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69A0DA3A" w14:textId="77777777" w:rsidTr="0082486D">
        <w:trPr>
          <w:trHeight w:val="567"/>
        </w:trPr>
        <w:tc>
          <w:tcPr>
            <w:tcW w:w="3459" w:type="dxa"/>
            <w:vAlign w:val="center"/>
          </w:tcPr>
          <w:p w14:paraId="26F3A291"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6BB0685E"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AD0A834" w14:textId="77777777" w:rsidTr="0082486D">
        <w:trPr>
          <w:trHeight w:val="567"/>
        </w:trPr>
        <w:tc>
          <w:tcPr>
            <w:tcW w:w="3459" w:type="dxa"/>
            <w:vAlign w:val="center"/>
          </w:tcPr>
          <w:p w14:paraId="5AE0DB7B"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7F50D38C"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22AE5A39" w14:textId="77777777" w:rsidTr="0082486D">
        <w:trPr>
          <w:trHeight w:val="567"/>
        </w:trPr>
        <w:tc>
          <w:tcPr>
            <w:tcW w:w="3459" w:type="dxa"/>
            <w:vAlign w:val="center"/>
          </w:tcPr>
          <w:p w14:paraId="11D1C6F5"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37CA6658"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w:t>
            </w:r>
            <w:r w:rsidRPr="00814C12">
              <w:rPr>
                <w:rFonts w:asciiTheme="minorHAnsi" w:hAnsiTheme="minorHAnsi" w:cstheme="minorHAnsi"/>
                <w:bCs/>
                <w:szCs w:val="22"/>
                <w:lang w:val="cs-CZ"/>
              </w:rPr>
              <w:lastRenderedPageBreak/>
              <w:t xml:space="preserve">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6AC5006E"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lastRenderedPageBreak/>
              <w:t>"[doplní účastník]"</w:t>
            </w:r>
          </w:p>
        </w:tc>
      </w:tr>
      <w:tr w:rsidR="00DF60BB" w:rsidRPr="0033515A" w14:paraId="29B7605A" w14:textId="77777777" w:rsidTr="0082486D">
        <w:trPr>
          <w:trHeight w:val="567"/>
        </w:trPr>
        <w:tc>
          <w:tcPr>
            <w:tcW w:w="3459" w:type="dxa"/>
            <w:vAlign w:val="center"/>
          </w:tcPr>
          <w:p w14:paraId="15C803AB"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35416B1F"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7D00B4DD" w14:textId="77777777" w:rsidTr="0082486D">
        <w:trPr>
          <w:trHeight w:val="567"/>
        </w:trPr>
        <w:tc>
          <w:tcPr>
            <w:tcW w:w="3459" w:type="dxa"/>
            <w:vAlign w:val="center"/>
          </w:tcPr>
          <w:p w14:paraId="7AF8193C"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1AED0A03"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12A5C845"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0747BDFF" w14:textId="77777777" w:rsidTr="0082486D">
        <w:trPr>
          <w:trHeight w:val="567"/>
        </w:trPr>
        <w:tc>
          <w:tcPr>
            <w:tcW w:w="3459" w:type="dxa"/>
            <w:vAlign w:val="center"/>
          </w:tcPr>
          <w:p w14:paraId="1F276C29"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466D2DB2"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657EE678"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505C7D82"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77C7E9BA" w14:textId="77777777" w:rsidTr="0082486D">
        <w:trPr>
          <w:trHeight w:val="567"/>
        </w:trPr>
        <w:tc>
          <w:tcPr>
            <w:tcW w:w="3459" w:type="dxa"/>
            <w:vAlign w:val="center"/>
          </w:tcPr>
          <w:p w14:paraId="665083FA"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39E3EB55"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7C08677D" w14:textId="77777777" w:rsidTr="0082486D">
        <w:trPr>
          <w:trHeight w:val="567"/>
        </w:trPr>
        <w:tc>
          <w:tcPr>
            <w:tcW w:w="3459" w:type="dxa"/>
            <w:vAlign w:val="center"/>
          </w:tcPr>
          <w:p w14:paraId="4B5E7A35"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462887487"/>
                <w:placeholder>
                  <w:docPart w:val="0F4820CBC83141EFB126179C315E629E"/>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28323FE"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1B9C8C0D" w14:textId="77777777" w:rsidTr="0082486D">
        <w:trPr>
          <w:trHeight w:val="567"/>
        </w:trPr>
        <w:tc>
          <w:tcPr>
            <w:tcW w:w="3459" w:type="dxa"/>
            <w:vAlign w:val="center"/>
          </w:tcPr>
          <w:p w14:paraId="69772AA9"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2135396038"/>
                <w:placeholder>
                  <w:docPart w:val="458EFA3B65E54F2689518BBE457CEF31"/>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1BAC76BB"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42539589"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119DEA5F" w14:textId="77777777" w:rsidR="00DF60BB" w:rsidRPr="009C29E1" w:rsidRDefault="00DF60BB" w:rsidP="00DF60BB">
      <w:pPr>
        <w:spacing w:after="120" w:line="276" w:lineRule="auto"/>
        <w:jc w:val="both"/>
        <w:rPr>
          <w:rFonts w:asciiTheme="minorHAnsi" w:hAnsiTheme="minorHAnsi" w:cstheme="minorHAnsi"/>
          <w:sz w:val="22"/>
          <w:szCs w:val="22"/>
        </w:rPr>
      </w:pPr>
    </w:p>
    <w:p w14:paraId="15E3886E" w14:textId="2A198E59" w:rsidR="00DF60BB" w:rsidRDefault="00DF60BB" w:rsidP="00DF60BB">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9:</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52A68CC0"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D46C38C"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lastRenderedPageBreak/>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5EC8A674"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07229D02" w14:textId="77777777" w:rsidTr="0082486D">
        <w:trPr>
          <w:trHeight w:val="567"/>
        </w:trPr>
        <w:tc>
          <w:tcPr>
            <w:tcW w:w="3459" w:type="dxa"/>
            <w:tcBorders>
              <w:top w:val="single" w:sz="12" w:space="0" w:color="auto"/>
            </w:tcBorders>
            <w:vAlign w:val="center"/>
          </w:tcPr>
          <w:p w14:paraId="5A728F12"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77E77FE6"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79DFA15C" w14:textId="77777777" w:rsidTr="0082486D">
        <w:trPr>
          <w:trHeight w:val="567"/>
        </w:trPr>
        <w:tc>
          <w:tcPr>
            <w:tcW w:w="3459" w:type="dxa"/>
            <w:vAlign w:val="center"/>
          </w:tcPr>
          <w:p w14:paraId="55EE1258"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294291C9"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2F964C79" w14:textId="77777777" w:rsidTr="0082486D">
        <w:trPr>
          <w:trHeight w:val="567"/>
        </w:trPr>
        <w:tc>
          <w:tcPr>
            <w:tcW w:w="3459" w:type="dxa"/>
            <w:vAlign w:val="center"/>
          </w:tcPr>
          <w:p w14:paraId="133E425B"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56846151"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0097AAE2" w14:textId="77777777" w:rsidTr="0082486D">
        <w:trPr>
          <w:trHeight w:val="567"/>
        </w:trPr>
        <w:tc>
          <w:tcPr>
            <w:tcW w:w="3459" w:type="dxa"/>
            <w:vAlign w:val="center"/>
          </w:tcPr>
          <w:p w14:paraId="340094F3"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155F03B3"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791DA033"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3FABF48B" w14:textId="77777777" w:rsidTr="0082486D">
        <w:trPr>
          <w:trHeight w:val="567"/>
        </w:trPr>
        <w:tc>
          <w:tcPr>
            <w:tcW w:w="3459" w:type="dxa"/>
            <w:vAlign w:val="center"/>
          </w:tcPr>
          <w:p w14:paraId="5583585F"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2AE21E2A"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0C3331D" w14:textId="77777777" w:rsidTr="0082486D">
        <w:trPr>
          <w:trHeight w:val="567"/>
        </w:trPr>
        <w:tc>
          <w:tcPr>
            <w:tcW w:w="3459" w:type="dxa"/>
            <w:vAlign w:val="center"/>
          </w:tcPr>
          <w:p w14:paraId="42D156AE"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73F73769"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6E15AE0E"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4BAE1AD7" w14:textId="77777777" w:rsidTr="0082486D">
        <w:trPr>
          <w:trHeight w:val="567"/>
        </w:trPr>
        <w:tc>
          <w:tcPr>
            <w:tcW w:w="3459" w:type="dxa"/>
            <w:vAlign w:val="center"/>
          </w:tcPr>
          <w:p w14:paraId="6B8CCC41"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1384C8F6"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681E35D8"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6A048D50"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1DEAC0CB" w14:textId="77777777" w:rsidTr="0082486D">
        <w:trPr>
          <w:trHeight w:val="567"/>
        </w:trPr>
        <w:tc>
          <w:tcPr>
            <w:tcW w:w="3459" w:type="dxa"/>
            <w:vAlign w:val="center"/>
          </w:tcPr>
          <w:p w14:paraId="71488FB5"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t xml:space="preserve">Předmětem významné stavební práce byla </w:t>
            </w:r>
            <w:r w:rsidRPr="00DC1977">
              <w:rPr>
                <w:rFonts w:asciiTheme="minorHAnsi" w:hAnsiTheme="minorHAnsi" w:cstheme="minorHAnsi"/>
                <w:b/>
                <w:bCs/>
                <w:sz w:val="22"/>
                <w:szCs w:val="22"/>
              </w:rPr>
              <w:t xml:space="preserve">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w:t>
            </w:r>
            <w:r w:rsidRPr="00DC1977">
              <w:rPr>
                <w:rFonts w:asciiTheme="minorHAnsi" w:hAnsiTheme="minorHAnsi" w:cstheme="minorHAnsi"/>
                <w:b/>
                <w:bCs/>
                <w:sz w:val="22"/>
                <w:szCs w:val="22"/>
              </w:rPr>
              <w:lastRenderedPageBreak/>
              <w:t>plného provozu tohoto zařízení (budovy, objektu)</w:t>
            </w:r>
            <w:r>
              <w:rPr>
                <w:rFonts w:asciiTheme="minorHAnsi" w:hAnsiTheme="minorHAnsi" w:cstheme="minorHAnsi"/>
                <w:b/>
                <w:bCs/>
                <w:sz w:val="22"/>
                <w:szCs w:val="22"/>
              </w:rPr>
              <w:t>:</w:t>
            </w:r>
          </w:p>
        </w:tc>
        <w:tc>
          <w:tcPr>
            <w:tcW w:w="5227" w:type="dxa"/>
            <w:vAlign w:val="center"/>
          </w:tcPr>
          <w:p w14:paraId="07BDF849"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lastRenderedPageBreak/>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08E32C90" w14:textId="77777777" w:rsidTr="0082486D">
        <w:trPr>
          <w:trHeight w:val="567"/>
        </w:trPr>
        <w:tc>
          <w:tcPr>
            <w:tcW w:w="3459" w:type="dxa"/>
            <w:vAlign w:val="center"/>
          </w:tcPr>
          <w:p w14:paraId="51F2EF08"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1833715576"/>
                <w:placeholder>
                  <w:docPart w:val="88B96E9428D14A39AD30EADDC383D5B2"/>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6FC8E417"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58A08567" w14:textId="77777777" w:rsidTr="0082486D">
        <w:trPr>
          <w:trHeight w:val="567"/>
        </w:trPr>
        <w:tc>
          <w:tcPr>
            <w:tcW w:w="3459" w:type="dxa"/>
            <w:vAlign w:val="center"/>
          </w:tcPr>
          <w:p w14:paraId="0E313A80"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332424524"/>
                <w:placeholder>
                  <w:docPart w:val="7460186EDB8445AABBB0C79A3B0788AF"/>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119DFE18"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75299E08"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04AE880E" w14:textId="77777777" w:rsidR="00DF60BB" w:rsidRPr="009C29E1" w:rsidRDefault="00DF60BB" w:rsidP="00DF60BB">
      <w:pPr>
        <w:spacing w:after="120" w:line="276" w:lineRule="auto"/>
        <w:jc w:val="both"/>
        <w:rPr>
          <w:rFonts w:asciiTheme="minorHAnsi" w:hAnsiTheme="minorHAnsi" w:cstheme="minorHAnsi"/>
          <w:sz w:val="22"/>
          <w:szCs w:val="22"/>
        </w:rPr>
      </w:pPr>
    </w:p>
    <w:p w14:paraId="6F03BF42" w14:textId="1132A041" w:rsidR="00DF60BB" w:rsidRDefault="00DF60BB" w:rsidP="00DF60BB">
      <w:pPr>
        <w:spacing w:after="120" w:line="276" w:lineRule="auto"/>
        <w:jc w:val="both"/>
        <w:rPr>
          <w:rFonts w:asciiTheme="minorHAnsi" w:hAnsiTheme="minorHAnsi" w:cstheme="minorHAnsi"/>
          <w:b/>
          <w:bCs/>
          <w:sz w:val="22"/>
          <w:szCs w:val="22"/>
          <w:u w:val="single"/>
        </w:rPr>
      </w:pPr>
      <w:r>
        <w:rPr>
          <w:rFonts w:asciiTheme="minorHAnsi" w:hAnsiTheme="minorHAnsi" w:cstheme="minorHAnsi"/>
          <w:b/>
          <w:bCs/>
          <w:sz w:val="22"/>
          <w:szCs w:val="22"/>
          <w:u w:val="single"/>
        </w:rPr>
        <w:t>Významná stavební práce č. 10: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DF60BB" w:rsidRPr="0033515A" w14:paraId="67B286EC" w14:textId="77777777" w:rsidTr="0082486D">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0DE8083" w14:textId="77777777" w:rsidR="00DF60BB" w:rsidRPr="0033515A" w:rsidRDefault="00DF60BB" w:rsidP="0082486D">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62F4E2ED"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78CBBBD6" w14:textId="77777777" w:rsidTr="0082486D">
        <w:trPr>
          <w:trHeight w:val="567"/>
        </w:trPr>
        <w:tc>
          <w:tcPr>
            <w:tcW w:w="3459" w:type="dxa"/>
            <w:tcBorders>
              <w:top w:val="single" w:sz="12" w:space="0" w:color="auto"/>
            </w:tcBorders>
            <w:vAlign w:val="center"/>
          </w:tcPr>
          <w:p w14:paraId="46EEE9FE"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5693A271"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DF60BB" w:rsidRPr="0033515A" w14:paraId="059CBD73" w14:textId="77777777" w:rsidTr="0082486D">
        <w:trPr>
          <w:trHeight w:val="567"/>
        </w:trPr>
        <w:tc>
          <w:tcPr>
            <w:tcW w:w="3459" w:type="dxa"/>
            <w:vAlign w:val="center"/>
          </w:tcPr>
          <w:p w14:paraId="3AF20B6F"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72AD838D"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39AECF19" w14:textId="77777777" w:rsidTr="0082486D">
        <w:trPr>
          <w:trHeight w:val="567"/>
        </w:trPr>
        <w:tc>
          <w:tcPr>
            <w:tcW w:w="3459" w:type="dxa"/>
            <w:vAlign w:val="center"/>
          </w:tcPr>
          <w:p w14:paraId="691C96C1" w14:textId="77777777" w:rsidR="00DF60BB" w:rsidRPr="007D7906"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08D049E0"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7378CA81" w14:textId="77777777" w:rsidTr="0082486D">
        <w:trPr>
          <w:trHeight w:val="567"/>
        </w:trPr>
        <w:tc>
          <w:tcPr>
            <w:tcW w:w="3459" w:type="dxa"/>
            <w:vAlign w:val="center"/>
          </w:tcPr>
          <w:p w14:paraId="024BB8D2" w14:textId="77777777" w:rsidR="00DF60BB" w:rsidRDefault="00DF60BB" w:rsidP="0082486D">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2DFDEF63" w14:textId="77777777" w:rsidR="00DF60BB" w:rsidRPr="00814C12" w:rsidRDefault="00DF60BB" w:rsidP="0082486D">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01D56B0F"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DF60BB" w:rsidRPr="0033515A" w14:paraId="5AD0F187" w14:textId="77777777" w:rsidTr="0082486D">
        <w:trPr>
          <w:trHeight w:val="567"/>
        </w:trPr>
        <w:tc>
          <w:tcPr>
            <w:tcW w:w="3459" w:type="dxa"/>
            <w:vAlign w:val="center"/>
          </w:tcPr>
          <w:p w14:paraId="7BFDAF92" w14:textId="77777777" w:rsidR="00DF60BB" w:rsidRPr="0033515A" w:rsidRDefault="00DF60BB" w:rsidP="0082486D">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4E457CC8"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954BD1B" w14:textId="77777777" w:rsidTr="0082486D">
        <w:trPr>
          <w:trHeight w:val="567"/>
        </w:trPr>
        <w:tc>
          <w:tcPr>
            <w:tcW w:w="3459" w:type="dxa"/>
            <w:vAlign w:val="center"/>
          </w:tcPr>
          <w:p w14:paraId="1CCE9EF6"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3DB511D1" w14:textId="77777777" w:rsidR="00DF60BB" w:rsidRPr="0033515A" w:rsidRDefault="00DF60BB" w:rsidP="0082486D">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66795F95" w14:textId="77777777" w:rsidR="00DF60BB" w:rsidRPr="007D7906"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DF60BB" w:rsidRPr="0033515A" w14:paraId="54004171" w14:textId="77777777" w:rsidTr="0082486D">
        <w:trPr>
          <w:trHeight w:val="567"/>
        </w:trPr>
        <w:tc>
          <w:tcPr>
            <w:tcW w:w="3459" w:type="dxa"/>
            <w:vAlign w:val="center"/>
          </w:tcPr>
          <w:p w14:paraId="22E796D1" w14:textId="77777777" w:rsidR="00DF60BB" w:rsidRPr="0033515A" w:rsidRDefault="00DF60BB" w:rsidP="0082486D">
            <w:pPr>
              <w:pStyle w:val="Tabellentext"/>
              <w:numPr>
                <w:ilvl w:val="12"/>
                <w:numId w:val="0"/>
              </w:numPr>
              <w:rPr>
                <w:rFonts w:asciiTheme="minorHAnsi" w:hAnsiTheme="minorHAnsi" w:cstheme="minorHAnsi"/>
                <w:b/>
                <w:bCs/>
                <w:szCs w:val="22"/>
                <w:lang w:val="cs-CZ"/>
              </w:rPr>
            </w:pPr>
            <w:r>
              <w:rPr>
                <w:rFonts w:asciiTheme="minorHAnsi" w:hAnsiTheme="minorHAnsi" w:cstheme="minorHAnsi"/>
                <w:b/>
                <w:bCs/>
                <w:szCs w:val="22"/>
                <w:lang w:val="cs-CZ"/>
              </w:rPr>
              <w:t xml:space="preserve">Předmět významné stavební práce spočíval </w:t>
            </w:r>
            <w:r w:rsidRPr="00992D15">
              <w:rPr>
                <w:rFonts w:asciiTheme="minorHAnsi" w:hAnsiTheme="minorHAnsi" w:cstheme="minorHAnsi"/>
                <w:b/>
                <w:bCs/>
                <w:szCs w:val="22"/>
                <w:lang w:val="cs-CZ"/>
              </w:rPr>
              <w:t>v</w:t>
            </w:r>
            <w:r w:rsidRPr="00724D7C">
              <w:rPr>
                <w:rFonts w:asciiTheme="minorHAnsi" w:hAnsiTheme="minorHAnsi" w:cstheme="minorHAnsi"/>
                <w:b/>
                <w:bCs/>
                <w:szCs w:val="22"/>
                <w:lang w:val="cs-CZ"/>
              </w:rPr>
              <w:t> úpravě, opravě či rekonstrukci vnitřních nebo vnějších prostor budov určených k bydlení, bytových nebo komerčních jednotek, budov občanské vybavenosti, veřejných či komerčních objektů nebo jiných objektů pozemního stavitelství s výjimkou dopravních staveb a průmyslových hal</w:t>
            </w:r>
            <w:r w:rsidRPr="00D054EB">
              <w:rPr>
                <w:rFonts w:asciiTheme="minorHAnsi" w:hAnsiTheme="minorHAnsi" w:cstheme="minorHAnsi"/>
                <w:b/>
                <w:bCs/>
                <w:szCs w:val="22"/>
                <w:lang w:val="cs-CZ"/>
              </w:rPr>
              <w:t>:</w:t>
            </w:r>
          </w:p>
        </w:tc>
        <w:tc>
          <w:tcPr>
            <w:tcW w:w="5227" w:type="dxa"/>
            <w:vAlign w:val="center"/>
          </w:tcPr>
          <w:p w14:paraId="299199E2"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51C9314B" w14:textId="77777777" w:rsidR="00DF60BB"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2E74DAF2" w14:textId="77777777" w:rsidR="00DF60BB" w:rsidRPr="003A0F60" w:rsidRDefault="00DF60BB" w:rsidP="0082486D">
            <w:pPr>
              <w:pStyle w:val="Zhlav"/>
              <w:numPr>
                <w:ilvl w:val="12"/>
                <w:numId w:val="0"/>
              </w:numPr>
              <w:tabs>
                <w:tab w:val="clear" w:pos="4536"/>
                <w:tab w:val="clear" w:pos="9072"/>
              </w:tabs>
              <w:rPr>
                <w:rFonts w:asciiTheme="minorHAnsi" w:hAnsiTheme="minorHAnsi" w:cstheme="minorHAnsi"/>
                <w:b/>
                <w:bCs/>
                <w:color w:val="000000" w:themeColor="text1"/>
                <w:highlight w:val="yellow"/>
              </w:rPr>
            </w:pPr>
          </w:p>
        </w:tc>
      </w:tr>
      <w:tr w:rsidR="00DF60BB" w:rsidRPr="0033515A" w14:paraId="0AA0BBA5" w14:textId="77777777" w:rsidTr="0082486D">
        <w:trPr>
          <w:trHeight w:val="567"/>
        </w:trPr>
        <w:tc>
          <w:tcPr>
            <w:tcW w:w="3459" w:type="dxa"/>
            <w:vAlign w:val="center"/>
          </w:tcPr>
          <w:p w14:paraId="28DB697D" w14:textId="77777777" w:rsidR="00DF60BB" w:rsidRPr="0033515A" w:rsidRDefault="00DF60BB" w:rsidP="0082486D">
            <w:pPr>
              <w:numPr>
                <w:ilvl w:val="12"/>
                <w:numId w:val="0"/>
              </w:numPr>
              <w:rPr>
                <w:rFonts w:asciiTheme="minorHAnsi" w:hAnsiTheme="minorHAnsi" w:cstheme="minorHAnsi"/>
                <w:sz w:val="22"/>
                <w:szCs w:val="22"/>
              </w:rPr>
            </w:pPr>
            <w:r>
              <w:rPr>
                <w:rFonts w:asciiTheme="minorHAnsi" w:hAnsiTheme="minorHAnsi" w:cstheme="minorHAnsi"/>
                <w:b/>
                <w:bCs/>
                <w:sz w:val="22"/>
                <w:szCs w:val="22"/>
              </w:rPr>
              <w:lastRenderedPageBreak/>
              <w:t xml:space="preserve">Předmětem významné stavební práce byla </w:t>
            </w:r>
            <w:r w:rsidRPr="00DC1977">
              <w:rPr>
                <w:rFonts w:asciiTheme="minorHAnsi" w:hAnsiTheme="minorHAnsi" w:cstheme="minorHAnsi"/>
                <w:b/>
                <w:bCs/>
                <w:sz w:val="22"/>
                <w:szCs w:val="22"/>
              </w:rPr>
              <w:t>úprava, oprava či rekonstrukce vnitřních nebo vnějších prostor budov určených k bydlení, bytových nebo komerčních jednotek, budov občanské vybavenosti, veřejných či komerčních objektů nebo jiných objektů pozemního stavitelství s výjimkou dopravních staveb a průmyslových hal přístupných veřejnosti nebo obyvatelům těchto prostor v průběhu realizace stavebních prací (s volným pohybem osob), která probíhala za plného provozu tohoto zařízení (budovy, objektu)</w:t>
            </w:r>
            <w:r>
              <w:rPr>
                <w:rFonts w:asciiTheme="minorHAnsi" w:hAnsiTheme="minorHAnsi" w:cstheme="minorHAnsi"/>
                <w:b/>
                <w:bCs/>
                <w:sz w:val="22"/>
                <w:szCs w:val="22"/>
              </w:rPr>
              <w:t>:</w:t>
            </w:r>
          </w:p>
        </w:tc>
        <w:tc>
          <w:tcPr>
            <w:tcW w:w="5227" w:type="dxa"/>
            <w:vAlign w:val="center"/>
          </w:tcPr>
          <w:p w14:paraId="046AA74C" w14:textId="77777777" w:rsidR="00DF60BB" w:rsidRPr="00AD5A55" w:rsidRDefault="00DF60BB" w:rsidP="0082486D">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tc>
      </w:tr>
      <w:tr w:rsidR="00DF60BB" w:rsidRPr="0033515A" w14:paraId="07714498" w14:textId="77777777" w:rsidTr="0082486D">
        <w:trPr>
          <w:trHeight w:val="567"/>
        </w:trPr>
        <w:tc>
          <w:tcPr>
            <w:tcW w:w="3459" w:type="dxa"/>
            <w:vAlign w:val="center"/>
          </w:tcPr>
          <w:p w14:paraId="534B62C9"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295147737"/>
                <w:placeholder>
                  <w:docPart w:val="7DE20A035B874E8D9B9EF2941DA7882A"/>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Pr>
                <w:rFonts w:asciiTheme="minorHAnsi" w:hAnsiTheme="minorHAnsi" w:cstheme="minorHAnsi"/>
                <w:b/>
                <w:sz w:val="22"/>
                <w:szCs w:val="22"/>
              </w:rPr>
              <w:t>:</w:t>
            </w:r>
          </w:p>
        </w:tc>
        <w:tc>
          <w:tcPr>
            <w:tcW w:w="5227" w:type="dxa"/>
            <w:vAlign w:val="center"/>
          </w:tcPr>
          <w:p w14:paraId="0E199B8E"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DF60BB" w:rsidRPr="0033515A" w14:paraId="2EC0CBE6" w14:textId="77777777" w:rsidTr="0082486D">
        <w:trPr>
          <w:trHeight w:val="567"/>
        </w:trPr>
        <w:tc>
          <w:tcPr>
            <w:tcW w:w="3459" w:type="dxa"/>
            <w:vAlign w:val="center"/>
          </w:tcPr>
          <w:p w14:paraId="1F6142ED" w14:textId="77777777" w:rsidR="00DF60BB" w:rsidRPr="0033515A" w:rsidRDefault="00DF60BB" w:rsidP="0082486D">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1980605449"/>
                <w:placeholder>
                  <w:docPart w:val="2DFA88E4DA2B44F786B7D8A4E7E30E50"/>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r>
              <w:rPr>
                <w:rFonts w:asciiTheme="minorHAnsi" w:hAnsiTheme="minorHAnsi" w:cstheme="minorHAnsi"/>
                <w:sz w:val="22"/>
                <w:szCs w:val="22"/>
              </w:rPr>
              <w:t>:</w:t>
            </w:r>
          </w:p>
          <w:p w14:paraId="7151516A" w14:textId="77777777" w:rsidR="00DF60BB" w:rsidRPr="0033515A" w:rsidRDefault="00DF60BB" w:rsidP="0082486D">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57AD4F1C" w14:textId="77777777" w:rsidR="00DF60BB" w:rsidRPr="0033515A" w:rsidRDefault="00DF60BB" w:rsidP="0082486D">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1D90994D" w14:textId="77777777" w:rsidR="00FB6CE0" w:rsidRPr="009C29E1" w:rsidRDefault="00FB6CE0" w:rsidP="00B0488D">
      <w:pPr>
        <w:spacing w:after="120" w:line="276" w:lineRule="auto"/>
        <w:jc w:val="both"/>
        <w:rPr>
          <w:rFonts w:asciiTheme="minorHAnsi" w:hAnsiTheme="minorHAnsi" w:cstheme="minorHAnsi"/>
          <w:sz w:val="22"/>
          <w:szCs w:val="22"/>
        </w:rPr>
      </w:pPr>
    </w:p>
    <w:p w14:paraId="79D82992" w14:textId="77777777" w:rsidR="00B0488D" w:rsidRDefault="00B0488D" w:rsidP="00B0488D">
      <w:pPr>
        <w:rPr>
          <w:rFonts w:asciiTheme="minorHAnsi" w:hAnsiTheme="minorHAnsi" w:cstheme="minorHAnsi"/>
          <w:sz w:val="22"/>
          <w:szCs w:val="22"/>
        </w:rPr>
      </w:pPr>
    </w:p>
    <w:p w14:paraId="40C39DA1" w14:textId="77777777" w:rsidR="005F6EF7" w:rsidRPr="009C29E1" w:rsidRDefault="005F6EF7" w:rsidP="00734A58">
      <w:pPr>
        <w:spacing w:line="276" w:lineRule="auto"/>
        <w:jc w:val="both"/>
        <w:rPr>
          <w:rFonts w:asciiTheme="minorHAnsi" w:hAnsiTheme="minorHAnsi" w:cstheme="minorHAnsi"/>
          <w:b/>
          <w:bCs/>
          <w:sz w:val="22"/>
          <w:szCs w:val="22"/>
          <w:u w:val="single"/>
        </w:rPr>
      </w:pPr>
    </w:p>
    <w:p w14:paraId="5C5CE786" w14:textId="77777777" w:rsidR="00734A58" w:rsidRDefault="00734A58" w:rsidP="00734A58">
      <w:pPr>
        <w:rPr>
          <w:rFonts w:asciiTheme="minorHAnsi" w:hAnsiTheme="minorHAnsi" w:cstheme="minorHAnsi"/>
          <w:color w:val="000000" w:themeColor="text1"/>
          <w:highlight w:val="yellow"/>
        </w:rPr>
      </w:pPr>
    </w:p>
    <w:p w14:paraId="732ADE16" w14:textId="77777777" w:rsidR="00734A58" w:rsidRPr="009C29E1" w:rsidRDefault="00734A58" w:rsidP="00734A58">
      <w:pPr>
        <w:rPr>
          <w:rFonts w:asciiTheme="minorHAnsi" w:hAnsiTheme="minorHAnsi" w:cstheme="minorHAnsi"/>
          <w:b/>
          <w:bCs/>
          <w:sz w:val="22"/>
          <w:szCs w:val="22"/>
          <w:u w:val="single"/>
        </w:rPr>
      </w:pPr>
      <w:r w:rsidRPr="009C29E1">
        <w:rPr>
          <w:rFonts w:asciiTheme="minorHAnsi" w:hAnsiTheme="minorHAnsi" w:cstheme="minorHAnsi"/>
          <w:color w:val="000000" w:themeColor="text1"/>
          <w:highlight w:val="yellow"/>
        </w:rPr>
        <w:t>"[</w:t>
      </w:r>
      <w:r w:rsidRPr="009C29E1">
        <w:rPr>
          <w:rFonts w:asciiTheme="minorHAnsi" w:hAnsiTheme="minorHAnsi" w:cstheme="minorHAnsi"/>
          <w:sz w:val="22"/>
          <w:szCs w:val="22"/>
          <w:highlight w:val="yellow"/>
        </w:rPr>
        <w:t>počet tabulek lze libovolně přidat a při vyplňování můžete tento řádek smazat</w:t>
      </w:r>
      <w:r w:rsidRPr="009C29E1">
        <w:rPr>
          <w:rFonts w:asciiTheme="minorHAnsi" w:hAnsiTheme="minorHAnsi" w:cstheme="minorHAnsi"/>
          <w:color w:val="000000" w:themeColor="text1"/>
          <w:highlight w:val="yellow"/>
        </w:rPr>
        <w:t>]"</w:t>
      </w:r>
    </w:p>
    <w:p w14:paraId="5CC53CA9" w14:textId="198470B9" w:rsidR="00646B06" w:rsidRDefault="00646B06">
      <w:pPr>
        <w:spacing w:after="160" w:line="259" w:lineRule="auto"/>
        <w:rPr>
          <w:rFonts w:cs="Arial"/>
          <w:sz w:val="18"/>
          <w:szCs w:val="18"/>
        </w:rPr>
      </w:pPr>
      <w:r>
        <w:rPr>
          <w:rFonts w:cs="Arial"/>
          <w:sz w:val="18"/>
          <w:szCs w:val="18"/>
        </w:rPr>
        <w:br w:type="page"/>
      </w:r>
    </w:p>
    <w:p w14:paraId="4C07546E" w14:textId="77777777" w:rsidR="00132910" w:rsidRPr="00D02421" w:rsidRDefault="00132910">
      <w:pPr>
        <w:spacing w:after="160" w:line="259" w:lineRule="auto"/>
        <w:rPr>
          <w:rFonts w:asciiTheme="minorHAnsi" w:hAnsiTheme="minorHAnsi" w:cstheme="minorHAnsi"/>
          <w:sz w:val="18"/>
          <w:szCs w:val="18"/>
        </w:rPr>
      </w:pPr>
    </w:p>
    <w:p w14:paraId="0728C95C" w14:textId="095C4E0C" w:rsidR="000910F8" w:rsidRPr="00535DD8" w:rsidRDefault="000910F8" w:rsidP="000910F8">
      <w:pPr>
        <w:autoSpaceDE w:val="0"/>
        <w:autoSpaceDN w:val="0"/>
        <w:adjustRightInd w:val="0"/>
        <w:spacing w:before="120" w:after="240" w:line="360" w:lineRule="auto"/>
        <w:jc w:val="center"/>
        <w:outlineLvl w:val="0"/>
        <w:rPr>
          <w:rFonts w:cs="Arial"/>
          <w:b/>
          <w:szCs w:val="22"/>
          <w:u w:val="single"/>
        </w:rPr>
      </w:pPr>
      <w:r w:rsidRPr="00535DD8">
        <w:rPr>
          <w:noProof/>
          <w:u w:val="single"/>
        </w:rPr>
        <mc:AlternateContent>
          <mc:Choice Requires="wps">
            <w:drawing>
              <wp:anchor distT="0" distB="0" distL="114300" distR="114300" simplePos="0" relativeHeight="251658240" behindDoc="0" locked="0" layoutInCell="1" allowOverlap="1" wp14:anchorId="4880E94E" wp14:editId="6A7E4650">
                <wp:simplePos x="0" y="0"/>
                <wp:positionH relativeFrom="column">
                  <wp:posOffset>6452235</wp:posOffset>
                </wp:positionH>
                <wp:positionV relativeFrom="paragraph">
                  <wp:posOffset>-685800</wp:posOffset>
                </wp:positionV>
                <wp:extent cx="685800" cy="228600"/>
                <wp:effectExtent l="0" t="0" r="635" b="3810"/>
                <wp:wrapNone/>
                <wp:docPr id="1111579699"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Obdélník 2"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w14:anchorId="3E5DD130"/>
            </w:pict>
          </mc:Fallback>
        </mc:AlternateContent>
      </w:r>
      <w:r w:rsidRPr="00535DD8">
        <w:rPr>
          <w:rFonts w:cs="Arial"/>
          <w:b/>
          <w:szCs w:val="22"/>
          <w:u w:val="single"/>
        </w:rPr>
        <w:t>ČESTNÉ PROHLÁŠENÍ o splnění základní způsobilosti podle § 74 zákona č.</w:t>
      </w:r>
      <w:r w:rsidRPr="00535DD8">
        <w:rPr>
          <w:rFonts w:cs="Arial"/>
          <w:b/>
          <w:u w:val="single"/>
        </w:rPr>
        <w:t xml:space="preserve"> 134/2016 Sb</w:t>
      </w:r>
      <w:r>
        <w:rPr>
          <w:rFonts w:cs="Arial"/>
          <w:b/>
          <w:u w:val="single"/>
        </w:rPr>
        <w:t xml:space="preserve">., o zadávání veřejných zakázek, </w:t>
      </w:r>
      <w:r w:rsidRPr="00535DD8">
        <w:rPr>
          <w:rFonts w:cs="Arial"/>
          <w:b/>
          <w:szCs w:val="22"/>
          <w:u w:val="single"/>
        </w:rPr>
        <w:t>v platném znění</w:t>
      </w:r>
    </w:p>
    <w:p w14:paraId="42C18B90" w14:textId="50CD23DB" w:rsidR="000910F8" w:rsidRPr="0073000C" w:rsidRDefault="000910F8" w:rsidP="000910F8">
      <w:pPr>
        <w:numPr>
          <w:ilvl w:val="0"/>
          <w:numId w:val="9"/>
        </w:numPr>
        <w:spacing w:before="120" w:after="200" w:line="360" w:lineRule="auto"/>
        <w:ind w:left="0" w:hanging="357"/>
        <w:jc w:val="both"/>
        <w:rPr>
          <w:rFonts w:cs="Arial"/>
          <w:b/>
          <w:iCs/>
        </w:rPr>
      </w:pPr>
      <w:r w:rsidRPr="00B749D5">
        <w:rPr>
          <w:rFonts w:cs="Arial"/>
        </w:rPr>
        <w:t>J</w:t>
      </w:r>
      <w:r w:rsidR="006814C3">
        <w:rPr>
          <w:rFonts w:cs="Arial"/>
        </w:rPr>
        <w:t xml:space="preserve">ako účastník zadávacího řízení </w:t>
      </w:r>
      <w:r w:rsidRPr="00B749D5">
        <w:rPr>
          <w:rFonts w:cs="Arial"/>
        </w:rPr>
        <w:t>tímto čestně p</w:t>
      </w:r>
      <w:r>
        <w:rPr>
          <w:rFonts w:cs="Arial"/>
        </w:rPr>
        <w:t>rohlašuji, že účastník o</w:t>
      </w:r>
      <w:r w:rsidRPr="00B749D5">
        <w:rPr>
          <w:rFonts w:cs="Arial"/>
        </w:rPr>
        <w:t xml:space="preserve"> zakázku</w:t>
      </w:r>
      <w:r w:rsidR="005144FE">
        <w:rPr>
          <w:rFonts w:cs="Arial"/>
        </w:rPr>
        <w:t xml:space="preserve"> </w:t>
      </w:r>
      <w:r w:rsidRPr="00F60CA7">
        <w:rPr>
          <w:rFonts w:cs="Arial"/>
          <w:b/>
          <w:iCs/>
          <w:color w:val="000000"/>
        </w:rPr>
        <w:t>"Rámcová dohoda na stavební práce v objektech ve správě MČ Brno-střed"</w:t>
      </w:r>
      <w:r>
        <w:rPr>
          <w:rFonts w:cs="Arial"/>
          <w:b/>
          <w:iCs/>
          <w:color w:val="000000"/>
        </w:rPr>
        <w:t xml:space="preserve"> </w:t>
      </w:r>
      <w:r w:rsidRPr="0073000C">
        <w:rPr>
          <w:rFonts w:cs="Arial"/>
        </w:rPr>
        <w:t>splňuje základní způsobilost, neboť:</w:t>
      </w:r>
    </w:p>
    <w:p w14:paraId="1613F58C" w14:textId="77777777" w:rsidR="000910F8" w:rsidRPr="002D7EA6" w:rsidRDefault="000910F8" w:rsidP="000910F8">
      <w:pPr>
        <w:numPr>
          <w:ilvl w:val="0"/>
          <w:numId w:val="8"/>
        </w:numPr>
        <w:tabs>
          <w:tab w:val="left" w:pos="426"/>
        </w:tabs>
        <w:spacing w:line="360" w:lineRule="auto"/>
        <w:ind w:left="426" w:hanging="426"/>
        <w:jc w:val="both"/>
        <w:rPr>
          <w:rFonts w:cs="Arial"/>
          <w:bCs/>
          <w:lang w:val="x-none" w:eastAsia="x-none"/>
        </w:rPr>
      </w:pPr>
      <w:r w:rsidRPr="002D7EA6">
        <w:rPr>
          <w:rFonts w:cs="Arial"/>
        </w:rPr>
        <w:t xml:space="preserve">nebyl v zemi svého sídla v posledních 5 letech před zahájením </w:t>
      </w:r>
      <w:r>
        <w:rPr>
          <w:rFonts w:cs="Arial"/>
        </w:rPr>
        <w:t>výběrového</w:t>
      </w:r>
      <w:r w:rsidRPr="002D7EA6">
        <w:rPr>
          <w:rFonts w:cs="Arial"/>
        </w:rPr>
        <w:t xml:space="preserve"> řízení pravomocně odsouzen pro trestný čin uvedený v příloze č. 3 k zákonu č. 134/2016 Sb., o zadávání veřejných zakázek nebo obdobný trestný čin podle právního řádu země sídla dodavatele; k zahlazeným odsouzením se nepřihlíží,</w:t>
      </w:r>
    </w:p>
    <w:p w14:paraId="16BFB45C"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v evidenci daní zachycen splatný daňový nedoplatek, </w:t>
      </w:r>
      <w:r>
        <w:rPr>
          <w:rFonts w:cs="Arial"/>
        </w:rPr>
        <w:t>a to ani ve vztahu ke spotřební dani,</w:t>
      </w:r>
    </w:p>
    <w:p w14:paraId="5376DF40"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splatný nedoplatek na pojistném nebo na penále na veřejné zdravotní pojištění, </w:t>
      </w:r>
    </w:p>
    <w:p w14:paraId="125F6C13"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splatný nedoplatek na pojistném nebo na penále na sociální zabezpečení a příspěvku na státní politiku zaměstnanosti, </w:t>
      </w:r>
    </w:p>
    <w:p w14:paraId="71C1D5DD" w14:textId="77777777" w:rsidR="000910F8" w:rsidRDefault="000910F8" w:rsidP="00361D53">
      <w:pPr>
        <w:numPr>
          <w:ilvl w:val="0"/>
          <w:numId w:val="8"/>
        </w:numPr>
        <w:tabs>
          <w:tab w:val="left" w:pos="426"/>
        </w:tabs>
        <w:spacing w:after="200" w:line="360" w:lineRule="auto"/>
        <w:ind w:left="425" w:hanging="425"/>
        <w:jc w:val="both"/>
        <w:rPr>
          <w:rFonts w:cs="Arial"/>
        </w:rPr>
      </w:pPr>
      <w:r>
        <w:rPr>
          <w:rFonts w:cs="Arial"/>
        </w:rPr>
        <w:t xml:space="preserve">není v likvidaci, </w:t>
      </w:r>
      <w:r w:rsidRPr="002D7EA6">
        <w:rPr>
          <w:rFonts w:cs="Arial"/>
        </w:rPr>
        <w:t xml:space="preserve">nebylo </w:t>
      </w:r>
      <w:r>
        <w:rPr>
          <w:rFonts w:cs="Arial"/>
        </w:rPr>
        <w:t>proti němu</w:t>
      </w:r>
      <w:r w:rsidRPr="002D7EA6">
        <w:rPr>
          <w:rFonts w:cs="Arial"/>
        </w:rPr>
        <w:t xml:space="preserve"> vydáno</w:t>
      </w:r>
      <w:r>
        <w:rPr>
          <w:rFonts w:cs="Arial"/>
        </w:rPr>
        <w:t xml:space="preserve"> rozhodnutí o úpadku, </w:t>
      </w:r>
      <w:r w:rsidRPr="002D7EA6">
        <w:rPr>
          <w:rFonts w:cs="Arial"/>
        </w:rPr>
        <w:t xml:space="preserve">nebyla </w:t>
      </w:r>
      <w:r>
        <w:rPr>
          <w:rFonts w:cs="Arial"/>
        </w:rPr>
        <w:t>vůči němu</w:t>
      </w:r>
      <w:r w:rsidRPr="002D7EA6">
        <w:rPr>
          <w:rFonts w:cs="Arial"/>
        </w:rPr>
        <w:t xml:space="preserve"> nařízena nucená správa podle jiného právního předpisu nebo v obdobné situaci podle právního řádu země sídla dodavatele.</w:t>
      </w:r>
    </w:p>
    <w:p w14:paraId="26CBF281" w14:textId="77777777" w:rsidR="000910F8" w:rsidRPr="00535DD8" w:rsidRDefault="000910F8" w:rsidP="000910F8">
      <w:pPr>
        <w:numPr>
          <w:ilvl w:val="0"/>
          <w:numId w:val="9"/>
        </w:numPr>
        <w:spacing w:before="120" w:after="200" w:line="360" w:lineRule="auto"/>
        <w:ind w:left="0" w:hanging="357"/>
        <w:jc w:val="both"/>
        <w:rPr>
          <w:rFonts w:cs="Arial"/>
        </w:rPr>
      </w:pPr>
      <w:r>
        <w:t xml:space="preserve">Dále čestně prohlašuji, že je-li uchazečem právnická osoba, podmínku podle odstavce 1 písm. a) splňuje tato právnická osoba a zároveň každý člen statutárního orgánu. Je-li členem statutárního orgánu dodavatele právnická osoba, podmínku podle odstavce 1 písm. a) splňuje </w:t>
      </w:r>
    </w:p>
    <w:p w14:paraId="792311BB" w14:textId="457EDEA6" w:rsidR="000910F8" w:rsidRPr="000910F8" w:rsidRDefault="000910F8" w:rsidP="000910F8">
      <w:pPr>
        <w:numPr>
          <w:ilvl w:val="0"/>
          <w:numId w:val="10"/>
        </w:numPr>
        <w:tabs>
          <w:tab w:val="left" w:pos="426"/>
        </w:tabs>
        <w:spacing w:line="360" w:lineRule="auto"/>
        <w:ind w:left="425" w:hanging="425"/>
        <w:jc w:val="both"/>
        <w:rPr>
          <w:rFonts w:cs="Arial"/>
        </w:rPr>
      </w:pPr>
      <w:r w:rsidRPr="000910F8">
        <w:rPr>
          <w:rFonts w:cs="Arial"/>
        </w:rPr>
        <w:t xml:space="preserve">tato právnická osoba, </w:t>
      </w:r>
    </w:p>
    <w:p w14:paraId="516C2F17" w14:textId="47BE3CB3" w:rsidR="000910F8" w:rsidRPr="000910F8" w:rsidRDefault="000910F8" w:rsidP="000910F8">
      <w:pPr>
        <w:numPr>
          <w:ilvl w:val="0"/>
          <w:numId w:val="10"/>
        </w:numPr>
        <w:tabs>
          <w:tab w:val="left" w:pos="426"/>
        </w:tabs>
        <w:spacing w:line="360" w:lineRule="auto"/>
        <w:ind w:left="426" w:hanging="426"/>
        <w:jc w:val="both"/>
        <w:rPr>
          <w:rFonts w:cs="Arial"/>
        </w:rPr>
      </w:pPr>
      <w:r w:rsidRPr="000910F8">
        <w:rPr>
          <w:rFonts w:cs="Arial"/>
        </w:rPr>
        <w:t xml:space="preserve">každý člen statutárního orgánu této právnické osoby a </w:t>
      </w:r>
    </w:p>
    <w:p w14:paraId="3E575E72" w14:textId="1DD79EF1" w:rsidR="000910F8" w:rsidRPr="000910F8" w:rsidRDefault="000910F8" w:rsidP="00361D53">
      <w:pPr>
        <w:numPr>
          <w:ilvl w:val="0"/>
          <w:numId w:val="10"/>
        </w:numPr>
        <w:tabs>
          <w:tab w:val="left" w:pos="426"/>
        </w:tabs>
        <w:spacing w:after="200" w:line="360" w:lineRule="auto"/>
        <w:ind w:left="425" w:hanging="425"/>
        <w:jc w:val="both"/>
        <w:rPr>
          <w:rFonts w:cs="Arial"/>
        </w:rPr>
      </w:pPr>
      <w:r w:rsidRPr="000910F8">
        <w:rPr>
          <w:rFonts w:cs="Arial"/>
        </w:rPr>
        <w:t xml:space="preserve">osoba zastupující tuto právnickou osobu v statutárním orgánu dodavatele. </w:t>
      </w:r>
    </w:p>
    <w:p w14:paraId="7B441239" w14:textId="77777777" w:rsidR="000910F8" w:rsidRDefault="000910F8" w:rsidP="000910F8">
      <w:pPr>
        <w:numPr>
          <w:ilvl w:val="0"/>
          <w:numId w:val="9"/>
        </w:numPr>
        <w:spacing w:before="120" w:line="360" w:lineRule="auto"/>
        <w:ind w:left="0"/>
        <w:jc w:val="both"/>
      </w:pPr>
      <w:r>
        <w:t xml:space="preserve">Dále čestně prohlašuji, že účastní-li se výběrového řízení pobočka závodu </w:t>
      </w:r>
    </w:p>
    <w:p w14:paraId="7D7C058C" w14:textId="67E8FDC8" w:rsidR="000910F8" w:rsidRPr="00361D53" w:rsidRDefault="000910F8" w:rsidP="00361D53">
      <w:pPr>
        <w:numPr>
          <w:ilvl w:val="0"/>
          <w:numId w:val="11"/>
        </w:numPr>
        <w:tabs>
          <w:tab w:val="left" w:pos="426"/>
        </w:tabs>
        <w:spacing w:line="360" w:lineRule="auto"/>
        <w:ind w:left="426" w:hanging="426"/>
        <w:jc w:val="both"/>
        <w:rPr>
          <w:rFonts w:cs="Arial"/>
        </w:rPr>
      </w:pPr>
      <w:r w:rsidRPr="00361D53">
        <w:rPr>
          <w:rFonts w:cs="Arial"/>
        </w:rPr>
        <w:t>zahraniční právnické osoby, podmínku podle odstavce 1 písm. a) splňuje tato právnická osoba a</w:t>
      </w:r>
      <w:r w:rsidR="00361D53" w:rsidRPr="00361D53">
        <w:rPr>
          <w:rFonts w:cs="Arial"/>
        </w:rPr>
        <w:t> </w:t>
      </w:r>
      <w:r w:rsidRPr="00361D53">
        <w:rPr>
          <w:rFonts w:cs="Arial"/>
        </w:rPr>
        <w:t xml:space="preserve">vedoucí pobočky závodu, </w:t>
      </w:r>
    </w:p>
    <w:p w14:paraId="19EDBAFB" w14:textId="68EAA152" w:rsidR="000910F8" w:rsidRPr="00535DD8" w:rsidRDefault="000910F8" w:rsidP="00361D53">
      <w:pPr>
        <w:numPr>
          <w:ilvl w:val="0"/>
          <w:numId w:val="11"/>
        </w:numPr>
        <w:tabs>
          <w:tab w:val="left" w:pos="426"/>
        </w:tabs>
        <w:spacing w:line="360" w:lineRule="auto"/>
        <w:ind w:left="425" w:hanging="425"/>
        <w:jc w:val="both"/>
      </w:pPr>
      <w:r w:rsidRPr="00361D53">
        <w:rPr>
          <w:rFonts w:cs="Arial"/>
        </w:rPr>
        <w:t>české právnické osoby</w:t>
      </w:r>
      <w:r>
        <w:t>, podmínku podle odstavce 1 písm. a) splňují osoby uvedené v odstavci 2 a</w:t>
      </w:r>
      <w:r w:rsidR="00361D53">
        <w:t> </w:t>
      </w:r>
      <w:r>
        <w:t xml:space="preserve">vedoucí pobočky závodu. </w:t>
      </w:r>
    </w:p>
    <w:p w14:paraId="502AF10B" w14:textId="77777777" w:rsidR="000910F8" w:rsidRDefault="000910F8" w:rsidP="000910F8">
      <w:pPr>
        <w:autoSpaceDE w:val="0"/>
        <w:autoSpaceDN w:val="0"/>
        <w:adjustRightInd w:val="0"/>
        <w:spacing w:before="120" w:line="300" w:lineRule="auto"/>
        <w:jc w:val="both"/>
        <w:rPr>
          <w:rFonts w:cs="Arial"/>
          <w:szCs w:val="22"/>
        </w:rPr>
      </w:pPr>
    </w:p>
    <w:p w14:paraId="0EBDB393" w14:textId="05D169BA" w:rsidR="000910F8" w:rsidRPr="00BC025B" w:rsidRDefault="00315983" w:rsidP="00B7047A">
      <w:pPr>
        <w:autoSpaceDE w:val="0"/>
        <w:autoSpaceDN w:val="0"/>
        <w:adjustRightInd w:val="0"/>
        <w:spacing w:before="120" w:line="300" w:lineRule="auto"/>
        <w:outlineLvl w:val="0"/>
        <w:rPr>
          <w:rFonts w:cs="Arial"/>
        </w:rPr>
      </w:pPr>
      <w:r>
        <w:rPr>
          <w:rFonts w:cs="Arial"/>
          <w:szCs w:val="22"/>
        </w:rPr>
        <w:tab/>
      </w:r>
      <w:r>
        <w:rPr>
          <w:rFonts w:cs="Arial"/>
          <w:szCs w:val="22"/>
        </w:rPr>
        <w:tab/>
      </w:r>
      <w:r>
        <w:rPr>
          <w:rFonts w:cs="Arial"/>
          <w:szCs w:val="22"/>
        </w:rPr>
        <w:tab/>
      </w:r>
      <w:r>
        <w:rPr>
          <w:rFonts w:cs="Arial"/>
          <w:szCs w:val="22"/>
        </w:rPr>
        <w:tab/>
      </w:r>
      <w:r w:rsidR="000910F8">
        <w:rPr>
          <w:rFonts w:cs="Arial"/>
          <w:szCs w:val="22"/>
        </w:rPr>
        <w:tab/>
      </w:r>
      <w:r w:rsidR="000910F8">
        <w:rPr>
          <w:rFonts w:cs="Arial"/>
          <w:szCs w:val="22"/>
        </w:rPr>
        <w:tab/>
      </w:r>
      <w:r w:rsidR="000910F8">
        <w:rPr>
          <w:rFonts w:cs="Arial"/>
          <w:szCs w:val="22"/>
        </w:rPr>
        <w:tab/>
      </w:r>
    </w:p>
    <w:p w14:paraId="500B2959" w14:textId="77777777" w:rsidR="00456675" w:rsidRPr="009F58D5" w:rsidRDefault="00456675" w:rsidP="00456675">
      <w:pPr>
        <w:pStyle w:val="Tloslovan"/>
        <w:numPr>
          <w:ilvl w:val="0"/>
          <w:numId w:val="0"/>
        </w:numPr>
        <w:rPr>
          <w:rFonts w:eastAsia="Times New Roman"/>
          <w:sz w:val="18"/>
          <w:szCs w:val="18"/>
          <w:lang w:eastAsia="cs-CZ"/>
        </w:rPr>
      </w:pPr>
    </w:p>
    <w:p w14:paraId="362A5563" w14:textId="77777777" w:rsidR="003E0AA1" w:rsidRPr="009F58D5" w:rsidRDefault="003E0AA1">
      <w:pPr>
        <w:spacing w:after="160" w:line="259" w:lineRule="auto"/>
        <w:rPr>
          <w:rFonts w:cs="Arial"/>
          <w:b/>
          <w:sz w:val="22"/>
          <w:szCs w:val="22"/>
        </w:rPr>
      </w:pPr>
      <w:r w:rsidRPr="009F58D5">
        <w:rPr>
          <w:rFonts w:cs="Arial"/>
          <w:b/>
          <w:sz w:val="22"/>
          <w:szCs w:val="22"/>
        </w:rPr>
        <w:br w:type="page"/>
      </w:r>
    </w:p>
    <w:p w14:paraId="5A2B4645" w14:textId="7A69568D" w:rsidR="00456675" w:rsidRPr="009F58D5" w:rsidRDefault="000A49E7" w:rsidP="000A49E7">
      <w:pPr>
        <w:pStyle w:val="Tloslovan"/>
        <w:numPr>
          <w:ilvl w:val="0"/>
          <w:numId w:val="0"/>
        </w:numPr>
        <w:jc w:val="center"/>
        <w:rPr>
          <w:rFonts w:eastAsia="Times New Roman"/>
          <w:b/>
          <w:lang w:eastAsia="cs-CZ"/>
        </w:rPr>
      </w:pPr>
      <w:r w:rsidRPr="009F58D5">
        <w:rPr>
          <w:rFonts w:eastAsia="Times New Roman"/>
          <w:b/>
          <w:lang w:eastAsia="cs-CZ"/>
        </w:rPr>
        <w:lastRenderedPageBreak/>
        <w:t>Prohlášení účastníka</w:t>
      </w:r>
    </w:p>
    <w:bookmarkEnd w:id="1"/>
    <w:p w14:paraId="5DF389FA" w14:textId="1114518F"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se seznámil se všemi zadávacími podmínkami veřejné zakázky, zejména s</w:t>
      </w:r>
      <w:r w:rsidR="00707D4D" w:rsidRPr="009F58D5">
        <w:rPr>
          <w:rFonts w:eastAsia="Times New Roman"/>
          <w:sz w:val="20"/>
          <w:szCs w:val="20"/>
          <w:lang w:eastAsia="cs-CZ"/>
        </w:rPr>
        <w:t> </w:t>
      </w:r>
      <w:r w:rsidRPr="009F58D5">
        <w:rPr>
          <w:rFonts w:eastAsia="Times New Roman"/>
          <w:sz w:val="20"/>
          <w:szCs w:val="20"/>
          <w:lang w:eastAsia="cs-CZ"/>
        </w:rPr>
        <w:t>požadavky</w:t>
      </w:r>
      <w:r w:rsidR="00707D4D" w:rsidRPr="009F58D5">
        <w:rPr>
          <w:rFonts w:eastAsia="Times New Roman"/>
          <w:sz w:val="20"/>
          <w:szCs w:val="20"/>
          <w:lang w:eastAsia="cs-CZ"/>
        </w:rPr>
        <w:t xml:space="preserve"> </w:t>
      </w:r>
      <w:r w:rsidRPr="009F58D5">
        <w:rPr>
          <w:rFonts w:eastAsia="Times New Roman"/>
          <w:sz w:val="20"/>
          <w:szCs w:val="20"/>
          <w:lang w:eastAsia="cs-CZ"/>
        </w:rPr>
        <w:t>zadavatele na předmět plnění veřejné zakázky, kvalifikaci a obchodní a platební podmínky, a že jim porozuměl.</w:t>
      </w:r>
    </w:p>
    <w:p w14:paraId="630117D5"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v případě výběru účastníka jako dodavatele veřejné zakázky poskytne zadavateli součinnost nezbytnou k uzavření smlouvy na veřejnou zakázku.</w:t>
      </w:r>
    </w:p>
    <w:p w14:paraId="3BFC2251" w14:textId="5ECD13F2"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všechny údaje a informace, které uvedl </w:t>
      </w:r>
      <w:r w:rsidR="005F66FC" w:rsidRPr="009F58D5">
        <w:rPr>
          <w:rFonts w:eastAsia="Times New Roman"/>
          <w:sz w:val="20"/>
          <w:szCs w:val="20"/>
          <w:lang w:eastAsia="cs-CZ"/>
        </w:rPr>
        <w:t>v krycím listu</w:t>
      </w:r>
      <w:r w:rsidRPr="009F58D5">
        <w:rPr>
          <w:rFonts w:eastAsia="Times New Roman"/>
          <w:sz w:val="20"/>
          <w:szCs w:val="20"/>
          <w:lang w:eastAsia="cs-CZ"/>
        </w:rPr>
        <w:t xml:space="preserve"> nabídky a v nabídce, jsou pravdivé</w:t>
      </w:r>
      <w:r w:rsidR="005F66FC" w:rsidRPr="009F58D5">
        <w:rPr>
          <w:rFonts w:eastAsia="Times New Roman"/>
          <w:sz w:val="20"/>
          <w:szCs w:val="20"/>
          <w:lang w:eastAsia="cs-CZ"/>
        </w:rPr>
        <w:t>,</w:t>
      </w:r>
      <w:r w:rsidRPr="009F58D5">
        <w:rPr>
          <w:rFonts w:eastAsia="Times New Roman"/>
          <w:sz w:val="20"/>
          <w:szCs w:val="20"/>
          <w:lang w:eastAsia="cs-CZ"/>
        </w:rPr>
        <w:t xml:space="preserve"> a že v případě potřeby poskytne zadavateli součinnost nezbytnou k ověření údajů a informací obsažených v nabídce u třetích osob.</w:t>
      </w:r>
    </w:p>
    <w:p w14:paraId="3C7F65FA"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si je vědom, že je osobou povinnou poskytnout zadavateli či příslušnému kontrolnímu orgánu součinnost při výkonu finanční kontroly (viz § 2 písm. e) zákona č. 320/2001 Sb., o finanční kontrole, ve znění pozdějších předpisů).</w:t>
      </w:r>
    </w:p>
    <w:p w14:paraId="7E780853"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5DE4568E" w14:textId="77777777" w:rsidR="00456675" w:rsidRPr="009F58D5" w:rsidRDefault="00456675" w:rsidP="00456675">
      <w:pPr>
        <w:pStyle w:val="Tloslovan"/>
        <w:numPr>
          <w:ilvl w:val="0"/>
          <w:numId w:val="0"/>
        </w:numPr>
        <w:ind w:left="360"/>
        <w:rPr>
          <w:rFonts w:eastAsia="Times New Roman"/>
          <w:sz w:val="20"/>
          <w:szCs w:val="20"/>
          <w:lang w:eastAsia="cs-CZ"/>
        </w:rPr>
      </w:pPr>
    </w:p>
    <w:p w14:paraId="1BD96FE9" w14:textId="77777777" w:rsidR="00456675" w:rsidRPr="009F58D5" w:rsidRDefault="00456675" w:rsidP="008D02B2">
      <w:pPr>
        <w:pStyle w:val="Tloslovan"/>
        <w:numPr>
          <w:ilvl w:val="0"/>
          <w:numId w:val="0"/>
        </w:numPr>
        <w:ind w:left="360" w:firstLine="348"/>
        <w:rPr>
          <w:rFonts w:eastAsia="Times New Roman"/>
          <w:sz w:val="20"/>
          <w:szCs w:val="20"/>
          <w:lang w:eastAsia="cs-CZ"/>
        </w:rPr>
      </w:pPr>
      <w:r w:rsidRPr="009F58D5">
        <w:rPr>
          <w:rFonts w:eastAsia="Times New Roman"/>
          <w:sz w:val="20"/>
          <w:szCs w:val="20"/>
          <w:u w:val="single"/>
          <w:lang w:eastAsia="cs-CZ"/>
        </w:rPr>
        <w:t>Citace § 4b zákona o střetu zájmů</w:t>
      </w:r>
      <w:r w:rsidRPr="009F58D5">
        <w:rPr>
          <w:rFonts w:eastAsia="Times New Roman"/>
          <w:sz w:val="20"/>
          <w:szCs w:val="20"/>
          <w:lang w:eastAsia="cs-CZ"/>
        </w:rPr>
        <w:t>:</w:t>
      </w:r>
    </w:p>
    <w:p w14:paraId="7FA70DD0" w14:textId="77777777" w:rsidR="00456675" w:rsidRPr="009F58D5" w:rsidRDefault="00456675" w:rsidP="008D02B2">
      <w:pPr>
        <w:pStyle w:val="Tloslovan"/>
        <w:numPr>
          <w:ilvl w:val="0"/>
          <w:numId w:val="0"/>
        </w:numPr>
        <w:ind w:left="708"/>
        <w:rPr>
          <w:rFonts w:eastAsia="Times New Roman"/>
          <w:sz w:val="20"/>
          <w:szCs w:val="20"/>
          <w:lang w:eastAsia="cs-CZ"/>
        </w:rPr>
      </w:pPr>
      <w:r w:rsidRPr="009F58D5">
        <w:rPr>
          <w:rFonts w:eastAsia="Times New Roman"/>
          <w:sz w:val="20"/>
          <w:szCs w:val="20"/>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6C9F267" w14:textId="77777777" w:rsidR="00456675" w:rsidRPr="009F58D5" w:rsidRDefault="00456675" w:rsidP="00456675">
      <w:pPr>
        <w:pStyle w:val="Tloslovan"/>
        <w:numPr>
          <w:ilvl w:val="0"/>
          <w:numId w:val="0"/>
        </w:numPr>
        <w:ind w:left="360"/>
        <w:rPr>
          <w:rFonts w:eastAsia="Times New Roman"/>
          <w:sz w:val="20"/>
          <w:szCs w:val="20"/>
          <w:lang w:eastAsia="cs-CZ"/>
        </w:rPr>
      </w:pPr>
    </w:p>
    <w:p w14:paraId="4C652D6A" w14:textId="77777777" w:rsidR="00456675" w:rsidRPr="009F58D5" w:rsidRDefault="00456675" w:rsidP="008D02B2">
      <w:pPr>
        <w:pStyle w:val="Tloslovan"/>
        <w:numPr>
          <w:ilvl w:val="0"/>
          <w:numId w:val="0"/>
        </w:numPr>
        <w:ind w:left="360" w:firstLine="348"/>
        <w:rPr>
          <w:rFonts w:eastAsia="Times New Roman"/>
          <w:sz w:val="20"/>
          <w:szCs w:val="20"/>
          <w:u w:val="single"/>
          <w:lang w:eastAsia="cs-CZ"/>
        </w:rPr>
      </w:pPr>
      <w:r w:rsidRPr="009F58D5">
        <w:rPr>
          <w:rFonts w:eastAsia="Times New Roman"/>
          <w:sz w:val="20"/>
          <w:szCs w:val="20"/>
          <w:u w:val="single"/>
          <w:lang w:eastAsia="cs-CZ"/>
        </w:rPr>
        <w:t>Citace § 2 odst. 1 písm. c) zákona o střetu zájmů:</w:t>
      </w:r>
    </w:p>
    <w:p w14:paraId="608C06BC" w14:textId="77777777" w:rsidR="00456675" w:rsidRPr="009F58D5" w:rsidRDefault="00456675" w:rsidP="008D02B2">
      <w:pPr>
        <w:pStyle w:val="Tloslovan"/>
        <w:numPr>
          <w:ilvl w:val="0"/>
          <w:numId w:val="0"/>
        </w:numPr>
        <w:ind w:left="708"/>
        <w:rPr>
          <w:rFonts w:eastAsia="Times New Roman"/>
          <w:sz w:val="20"/>
          <w:szCs w:val="20"/>
          <w:lang w:eastAsia="cs-CZ"/>
        </w:rPr>
      </w:pPr>
      <w:r w:rsidRPr="009F58D5">
        <w:rPr>
          <w:rFonts w:eastAsia="Times New Roman"/>
          <w:sz w:val="20"/>
          <w:szCs w:val="20"/>
          <w:lang w:eastAsia="cs-CZ"/>
        </w:rPr>
        <w:t>Pro účely tohoto zákona se veřejným funkcionářem rozumí člen vlády nebo vedoucí jiného ústředního správního úřadu, v jehož čele není člen vlády.</w:t>
      </w:r>
      <w:r w:rsidRPr="009F58D5">
        <w:rPr>
          <w:rFonts w:eastAsia="Times New Roman"/>
          <w:sz w:val="20"/>
          <w:szCs w:val="20"/>
          <w:lang w:eastAsia="cs-CZ"/>
        </w:rPr>
        <w:footnoteReference w:id="2"/>
      </w:r>
      <w:r w:rsidRPr="009F58D5">
        <w:rPr>
          <w:rFonts w:eastAsia="Times New Roman"/>
          <w:sz w:val="20"/>
          <w:szCs w:val="20"/>
          <w:lang w:eastAsia="cs-CZ"/>
        </w:rPr>
        <w:t xml:space="preserve"> </w:t>
      </w:r>
    </w:p>
    <w:p w14:paraId="76EB4238" w14:textId="77777777" w:rsidR="00456675" w:rsidRPr="009F58D5" w:rsidRDefault="00456675" w:rsidP="00707D4D">
      <w:pPr>
        <w:pStyle w:val="Tloslovan"/>
        <w:numPr>
          <w:ilvl w:val="0"/>
          <w:numId w:val="0"/>
        </w:numPr>
        <w:ind w:left="360"/>
        <w:rPr>
          <w:rFonts w:eastAsia="Times New Roman"/>
          <w:sz w:val="20"/>
          <w:szCs w:val="20"/>
          <w:lang w:eastAsia="cs-CZ"/>
        </w:rPr>
      </w:pPr>
    </w:p>
    <w:p w14:paraId="3A585C13"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nenaplňuje podmínky zákazu zadání veřejné zakázky ve smyslu § 48a ZZVZ, tj. že se na účastníka, jakož i jeho poddodavatele, nevztahují mezinárodní sankce podle zákona upravujícího provádění mezinárodních sankcí.</w:t>
      </w:r>
    </w:p>
    <w:p w14:paraId="6AD116F2" w14:textId="77777777" w:rsidR="00456675" w:rsidRPr="009F58D5" w:rsidRDefault="00456675" w:rsidP="00707D4D">
      <w:pPr>
        <w:pStyle w:val="Tloslovan"/>
        <w:numPr>
          <w:ilvl w:val="0"/>
          <w:numId w:val="0"/>
        </w:numPr>
        <w:rPr>
          <w:rFonts w:eastAsia="Times New Roman"/>
          <w:sz w:val="20"/>
          <w:szCs w:val="20"/>
          <w:lang w:eastAsia="cs-CZ"/>
        </w:rPr>
      </w:pPr>
      <w:bookmarkStart w:id="2" w:name="_Hlk140151815"/>
      <w:r w:rsidRPr="009F58D5">
        <w:rPr>
          <w:rFonts w:eastAsia="Times New Roman"/>
          <w:sz w:val="20"/>
          <w:szCs w:val="20"/>
          <w:lang w:eastAsia="cs-CZ"/>
        </w:rPr>
        <w:t>Účastník prohlašuje, že v případě uzavření smlouvy se zadavatelem platby poskytované zadavatelem v souvislosti s realizací veřejné zakázky nebudou přímo nebo nepřímo ani jen zčásti poskytnuty osobám, vůči kterým platí tzv. individuální finanční sankce ve smyslu Nařízení Rady (EU) č. 208/2014 ze dne 5. března 2014 o omezujících opatřeních vůči některým osobám, subjektům a orgánům vzhledem k situaci na Ukrajině, Nařízení Rady (EU) č. 269/2014 ze dne 17. března 2014 o omezujících opatřeních vzhledem k činnostem narušujícím nebo ohrožujícím územní celistvost, svrchovanost a nezávislost Ukrajiny a Nařízení Rady (ES) č. 765/2006 ze dne 18. května 2006 o omezujících opatřeních vůči prezidentu Lukašenkovi a některým představitelům Běloruska, a to bez ohledu na to, zda se jedná o osoby s přímou či nepřímou vazbou na účastníka či poddodavatele účastníka.</w:t>
      </w:r>
    </w:p>
    <w:p w14:paraId="726A3E24" w14:textId="77777777" w:rsidR="00456675" w:rsidRPr="009F58D5" w:rsidRDefault="00456675" w:rsidP="005B56A8">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nejsou naplněny podmínky uvedené v Nařízení Rady (EU) č. 833/2014 ze dne 31. července 2014 o omezujících opatřeních vzhledem k činnostem Ruska destabilizujícím situaci na </w:t>
      </w:r>
      <w:r w:rsidRPr="009F58D5">
        <w:rPr>
          <w:rFonts w:eastAsia="Times New Roman"/>
          <w:sz w:val="20"/>
          <w:szCs w:val="20"/>
          <w:lang w:eastAsia="cs-CZ"/>
        </w:rPr>
        <w:lastRenderedPageBreak/>
        <w:t>Ukrajině a Nařízení Rady (EU) 2022/576 ze dne 8. dubna 2022, kterým se mění nařízení (EU) č. 833/2014 o omezujících opatřeních vzhledem k činnostem Ruska destabilizujícím situaci na Ukrajině, tedy zejména, že se nejedná o dodavatele:</w:t>
      </w:r>
    </w:p>
    <w:p w14:paraId="70DEF192"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ruského státního příslušníka, fyzickou nebo právnickou osobu se sídlem v Rusku,</w:t>
      </w:r>
    </w:p>
    <w:p w14:paraId="33E6700A"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právnickou osobu, která je z více než 50 % přímo či nepřímo vlastněna některou z osob podle písm. a) tohoto odstavce, nebo</w:t>
      </w:r>
    </w:p>
    <w:p w14:paraId="2A650F2B"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fyzickou nebo právnickou osobu, která jedná jménem nebo na pokyn některé z osob uvedených v písm. a) nebo b) tohoto odstavce.</w:t>
      </w:r>
    </w:p>
    <w:p w14:paraId="0203AECE" w14:textId="77777777" w:rsidR="00456675" w:rsidRPr="009F58D5" w:rsidRDefault="00456675" w:rsidP="00456675">
      <w:pPr>
        <w:pStyle w:val="Tloslovan"/>
        <w:numPr>
          <w:ilvl w:val="0"/>
          <w:numId w:val="0"/>
        </w:numPr>
        <w:ind w:left="360"/>
        <w:rPr>
          <w:rFonts w:eastAsia="Times New Roman"/>
          <w:sz w:val="20"/>
          <w:szCs w:val="20"/>
          <w:lang w:eastAsia="cs-CZ"/>
        </w:rPr>
      </w:pPr>
      <w:r w:rsidRPr="009F58D5">
        <w:rPr>
          <w:rFonts w:eastAsia="Times New Roman"/>
          <w:sz w:val="20"/>
          <w:szCs w:val="20"/>
          <w:lang w:eastAsia="cs-CZ"/>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6255C191" w14:textId="77777777" w:rsidR="00456675" w:rsidRPr="009F58D5" w:rsidRDefault="00456675" w:rsidP="00D30028">
      <w:pPr>
        <w:pStyle w:val="Tloslovan"/>
        <w:numPr>
          <w:ilvl w:val="0"/>
          <w:numId w:val="0"/>
        </w:numPr>
        <w:ind w:left="851" w:hanging="851"/>
        <w:rPr>
          <w:rFonts w:eastAsia="Times New Roman"/>
          <w:sz w:val="20"/>
          <w:szCs w:val="20"/>
          <w:lang w:eastAsia="cs-CZ"/>
        </w:rPr>
      </w:pPr>
      <w:r w:rsidRPr="009F58D5">
        <w:rPr>
          <w:rFonts w:eastAsia="Times New Roman"/>
          <w:sz w:val="20"/>
          <w:szCs w:val="20"/>
          <w:lang w:eastAsia="cs-CZ"/>
        </w:rPr>
        <w:t>Účastník prohlašuje, že se on ani jeho zaměstnanec či člen statutárního orgánu, statutární orgán či osoba jinak blízká:</w:t>
      </w:r>
    </w:p>
    <w:p w14:paraId="0EEFC261"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 xml:space="preserve">nepodílela na přípravě nebo zadání veřejné zakázky, </w:t>
      </w:r>
    </w:p>
    <w:p w14:paraId="1F00C088"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neměla nebo nemohla mít vliv na výsledek zadávacího řízení,</w:t>
      </w:r>
    </w:p>
    <w:p w14:paraId="7AE6EB35"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není v pracovněprávním nebo obdobném poměru ve vztahu k zadavateli veřejné zakázky,</w:t>
      </w:r>
    </w:p>
    <w:p w14:paraId="07DA4D3D" w14:textId="77777777" w:rsidR="00456675" w:rsidRPr="009F58D5" w:rsidRDefault="00456675" w:rsidP="00456675">
      <w:pPr>
        <w:pStyle w:val="Tloslovan"/>
        <w:numPr>
          <w:ilvl w:val="0"/>
          <w:numId w:val="0"/>
        </w:numPr>
        <w:ind w:left="851"/>
        <w:rPr>
          <w:rFonts w:eastAsia="Times New Roman"/>
          <w:sz w:val="20"/>
          <w:szCs w:val="20"/>
          <w:lang w:eastAsia="cs-CZ"/>
        </w:rPr>
      </w:pPr>
      <w:r w:rsidRPr="009F58D5">
        <w:rPr>
          <w:rFonts w:eastAsia="Times New Roman"/>
          <w:sz w:val="20"/>
          <w:szCs w:val="20"/>
          <w:lang w:eastAsia="cs-CZ"/>
        </w:rPr>
        <w:t>a to ani samostatně, ani ve spojení s jiným (pod)dodavatelem.</w:t>
      </w:r>
    </w:p>
    <w:bookmarkEnd w:id="2"/>
    <w:p w14:paraId="5CD1CFBC" w14:textId="77777777" w:rsidR="00456675" w:rsidRPr="009F58D5" w:rsidRDefault="00456675" w:rsidP="00456675">
      <w:pPr>
        <w:pStyle w:val="Tloslovan"/>
        <w:numPr>
          <w:ilvl w:val="0"/>
          <w:numId w:val="0"/>
        </w:numPr>
        <w:ind w:left="360"/>
        <w:rPr>
          <w:rFonts w:eastAsia="Times New Roman"/>
          <w:sz w:val="20"/>
          <w:szCs w:val="20"/>
          <w:lang w:eastAsia="cs-CZ"/>
        </w:rPr>
      </w:pPr>
    </w:p>
    <w:p w14:paraId="04498DAD" w14:textId="39A8776C" w:rsidR="00D45C06" w:rsidRPr="00CF17BE" w:rsidRDefault="00456675" w:rsidP="00CF17BE">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všechna </w:t>
      </w:r>
      <w:r w:rsidR="00CB573A" w:rsidRPr="009F58D5">
        <w:rPr>
          <w:rFonts w:eastAsia="Times New Roman"/>
          <w:sz w:val="20"/>
          <w:szCs w:val="20"/>
          <w:lang w:eastAsia="cs-CZ"/>
        </w:rPr>
        <w:t xml:space="preserve">uvedená </w:t>
      </w:r>
      <w:r w:rsidRPr="009F58D5">
        <w:rPr>
          <w:rFonts w:eastAsia="Times New Roman"/>
          <w:sz w:val="20"/>
          <w:szCs w:val="20"/>
          <w:lang w:eastAsia="cs-CZ"/>
        </w:rPr>
        <w:t>prohlášení učinil na základě své vážné, svobodné a omylu prosté vůle a je si vědom všech následků plynoucích z uvedení nepravdivých údajů a informací.</w:t>
      </w:r>
    </w:p>
    <w:sectPr w:rsidR="00D45C06" w:rsidRPr="00CF17BE" w:rsidSect="007B23C1">
      <w:headerReference w:type="default" r:id="rId11"/>
      <w:footerReference w:type="default" r:id="rId12"/>
      <w:pgSz w:w="11906" w:h="16838"/>
      <w:pgMar w:top="5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8775" w14:textId="77777777" w:rsidR="00B04063" w:rsidRDefault="00B04063" w:rsidP="00C05434">
      <w:r>
        <w:separator/>
      </w:r>
    </w:p>
  </w:endnote>
  <w:endnote w:type="continuationSeparator" w:id="0">
    <w:p w14:paraId="0B6B36FC" w14:textId="77777777" w:rsidR="00B04063" w:rsidRDefault="00B04063" w:rsidP="00C0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418"/>
      <w:docPartObj>
        <w:docPartGallery w:val="Page Numbers (Bottom of Page)"/>
        <w:docPartUnique/>
      </w:docPartObj>
    </w:sdtPr>
    <w:sdtEndPr/>
    <w:sdtContent>
      <w:sdt>
        <w:sdtPr>
          <w:id w:val="1728636285"/>
          <w:docPartObj>
            <w:docPartGallery w:val="Page Numbers (Top of Page)"/>
            <w:docPartUnique/>
          </w:docPartObj>
        </w:sdtPr>
        <w:sdtEndPr/>
        <w:sdtContent>
          <w:p w14:paraId="23114629" w14:textId="77777777" w:rsidR="006A7308" w:rsidRDefault="006A730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14DF1F" w14:textId="77777777" w:rsidR="006A7308" w:rsidRDefault="006A7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51BE" w14:textId="77777777" w:rsidR="00B04063" w:rsidRDefault="00B04063" w:rsidP="00C05434">
      <w:r>
        <w:separator/>
      </w:r>
    </w:p>
  </w:footnote>
  <w:footnote w:type="continuationSeparator" w:id="0">
    <w:p w14:paraId="5845E73E" w14:textId="77777777" w:rsidR="00B04063" w:rsidRDefault="00B04063" w:rsidP="00C05434">
      <w:r>
        <w:continuationSeparator/>
      </w:r>
    </w:p>
  </w:footnote>
  <w:footnote w:id="1">
    <w:p w14:paraId="659A55D3" w14:textId="4826439A" w:rsidR="001463E7" w:rsidRDefault="001463E7" w:rsidP="00F8495C">
      <w:pPr>
        <w:pStyle w:val="Textpoznpodarou"/>
        <w:jc w:val="both"/>
      </w:pPr>
      <w:r>
        <w:rPr>
          <w:rStyle w:val="Znakapoznpodarou"/>
        </w:rPr>
        <w:footnoteRef/>
      </w:r>
      <w:r>
        <w:t xml:space="preserve"> </w:t>
      </w:r>
      <w:r w:rsidR="00456ECF" w:rsidRPr="000D10AD">
        <w:rPr>
          <w:rFonts w:asciiTheme="minorHAnsi" w:hAnsiTheme="minorHAnsi" w:cstheme="minorHAnsi"/>
          <w:b/>
          <w:bCs/>
          <w:sz w:val="18"/>
          <w:szCs w:val="18"/>
          <w:lang w:eastAsia="en-US"/>
        </w:rPr>
        <w:t xml:space="preserve">Účastník je oprávněn nabídnout koeficient do 1,150. </w:t>
      </w:r>
      <w:r w:rsidR="00456ECF" w:rsidRPr="000D10AD">
        <w:rPr>
          <w:rFonts w:asciiTheme="minorHAnsi" w:hAnsiTheme="minorHAnsi" w:cstheme="minorHAnsi"/>
          <w:sz w:val="18"/>
          <w:szCs w:val="18"/>
          <w:lang w:eastAsia="en-US"/>
        </w:rPr>
        <w:t>Koeficient bude účastníkem v nabídce uveden se zaokrouhlením na 3 desetinná místa.</w:t>
      </w:r>
      <w:r w:rsidR="000D10AD" w:rsidRPr="000D10AD">
        <w:rPr>
          <w:rFonts w:asciiTheme="minorHAnsi" w:hAnsiTheme="minorHAnsi" w:cstheme="minorHAnsi"/>
          <w:sz w:val="18"/>
          <w:szCs w:val="18"/>
          <w:lang w:eastAsia="en-US"/>
        </w:rPr>
        <w:t xml:space="preserve"> Pokud účastník uvede koeficient vyšší než 1,150 bude v vyloučen z další účasti v zadávacím řízení.</w:t>
      </w:r>
    </w:p>
  </w:footnote>
  <w:footnote w:id="2">
    <w:p w14:paraId="1C1716EC" w14:textId="7CF98F3A" w:rsidR="00456675" w:rsidRDefault="00456675" w:rsidP="00456675">
      <w:pPr>
        <w:pStyle w:val="Textpoznpodarou"/>
      </w:pPr>
      <w:r w:rsidRPr="00CB573A">
        <w:rPr>
          <w:rStyle w:val="Znakapoznpodarou"/>
          <w:sz w:val="16"/>
          <w:szCs w:val="16"/>
        </w:rPr>
        <w:footnoteRef/>
      </w:r>
      <w:r w:rsidRPr="00CB573A">
        <w:rPr>
          <w:sz w:val="16"/>
          <w:szCs w:val="16"/>
        </w:rPr>
        <w:t xml:space="preserve"> § 2 odst. 1 zákona č. 2/1969, o zřízení ministerstev a jiných ústředních orgánů státní správy České republiky, ve znění pozdějších předpisů, uvádí seznam těchto úřadů. Přehled veřejných funkcionářů pravidelně publikuje Ministerstvo spravedlnosti na stánkách </w:t>
      </w:r>
      <w:hyperlink r:id="rId1" w:history="1">
        <w:r w:rsidR="008D02B2" w:rsidRPr="00D15462">
          <w:rPr>
            <w:rStyle w:val="Hypertextovodkaz"/>
            <w:sz w:val="16"/>
            <w:szCs w:val="16"/>
          </w:rPr>
          <w:t>https://justice.cz/web/msp/seznam-vf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8DED" w14:textId="333D32CC" w:rsidR="00F23F53" w:rsidRDefault="00932D8C">
    <w:pPr>
      <w:pStyle w:val="Zhlav"/>
      <w:rPr>
        <w:rFonts w:cs="Arial"/>
      </w:rPr>
    </w:pPr>
    <w:r w:rsidRPr="00B91423">
      <w:rPr>
        <w:rFonts w:cs="Arial"/>
      </w:rPr>
      <w:t>Příloha č. 1</w:t>
    </w:r>
    <w:r w:rsidR="00A47BE0">
      <w:rPr>
        <w:rFonts w:cs="Arial"/>
      </w:rPr>
      <w:t xml:space="preserve"> </w:t>
    </w:r>
    <w:r w:rsidR="00A81E8E">
      <w:rPr>
        <w:rFonts w:cs="Arial"/>
      </w:rPr>
      <w:t>Zadávací dokumentace</w:t>
    </w:r>
  </w:p>
  <w:p w14:paraId="3EA0704D" w14:textId="77777777" w:rsidR="00F23F53" w:rsidRPr="00B91423" w:rsidRDefault="00F23F53">
    <w:pPr>
      <w:pStyle w:val="Zhlav"/>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050"/>
    <w:multiLevelType w:val="hybridMultilevel"/>
    <w:tmpl w:val="EFC26B00"/>
    <w:lvl w:ilvl="0" w:tplc="7362DE7E">
      <w:start w:val="1"/>
      <w:numFmt w:val="ordin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AD49CF"/>
    <w:multiLevelType w:val="multilevel"/>
    <w:tmpl w:val="C7BE7B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E0328"/>
    <w:multiLevelType w:val="hybridMultilevel"/>
    <w:tmpl w:val="C36A753C"/>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A20ED4"/>
    <w:multiLevelType w:val="hybridMultilevel"/>
    <w:tmpl w:val="258CDB04"/>
    <w:lvl w:ilvl="0" w:tplc="04050017">
      <w:start w:val="1"/>
      <w:numFmt w:val="lowerLetter"/>
      <w:lvlText w:val="%1)"/>
      <w:lvlJc w:val="left"/>
      <w:pPr>
        <w:ind w:left="356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06BAE"/>
    <w:multiLevelType w:val="hybridMultilevel"/>
    <w:tmpl w:val="C36A753C"/>
    <w:lvl w:ilvl="0" w:tplc="FFFFFFFF">
      <w:start w:val="1"/>
      <w:numFmt w:val="lowerLetter"/>
      <w:lvlText w:val="%1)"/>
      <w:lvlJc w:val="left"/>
      <w:pPr>
        <w:ind w:left="1440" w:hanging="360"/>
      </w:pPr>
      <w:rPr>
        <w:rFonts w:ascii="Arial" w:hAnsi="Arial" w:cs="Arial" w:hint="default"/>
        <w:sz w:val="20"/>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81A3699"/>
    <w:multiLevelType w:val="hybridMultilevel"/>
    <w:tmpl w:val="97FAF9DE"/>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2A553678"/>
    <w:multiLevelType w:val="multilevel"/>
    <w:tmpl w:val="99829572"/>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21A2898"/>
    <w:multiLevelType w:val="hybridMultilevel"/>
    <w:tmpl w:val="FD8ED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714E56"/>
    <w:multiLevelType w:val="hybridMultilevel"/>
    <w:tmpl w:val="0BB8ECA0"/>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9" w15:restartNumberingAfterBreak="0">
    <w:nsid w:val="55EF752A"/>
    <w:multiLevelType w:val="hybridMultilevel"/>
    <w:tmpl w:val="6E042F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CD01E1"/>
    <w:multiLevelType w:val="hybridMultilevel"/>
    <w:tmpl w:val="C36A753C"/>
    <w:lvl w:ilvl="0" w:tplc="FFFFFFFF">
      <w:start w:val="1"/>
      <w:numFmt w:val="lowerLetter"/>
      <w:lvlText w:val="%1)"/>
      <w:lvlJc w:val="left"/>
      <w:pPr>
        <w:ind w:left="1440" w:hanging="360"/>
      </w:pPr>
      <w:rPr>
        <w:rFonts w:ascii="Arial" w:hAnsi="Arial" w:cs="Arial" w:hint="default"/>
        <w:sz w:val="20"/>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460271752">
    <w:abstractNumId w:val="12"/>
  </w:num>
  <w:num w:numId="2" w16cid:durableId="220991005">
    <w:abstractNumId w:val="11"/>
  </w:num>
  <w:num w:numId="3" w16cid:durableId="2009092041">
    <w:abstractNumId w:val="8"/>
  </w:num>
  <w:num w:numId="4" w16cid:durableId="97717545">
    <w:abstractNumId w:val="5"/>
  </w:num>
  <w:num w:numId="5" w16cid:durableId="1981884066">
    <w:abstractNumId w:val="3"/>
  </w:num>
  <w:num w:numId="6" w16cid:durableId="546140140">
    <w:abstractNumId w:val="1"/>
  </w:num>
  <w:num w:numId="7" w16cid:durableId="1161458636">
    <w:abstractNumId w:val="6"/>
  </w:num>
  <w:num w:numId="8" w16cid:durableId="271206932">
    <w:abstractNumId w:val="2"/>
  </w:num>
  <w:num w:numId="9" w16cid:durableId="858084399">
    <w:abstractNumId w:val="0"/>
  </w:num>
  <w:num w:numId="10" w16cid:durableId="774129309">
    <w:abstractNumId w:val="4"/>
  </w:num>
  <w:num w:numId="11" w16cid:durableId="1373310633">
    <w:abstractNumId w:val="10"/>
  </w:num>
  <w:num w:numId="12" w16cid:durableId="1316911267">
    <w:abstractNumId w:val="9"/>
  </w:num>
  <w:num w:numId="13" w16cid:durableId="41733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69"/>
    <w:rsid w:val="00003603"/>
    <w:rsid w:val="0002236B"/>
    <w:rsid w:val="000245B2"/>
    <w:rsid w:val="000333C0"/>
    <w:rsid w:val="00033E5D"/>
    <w:rsid w:val="0005785D"/>
    <w:rsid w:val="00062ED8"/>
    <w:rsid w:val="00063003"/>
    <w:rsid w:val="0006366D"/>
    <w:rsid w:val="00076B0C"/>
    <w:rsid w:val="00080EAF"/>
    <w:rsid w:val="0009045D"/>
    <w:rsid w:val="00090AA4"/>
    <w:rsid w:val="000910F8"/>
    <w:rsid w:val="00091C3B"/>
    <w:rsid w:val="00092D35"/>
    <w:rsid w:val="000A49E7"/>
    <w:rsid w:val="000A5A1E"/>
    <w:rsid w:val="000B3C03"/>
    <w:rsid w:val="000B6BFA"/>
    <w:rsid w:val="000C26B1"/>
    <w:rsid w:val="000C52DC"/>
    <w:rsid w:val="000D10AD"/>
    <w:rsid w:val="000D62D7"/>
    <w:rsid w:val="000E7CF7"/>
    <w:rsid w:val="000F31D8"/>
    <w:rsid w:val="001040B8"/>
    <w:rsid w:val="00132910"/>
    <w:rsid w:val="00141474"/>
    <w:rsid w:val="00142498"/>
    <w:rsid w:val="00143B86"/>
    <w:rsid w:val="00146223"/>
    <w:rsid w:val="001463E7"/>
    <w:rsid w:val="00151C85"/>
    <w:rsid w:val="00153223"/>
    <w:rsid w:val="001611CD"/>
    <w:rsid w:val="00174350"/>
    <w:rsid w:val="00190F74"/>
    <w:rsid w:val="001A397C"/>
    <w:rsid w:val="001A4048"/>
    <w:rsid w:val="001D0277"/>
    <w:rsid w:val="001D426D"/>
    <w:rsid w:val="00203F54"/>
    <w:rsid w:val="0020704E"/>
    <w:rsid w:val="002249B2"/>
    <w:rsid w:val="00225905"/>
    <w:rsid w:val="002308B8"/>
    <w:rsid w:val="0023623A"/>
    <w:rsid w:val="002367E7"/>
    <w:rsid w:val="00241907"/>
    <w:rsid w:val="00246F6B"/>
    <w:rsid w:val="002502BC"/>
    <w:rsid w:val="00257610"/>
    <w:rsid w:val="00257E0D"/>
    <w:rsid w:val="002821EA"/>
    <w:rsid w:val="00283873"/>
    <w:rsid w:val="00285C11"/>
    <w:rsid w:val="00286946"/>
    <w:rsid w:val="002A0296"/>
    <w:rsid w:val="002A42E5"/>
    <w:rsid w:val="002B43F7"/>
    <w:rsid w:val="002B5C06"/>
    <w:rsid w:val="002B74E9"/>
    <w:rsid w:val="002C28F3"/>
    <w:rsid w:val="002D7F5E"/>
    <w:rsid w:val="002E3D5B"/>
    <w:rsid w:val="002F18F1"/>
    <w:rsid w:val="0030602E"/>
    <w:rsid w:val="00306711"/>
    <w:rsid w:val="00314DF0"/>
    <w:rsid w:val="00315983"/>
    <w:rsid w:val="003213C2"/>
    <w:rsid w:val="003376DC"/>
    <w:rsid w:val="00361D53"/>
    <w:rsid w:val="00365837"/>
    <w:rsid w:val="003678B6"/>
    <w:rsid w:val="0037517E"/>
    <w:rsid w:val="0038237B"/>
    <w:rsid w:val="00384A9F"/>
    <w:rsid w:val="003862EC"/>
    <w:rsid w:val="00395F91"/>
    <w:rsid w:val="003970FC"/>
    <w:rsid w:val="00397EE5"/>
    <w:rsid w:val="003A7E7C"/>
    <w:rsid w:val="003D48D6"/>
    <w:rsid w:val="003D64B7"/>
    <w:rsid w:val="003D6CB2"/>
    <w:rsid w:val="003E0AA1"/>
    <w:rsid w:val="003F53A0"/>
    <w:rsid w:val="003F6F55"/>
    <w:rsid w:val="00405685"/>
    <w:rsid w:val="00405CA2"/>
    <w:rsid w:val="004102A3"/>
    <w:rsid w:val="00420C96"/>
    <w:rsid w:val="00430BC2"/>
    <w:rsid w:val="0043789B"/>
    <w:rsid w:val="00437DAB"/>
    <w:rsid w:val="004413F4"/>
    <w:rsid w:val="004472F8"/>
    <w:rsid w:val="004532A1"/>
    <w:rsid w:val="0045485A"/>
    <w:rsid w:val="00456675"/>
    <w:rsid w:val="00456ECF"/>
    <w:rsid w:val="0046132D"/>
    <w:rsid w:val="00462C8C"/>
    <w:rsid w:val="00464E59"/>
    <w:rsid w:val="00474419"/>
    <w:rsid w:val="00491358"/>
    <w:rsid w:val="004A2F7F"/>
    <w:rsid w:val="004B554F"/>
    <w:rsid w:val="004B59FF"/>
    <w:rsid w:val="004D77C0"/>
    <w:rsid w:val="004F2683"/>
    <w:rsid w:val="00507460"/>
    <w:rsid w:val="00510012"/>
    <w:rsid w:val="005144FE"/>
    <w:rsid w:val="00520F72"/>
    <w:rsid w:val="005235B0"/>
    <w:rsid w:val="00523620"/>
    <w:rsid w:val="00530825"/>
    <w:rsid w:val="00537D28"/>
    <w:rsid w:val="00546F19"/>
    <w:rsid w:val="005476B4"/>
    <w:rsid w:val="00555C50"/>
    <w:rsid w:val="00556E1C"/>
    <w:rsid w:val="0056061D"/>
    <w:rsid w:val="00560844"/>
    <w:rsid w:val="0057656C"/>
    <w:rsid w:val="005810EA"/>
    <w:rsid w:val="00595F84"/>
    <w:rsid w:val="005B56A8"/>
    <w:rsid w:val="005B7313"/>
    <w:rsid w:val="005B76E4"/>
    <w:rsid w:val="005C6169"/>
    <w:rsid w:val="005E4F1F"/>
    <w:rsid w:val="005F4688"/>
    <w:rsid w:val="005F66FC"/>
    <w:rsid w:val="005F6EF7"/>
    <w:rsid w:val="00612606"/>
    <w:rsid w:val="00613665"/>
    <w:rsid w:val="006218F2"/>
    <w:rsid w:val="006223DC"/>
    <w:rsid w:val="006263F7"/>
    <w:rsid w:val="00631B6A"/>
    <w:rsid w:val="00631FD0"/>
    <w:rsid w:val="00646B06"/>
    <w:rsid w:val="00647AB1"/>
    <w:rsid w:val="0065214D"/>
    <w:rsid w:val="006538E8"/>
    <w:rsid w:val="006814C3"/>
    <w:rsid w:val="006828EB"/>
    <w:rsid w:val="00694A49"/>
    <w:rsid w:val="006A3CB3"/>
    <w:rsid w:val="006A7308"/>
    <w:rsid w:val="006B2319"/>
    <w:rsid w:val="006B33C8"/>
    <w:rsid w:val="006C2735"/>
    <w:rsid w:val="006D70C0"/>
    <w:rsid w:val="006F53F7"/>
    <w:rsid w:val="00707D4D"/>
    <w:rsid w:val="00716547"/>
    <w:rsid w:val="00724D7C"/>
    <w:rsid w:val="00734A58"/>
    <w:rsid w:val="007452E8"/>
    <w:rsid w:val="00751DF4"/>
    <w:rsid w:val="0076020F"/>
    <w:rsid w:val="00775902"/>
    <w:rsid w:val="00786CD6"/>
    <w:rsid w:val="007B23C1"/>
    <w:rsid w:val="007B271F"/>
    <w:rsid w:val="007C1CDD"/>
    <w:rsid w:val="007C4612"/>
    <w:rsid w:val="007E304F"/>
    <w:rsid w:val="007E455D"/>
    <w:rsid w:val="007E5BB6"/>
    <w:rsid w:val="007E5F99"/>
    <w:rsid w:val="007F0C47"/>
    <w:rsid w:val="007F2C7B"/>
    <w:rsid w:val="007F5A72"/>
    <w:rsid w:val="00801553"/>
    <w:rsid w:val="008231DA"/>
    <w:rsid w:val="00826681"/>
    <w:rsid w:val="00856A44"/>
    <w:rsid w:val="008605F9"/>
    <w:rsid w:val="00862889"/>
    <w:rsid w:val="00875AB7"/>
    <w:rsid w:val="00877583"/>
    <w:rsid w:val="008829A3"/>
    <w:rsid w:val="008A087F"/>
    <w:rsid w:val="008C6B47"/>
    <w:rsid w:val="008D02B2"/>
    <w:rsid w:val="008D4BD6"/>
    <w:rsid w:val="008E5B2C"/>
    <w:rsid w:val="008E7070"/>
    <w:rsid w:val="009041A3"/>
    <w:rsid w:val="00904F38"/>
    <w:rsid w:val="0091312F"/>
    <w:rsid w:val="00917439"/>
    <w:rsid w:val="00926BDA"/>
    <w:rsid w:val="00931793"/>
    <w:rsid w:val="00932D8C"/>
    <w:rsid w:val="009335DF"/>
    <w:rsid w:val="00946DC6"/>
    <w:rsid w:val="00950F19"/>
    <w:rsid w:val="00955245"/>
    <w:rsid w:val="00967D9D"/>
    <w:rsid w:val="009732A8"/>
    <w:rsid w:val="009756AA"/>
    <w:rsid w:val="00981F23"/>
    <w:rsid w:val="009827A7"/>
    <w:rsid w:val="009844E8"/>
    <w:rsid w:val="0099223A"/>
    <w:rsid w:val="00992D15"/>
    <w:rsid w:val="00995BB8"/>
    <w:rsid w:val="009A2803"/>
    <w:rsid w:val="009A7B82"/>
    <w:rsid w:val="009B30B7"/>
    <w:rsid w:val="009B3164"/>
    <w:rsid w:val="009B5DAB"/>
    <w:rsid w:val="009B7B81"/>
    <w:rsid w:val="009C3EDE"/>
    <w:rsid w:val="009D2E02"/>
    <w:rsid w:val="009F54F5"/>
    <w:rsid w:val="009F58D5"/>
    <w:rsid w:val="00A00053"/>
    <w:rsid w:val="00A14C2F"/>
    <w:rsid w:val="00A2258F"/>
    <w:rsid w:val="00A24F34"/>
    <w:rsid w:val="00A252BD"/>
    <w:rsid w:val="00A37622"/>
    <w:rsid w:val="00A44E62"/>
    <w:rsid w:val="00A47BE0"/>
    <w:rsid w:val="00A53775"/>
    <w:rsid w:val="00A62E9A"/>
    <w:rsid w:val="00A6639F"/>
    <w:rsid w:val="00A67AAF"/>
    <w:rsid w:val="00A67B21"/>
    <w:rsid w:val="00A67B3A"/>
    <w:rsid w:val="00A7237B"/>
    <w:rsid w:val="00A81E8E"/>
    <w:rsid w:val="00A84AAA"/>
    <w:rsid w:val="00A85985"/>
    <w:rsid w:val="00A9095F"/>
    <w:rsid w:val="00A93F26"/>
    <w:rsid w:val="00A94425"/>
    <w:rsid w:val="00A945E6"/>
    <w:rsid w:val="00A973E2"/>
    <w:rsid w:val="00AA1671"/>
    <w:rsid w:val="00AA2CB9"/>
    <w:rsid w:val="00AA5C5B"/>
    <w:rsid w:val="00AB5DA9"/>
    <w:rsid w:val="00AC218F"/>
    <w:rsid w:val="00AC3456"/>
    <w:rsid w:val="00AD0E9C"/>
    <w:rsid w:val="00AD5A55"/>
    <w:rsid w:val="00AD69FA"/>
    <w:rsid w:val="00AE19A4"/>
    <w:rsid w:val="00AE319B"/>
    <w:rsid w:val="00AE7205"/>
    <w:rsid w:val="00AF229E"/>
    <w:rsid w:val="00AF5AD9"/>
    <w:rsid w:val="00B008F6"/>
    <w:rsid w:val="00B0122D"/>
    <w:rsid w:val="00B0287E"/>
    <w:rsid w:val="00B04063"/>
    <w:rsid w:val="00B0488D"/>
    <w:rsid w:val="00B11084"/>
    <w:rsid w:val="00B15AE0"/>
    <w:rsid w:val="00B15B81"/>
    <w:rsid w:val="00B24EB7"/>
    <w:rsid w:val="00B3383D"/>
    <w:rsid w:val="00B45776"/>
    <w:rsid w:val="00B47C5E"/>
    <w:rsid w:val="00B7047A"/>
    <w:rsid w:val="00B71905"/>
    <w:rsid w:val="00B80E49"/>
    <w:rsid w:val="00B85445"/>
    <w:rsid w:val="00B921EE"/>
    <w:rsid w:val="00BA4A78"/>
    <w:rsid w:val="00BB1F25"/>
    <w:rsid w:val="00BB2F5F"/>
    <w:rsid w:val="00BC0E6B"/>
    <w:rsid w:val="00BC367E"/>
    <w:rsid w:val="00BD028A"/>
    <w:rsid w:val="00BD073A"/>
    <w:rsid w:val="00BD0BA0"/>
    <w:rsid w:val="00BE60FA"/>
    <w:rsid w:val="00BF1BB1"/>
    <w:rsid w:val="00BF1D9D"/>
    <w:rsid w:val="00BF31FE"/>
    <w:rsid w:val="00BF37FE"/>
    <w:rsid w:val="00C05434"/>
    <w:rsid w:val="00C07520"/>
    <w:rsid w:val="00C1114F"/>
    <w:rsid w:val="00C131D0"/>
    <w:rsid w:val="00C13937"/>
    <w:rsid w:val="00C146CD"/>
    <w:rsid w:val="00C40DBB"/>
    <w:rsid w:val="00C53EF6"/>
    <w:rsid w:val="00C63FA3"/>
    <w:rsid w:val="00C74B1F"/>
    <w:rsid w:val="00C8336C"/>
    <w:rsid w:val="00C86302"/>
    <w:rsid w:val="00CA1AFA"/>
    <w:rsid w:val="00CB4F98"/>
    <w:rsid w:val="00CB573A"/>
    <w:rsid w:val="00CB6D46"/>
    <w:rsid w:val="00CC10DF"/>
    <w:rsid w:val="00CC77A6"/>
    <w:rsid w:val="00CE0F35"/>
    <w:rsid w:val="00CE67BE"/>
    <w:rsid w:val="00CE6A23"/>
    <w:rsid w:val="00CF17BE"/>
    <w:rsid w:val="00CF1E59"/>
    <w:rsid w:val="00D02421"/>
    <w:rsid w:val="00D054EB"/>
    <w:rsid w:val="00D27618"/>
    <w:rsid w:val="00D30028"/>
    <w:rsid w:val="00D45C06"/>
    <w:rsid w:val="00D8037A"/>
    <w:rsid w:val="00D82BB0"/>
    <w:rsid w:val="00D864F7"/>
    <w:rsid w:val="00D96D88"/>
    <w:rsid w:val="00DB6547"/>
    <w:rsid w:val="00DC1977"/>
    <w:rsid w:val="00DC23B8"/>
    <w:rsid w:val="00DC69F2"/>
    <w:rsid w:val="00DF297C"/>
    <w:rsid w:val="00DF4462"/>
    <w:rsid w:val="00DF60BB"/>
    <w:rsid w:val="00E0532E"/>
    <w:rsid w:val="00E22F45"/>
    <w:rsid w:val="00E34C34"/>
    <w:rsid w:val="00E44D41"/>
    <w:rsid w:val="00E673ED"/>
    <w:rsid w:val="00E74978"/>
    <w:rsid w:val="00E77E21"/>
    <w:rsid w:val="00E837B9"/>
    <w:rsid w:val="00E95409"/>
    <w:rsid w:val="00EA27A8"/>
    <w:rsid w:val="00EA47CE"/>
    <w:rsid w:val="00EB45DC"/>
    <w:rsid w:val="00EC3B48"/>
    <w:rsid w:val="00ED0053"/>
    <w:rsid w:val="00ED58CF"/>
    <w:rsid w:val="00EE0872"/>
    <w:rsid w:val="00F009E2"/>
    <w:rsid w:val="00F23F53"/>
    <w:rsid w:val="00F300B3"/>
    <w:rsid w:val="00F42533"/>
    <w:rsid w:val="00F8196E"/>
    <w:rsid w:val="00F8495C"/>
    <w:rsid w:val="00F92E84"/>
    <w:rsid w:val="00F9611C"/>
    <w:rsid w:val="00FA2099"/>
    <w:rsid w:val="00FB6CE0"/>
    <w:rsid w:val="00FD40A8"/>
    <w:rsid w:val="00FD769E"/>
    <w:rsid w:val="00FE184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3E8F"/>
  <w15:chartTrackingRefBased/>
  <w15:docId w15:val="{AB56447D-4BA3-4A8E-A153-DCE4E81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5434"/>
    <w:pPr>
      <w:spacing w:after="0" w:line="240" w:lineRule="auto"/>
    </w:pPr>
    <w:rPr>
      <w:rFonts w:ascii="Arial" w:eastAsia="Times New Roman" w:hAnsi="Arial" w:cs="Times New Roman"/>
      <w:sz w:val="20"/>
      <w:szCs w:val="20"/>
      <w:lang w:eastAsia="cs-CZ"/>
    </w:rPr>
  </w:style>
  <w:style w:type="paragraph" w:styleId="Nadpis1">
    <w:name w:val="heading 1"/>
    <w:aliases w:val="Kapitola,_Nadpis 1,H1"/>
    <w:basedOn w:val="Normln"/>
    <w:next w:val="Nadpis2"/>
    <w:link w:val="Nadpis1Char"/>
    <w:uiPriority w:val="9"/>
    <w:qFormat/>
    <w:rsid w:val="00456675"/>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line="276" w:lineRule="auto"/>
      <w:outlineLvl w:val="0"/>
    </w:pPr>
    <w:rPr>
      <w:rFonts w:eastAsiaTheme="majorEastAsia" w:cs="Arial"/>
      <w:b/>
      <w:bCs/>
      <w:caps/>
      <w:color w:val="808080" w:themeColor="background1" w:themeShade="80"/>
      <w:sz w:val="28"/>
      <w:szCs w:val="28"/>
      <w:lang w:eastAsia="en-US"/>
    </w:rPr>
  </w:style>
  <w:style w:type="paragraph" w:styleId="Nadpis2">
    <w:name w:val="heading 2"/>
    <w:basedOn w:val="Normln"/>
    <w:next w:val="Normln"/>
    <w:link w:val="Nadpis2Char"/>
    <w:uiPriority w:val="9"/>
    <w:semiHidden/>
    <w:unhideWhenUsed/>
    <w:qFormat/>
    <w:rsid w:val="004566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rsid w:val="00C05434"/>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C05434"/>
    <w:rPr>
      <w:rFonts w:ascii="Arial" w:eastAsia="Times New Roman" w:hAnsi="Arial" w:cs="Times New Roman"/>
      <w:sz w:val="20"/>
      <w:szCs w:val="20"/>
      <w:lang w:eastAsia="cs-CZ"/>
    </w:rPr>
  </w:style>
  <w:style w:type="character" w:styleId="Hypertextovodkaz">
    <w:name w:val="Hyperlink"/>
    <w:rsid w:val="00C05434"/>
    <w:rPr>
      <w:color w:val="0000FF"/>
      <w:u w:val="single"/>
    </w:rPr>
  </w:style>
  <w:style w:type="paragraph" w:styleId="Zpat">
    <w:name w:val="footer"/>
    <w:basedOn w:val="Normln"/>
    <w:link w:val="ZpatChar"/>
    <w:unhideWhenUsed/>
    <w:rsid w:val="00C05434"/>
    <w:pPr>
      <w:tabs>
        <w:tab w:val="center" w:pos="4536"/>
        <w:tab w:val="right" w:pos="9072"/>
      </w:tabs>
    </w:pPr>
  </w:style>
  <w:style w:type="character" w:customStyle="1" w:styleId="ZpatChar">
    <w:name w:val="Zápatí Char"/>
    <w:basedOn w:val="Standardnpsmoodstavce"/>
    <w:link w:val="Zpat"/>
    <w:rsid w:val="00C05434"/>
    <w:rPr>
      <w:rFonts w:ascii="Arial" w:eastAsia="Times New Roman" w:hAnsi="Arial" w:cs="Times New Roman"/>
      <w:sz w:val="20"/>
      <w:szCs w:val="20"/>
      <w:lang w:eastAsia="cs-CZ"/>
    </w:rPr>
  </w:style>
  <w:style w:type="character" w:styleId="Nevyeenzmnka">
    <w:name w:val="Unresolved Mention"/>
    <w:basedOn w:val="Standardnpsmoodstavce"/>
    <w:uiPriority w:val="99"/>
    <w:semiHidden/>
    <w:unhideWhenUsed/>
    <w:rsid w:val="00B921EE"/>
    <w:rPr>
      <w:color w:val="605E5C"/>
      <w:shd w:val="clear" w:color="auto" w:fill="E1DFDD"/>
    </w:rPr>
  </w:style>
  <w:style w:type="paragraph" w:styleId="Textpoznpodarou">
    <w:name w:val="footnote text"/>
    <w:aliases w:val="Schriftart: 9 pt,Schriftart: 10 pt,Schriftart: 8 pt,pozn. pod čarou,Footnote"/>
    <w:basedOn w:val="Normln"/>
    <w:link w:val="TextpoznpodarouChar"/>
    <w:uiPriority w:val="99"/>
    <w:semiHidden/>
    <w:rsid w:val="00631FD0"/>
    <w:rPr>
      <w:rFonts w:ascii="Times New Roman" w:hAnsi="Times New Roman"/>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semiHidden/>
    <w:rsid w:val="00631FD0"/>
    <w:rPr>
      <w:rFonts w:ascii="Times New Roman" w:eastAsia="Times New Roman" w:hAnsi="Times New Roman" w:cs="Times New Roman"/>
      <w:sz w:val="20"/>
      <w:szCs w:val="20"/>
      <w:lang w:eastAsia="cs-CZ"/>
    </w:rPr>
  </w:style>
  <w:style w:type="character" w:styleId="Znakapoznpodarou">
    <w:name w:val="footnote reference"/>
    <w:uiPriority w:val="99"/>
    <w:semiHidden/>
    <w:rsid w:val="00631FD0"/>
    <w:rPr>
      <w:vertAlign w:val="superscript"/>
    </w:rPr>
  </w:style>
  <w:style w:type="paragraph" w:styleId="Revize">
    <w:name w:val="Revision"/>
    <w:hidden/>
    <w:uiPriority w:val="99"/>
    <w:semiHidden/>
    <w:rsid w:val="00A47BE0"/>
    <w:pPr>
      <w:spacing w:after="0" w:line="240" w:lineRule="auto"/>
    </w:pPr>
    <w:rPr>
      <w:rFonts w:ascii="Arial" w:eastAsia="Times New Roman" w:hAnsi="Arial" w:cs="Times New Roman"/>
      <w:sz w:val="20"/>
      <w:szCs w:val="20"/>
      <w:lang w:eastAsia="cs-CZ"/>
    </w:rPr>
  </w:style>
  <w:style w:type="character" w:customStyle="1" w:styleId="Nadpis1Char">
    <w:name w:val="Nadpis 1 Char"/>
    <w:aliases w:val="Kapitola Char,_Nadpis 1 Char,H1 Char"/>
    <w:basedOn w:val="Standardnpsmoodstavce"/>
    <w:link w:val="Nadpis1"/>
    <w:uiPriority w:val="9"/>
    <w:rsid w:val="00456675"/>
    <w:rPr>
      <w:rFonts w:ascii="Arial" w:eastAsiaTheme="majorEastAsia" w:hAnsi="Arial" w:cs="Arial"/>
      <w:b/>
      <w:bCs/>
      <w:caps/>
      <w:color w:val="808080" w:themeColor="background1" w:themeShade="80"/>
      <w:sz w:val="28"/>
      <w:szCs w:val="28"/>
    </w:rPr>
  </w:style>
  <w:style w:type="paragraph" w:customStyle="1" w:styleId="Tloslovan">
    <w:name w:val="Tělo číslované"/>
    <w:basedOn w:val="Normln"/>
    <w:link w:val="TloslovanChar"/>
    <w:qFormat/>
    <w:rsid w:val="00456675"/>
    <w:pPr>
      <w:numPr>
        <w:ilvl w:val="1"/>
        <w:numId w:val="2"/>
      </w:numPr>
      <w:spacing w:before="120" w:after="120" w:line="276" w:lineRule="auto"/>
      <w:jc w:val="both"/>
    </w:pPr>
    <w:rPr>
      <w:rFonts w:eastAsiaTheme="minorHAnsi" w:cs="Arial"/>
      <w:sz w:val="22"/>
      <w:szCs w:val="22"/>
      <w:lang w:eastAsia="en-US"/>
    </w:rPr>
  </w:style>
  <w:style w:type="paragraph" w:customStyle="1" w:styleId="Tloneslovan">
    <w:name w:val="Tělo nečíslované"/>
    <w:basedOn w:val="Odrky"/>
    <w:link w:val="TloneslovanChar"/>
    <w:qFormat/>
    <w:rsid w:val="00456675"/>
    <w:pPr>
      <w:numPr>
        <w:ilvl w:val="6"/>
      </w:numPr>
    </w:pPr>
  </w:style>
  <w:style w:type="character" w:customStyle="1" w:styleId="TloslovanChar">
    <w:name w:val="Tělo číslované Char"/>
    <w:basedOn w:val="Standardnpsmoodstavce"/>
    <w:link w:val="Tloslovan"/>
    <w:rsid w:val="00456675"/>
    <w:rPr>
      <w:rFonts w:ascii="Arial" w:hAnsi="Arial" w:cs="Arial"/>
    </w:rPr>
  </w:style>
  <w:style w:type="paragraph" w:customStyle="1" w:styleId="Psmena">
    <w:name w:val="Písmena"/>
    <w:basedOn w:val="Normln"/>
    <w:qFormat/>
    <w:rsid w:val="00456675"/>
    <w:pPr>
      <w:numPr>
        <w:ilvl w:val="2"/>
        <w:numId w:val="1"/>
      </w:numPr>
      <w:spacing w:before="120" w:after="120" w:line="276" w:lineRule="auto"/>
      <w:jc w:val="both"/>
    </w:pPr>
    <w:rPr>
      <w:rFonts w:eastAsiaTheme="minorHAnsi" w:cs="Arial"/>
      <w:sz w:val="22"/>
      <w:szCs w:val="22"/>
      <w:lang w:eastAsia="en-US"/>
    </w:rPr>
  </w:style>
  <w:style w:type="character" w:customStyle="1" w:styleId="TloneslovanChar">
    <w:name w:val="Tělo nečíslované Char"/>
    <w:basedOn w:val="Standardnpsmoodstavce"/>
    <w:link w:val="Tloneslovan"/>
    <w:rsid w:val="00456675"/>
    <w:rPr>
      <w:rFonts w:ascii="Arial" w:hAnsi="Arial" w:cs="Arial"/>
    </w:rPr>
  </w:style>
  <w:style w:type="paragraph" w:customStyle="1" w:styleId="Plohy">
    <w:name w:val="Přílohy"/>
    <w:basedOn w:val="Tloneslovan"/>
    <w:qFormat/>
    <w:rsid w:val="00456675"/>
    <w:pPr>
      <w:numPr>
        <w:ilvl w:val="7"/>
      </w:numPr>
    </w:pPr>
  </w:style>
  <w:style w:type="character" w:styleId="Siln">
    <w:name w:val="Strong"/>
    <w:basedOn w:val="TloslovanChar"/>
    <w:uiPriority w:val="22"/>
    <w:qFormat/>
    <w:rsid w:val="00456675"/>
    <w:rPr>
      <w:rFonts w:ascii="Arial" w:hAnsi="Arial" w:cs="Arial"/>
      <w:b/>
      <w:bCs/>
    </w:rPr>
  </w:style>
  <w:style w:type="table" w:styleId="Mkatabulky">
    <w:name w:val="Table Grid"/>
    <w:basedOn w:val="Normlntabulka"/>
    <w:uiPriority w:val="59"/>
    <w:rsid w:val="0045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Psmena"/>
    <w:qFormat/>
    <w:rsid w:val="00456675"/>
    <w:pPr>
      <w:numPr>
        <w:ilvl w:val="4"/>
      </w:numPr>
    </w:pPr>
  </w:style>
  <w:style w:type="character" w:customStyle="1" w:styleId="ObyejnChar">
    <w:name w:val="Obyčejný Char"/>
    <w:basedOn w:val="Standardnpsmoodstavce"/>
    <w:link w:val="Obyejn"/>
    <w:locked/>
    <w:rsid w:val="0045667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456675"/>
    <w:rPr>
      <w:rFonts w:cs="Arial"/>
      <w:color w:val="1F497D"/>
      <w:sz w:val="24"/>
      <w:szCs w:val="24"/>
    </w:rPr>
  </w:style>
  <w:style w:type="character" w:customStyle="1" w:styleId="Styl1">
    <w:name w:val="Styl1"/>
    <w:basedOn w:val="Standardnpsmoodstavce"/>
    <w:uiPriority w:val="1"/>
    <w:rsid w:val="00456675"/>
    <w:rPr>
      <w:rFonts w:ascii="Arial" w:hAnsi="Arial"/>
      <w:b/>
      <w:sz w:val="22"/>
    </w:rPr>
  </w:style>
  <w:style w:type="character" w:customStyle="1" w:styleId="Nadpis2Char">
    <w:name w:val="Nadpis 2 Char"/>
    <w:basedOn w:val="Standardnpsmoodstavce"/>
    <w:link w:val="Nadpis2"/>
    <w:uiPriority w:val="9"/>
    <w:semiHidden/>
    <w:rsid w:val="00456675"/>
    <w:rPr>
      <w:rFonts w:asciiTheme="majorHAnsi" w:eastAsiaTheme="majorEastAsia" w:hAnsiTheme="majorHAnsi" w:cstheme="majorBidi"/>
      <w:color w:val="2F5496" w:themeColor="accent1" w:themeShade="BF"/>
      <w:sz w:val="26"/>
      <w:szCs w:val="26"/>
      <w:lang w:eastAsia="cs-CZ"/>
    </w:rPr>
  </w:style>
  <w:style w:type="character" w:styleId="Odkaznakoment">
    <w:name w:val="annotation reference"/>
    <w:basedOn w:val="Standardnpsmoodstavce"/>
    <w:uiPriority w:val="99"/>
    <w:unhideWhenUsed/>
    <w:rsid w:val="00A00053"/>
    <w:rPr>
      <w:sz w:val="16"/>
      <w:szCs w:val="16"/>
    </w:rPr>
  </w:style>
  <w:style w:type="paragraph" w:styleId="Textkomente">
    <w:name w:val="annotation text"/>
    <w:basedOn w:val="Normln"/>
    <w:link w:val="TextkomenteChar"/>
    <w:uiPriority w:val="99"/>
    <w:unhideWhenUsed/>
    <w:rsid w:val="00A00053"/>
  </w:style>
  <w:style w:type="character" w:customStyle="1" w:styleId="TextkomenteChar">
    <w:name w:val="Text komentáře Char"/>
    <w:basedOn w:val="Standardnpsmoodstavce"/>
    <w:link w:val="Textkomente"/>
    <w:uiPriority w:val="99"/>
    <w:rsid w:val="00A0005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0053"/>
    <w:rPr>
      <w:b/>
      <w:bCs/>
    </w:rPr>
  </w:style>
  <w:style w:type="character" w:customStyle="1" w:styleId="PedmtkomenteChar">
    <w:name w:val="Předmět komentáře Char"/>
    <w:basedOn w:val="TextkomenteChar"/>
    <w:link w:val="Pedmtkomente"/>
    <w:uiPriority w:val="99"/>
    <w:semiHidden/>
    <w:rsid w:val="00A00053"/>
    <w:rPr>
      <w:rFonts w:ascii="Arial" w:eastAsia="Times New Roman" w:hAnsi="Arial" w:cs="Times New Roman"/>
      <w:b/>
      <w:bCs/>
      <w:sz w:val="20"/>
      <w:szCs w:val="20"/>
      <w:lang w:eastAsia="cs-CZ"/>
    </w:rPr>
  </w:style>
  <w:style w:type="paragraph" w:customStyle="1" w:styleId="CGNormln">
    <w:name w:val="CG: Normální"/>
    <w:basedOn w:val="Normln"/>
    <w:qFormat/>
    <w:rsid w:val="00734A58"/>
    <w:pPr>
      <w:spacing w:before="120" w:line="276" w:lineRule="auto"/>
      <w:ind w:firstLine="227"/>
      <w:jc w:val="both"/>
    </w:pPr>
    <w:rPr>
      <w:rFonts w:ascii="Cambria" w:eastAsia="Calibri" w:hAnsi="Cambria"/>
      <w:sz w:val="22"/>
    </w:rPr>
  </w:style>
  <w:style w:type="paragraph" w:customStyle="1" w:styleId="CGNadpis1Neslovan">
    <w:name w:val="CG: Nadpis 1: Nečíslovaný"/>
    <w:basedOn w:val="CGNormln"/>
    <w:next w:val="Normln"/>
    <w:qFormat/>
    <w:rsid w:val="00734A58"/>
    <w:pPr>
      <w:keepNext/>
      <w:keepLines/>
      <w:suppressAutoHyphens/>
      <w:spacing w:before="0" w:after="120"/>
      <w:ind w:firstLine="0"/>
      <w:jc w:val="left"/>
      <w:outlineLvl w:val="0"/>
    </w:pPr>
    <w:rPr>
      <w:b/>
      <w:sz w:val="32"/>
    </w:rPr>
  </w:style>
  <w:style w:type="paragraph" w:customStyle="1" w:styleId="Tabellentext">
    <w:name w:val="Tabellentext"/>
    <w:basedOn w:val="Normln"/>
    <w:rsid w:val="00734A58"/>
    <w:pPr>
      <w:keepLines/>
      <w:spacing w:before="40" w:after="40"/>
    </w:pPr>
    <w:rPr>
      <w:rFonts w:ascii="CorpoS" w:hAnsi="CorpoS"/>
      <w:sz w:val="22"/>
      <w:szCs w:val="24"/>
      <w:lang w:val="de-DE"/>
    </w:rPr>
  </w:style>
  <w:style w:type="paragraph" w:customStyle="1" w:styleId="Zkladntext31">
    <w:name w:val="Základní text 31"/>
    <w:basedOn w:val="Normln"/>
    <w:rsid w:val="00734A58"/>
    <w:pPr>
      <w:widowControl w:val="0"/>
      <w:jc w:val="both"/>
    </w:pPr>
    <w:rPr>
      <w:sz w:val="24"/>
    </w:rPr>
  </w:style>
  <w:style w:type="paragraph" w:customStyle="1" w:styleId="text">
    <w:name w:val="text"/>
    <w:rsid w:val="00734A58"/>
    <w:pPr>
      <w:widowControl w:val="0"/>
      <w:snapToGrid w:val="0"/>
      <w:spacing w:before="240" w:after="0" w:line="240" w:lineRule="exact"/>
      <w:jc w:val="both"/>
    </w:pPr>
    <w:rPr>
      <w:rFonts w:ascii="Arial" w:eastAsia="Times New Roman" w:hAnsi="Arial" w:cs="Arial"/>
      <w:sz w:val="24"/>
      <w:szCs w:val="24"/>
    </w:rPr>
  </w:style>
  <w:style w:type="paragraph" w:customStyle="1" w:styleId="2nesltext">
    <w:name w:val="2nečísl.text"/>
    <w:basedOn w:val="Normln"/>
    <w:qFormat/>
    <w:rsid w:val="00734A58"/>
    <w:pPr>
      <w:spacing w:before="240" w:after="240"/>
      <w:jc w:val="both"/>
    </w:pPr>
    <w:rPr>
      <w:rFonts w:ascii="Calibri" w:eastAsia="Calibri" w:hAnsi="Calibri"/>
      <w:sz w:val="22"/>
      <w:szCs w:val="22"/>
      <w:lang w:eastAsia="en-US"/>
    </w:rPr>
  </w:style>
  <w:style w:type="paragraph" w:styleId="Odstavecseseznamem">
    <w:name w:val="List Paragraph"/>
    <w:basedOn w:val="Normln"/>
    <w:qFormat/>
    <w:rsid w:val="00734A58"/>
    <w:pPr>
      <w:ind w:left="720"/>
      <w:contextualSpacing/>
    </w:pPr>
    <w:rPr>
      <w:rFonts w:ascii="Cambria" w:eastAsia="Calibri"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justice.cz/web/msp/seznam-v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F38D053C8437A8F3FF521C6FD9257"/>
        <w:category>
          <w:name w:val="Obecné"/>
          <w:gallery w:val="placeholder"/>
        </w:category>
        <w:types>
          <w:type w:val="bbPlcHdr"/>
        </w:types>
        <w:behaviors>
          <w:behavior w:val="content"/>
        </w:behaviors>
        <w:guid w:val="{41DE41D9-54E8-4DE3-A07D-0C47449DBE24}"/>
      </w:docPartPr>
      <w:docPartBody>
        <w:p w:rsidR="00772F91" w:rsidRDefault="00772F91" w:rsidP="00772F91">
          <w:pPr>
            <w:pStyle w:val="244F38D053C8437A8F3FF521C6FD9257"/>
          </w:pPr>
          <w:r w:rsidRPr="00F55E0A">
            <w:rPr>
              <w:rStyle w:val="Zstupntext"/>
            </w:rPr>
            <w:t>Zvolte položku.</w:t>
          </w:r>
        </w:p>
      </w:docPartBody>
    </w:docPart>
    <w:docPart>
      <w:docPartPr>
        <w:name w:val="D1EFBDDA222B45F5A4B2FEA5D2B8852E"/>
        <w:category>
          <w:name w:val="Obecné"/>
          <w:gallery w:val="placeholder"/>
        </w:category>
        <w:types>
          <w:type w:val="bbPlcHdr"/>
        </w:types>
        <w:behaviors>
          <w:behavior w:val="content"/>
        </w:behaviors>
        <w:guid w:val="{A6D8CF05-B327-4B6D-9E29-0AE37CB3C78B}"/>
      </w:docPartPr>
      <w:docPartBody>
        <w:p w:rsidR="00772F91" w:rsidRDefault="00772F91" w:rsidP="00772F91">
          <w:pPr>
            <w:pStyle w:val="D1EFBDDA222B45F5A4B2FEA5D2B8852E"/>
          </w:pPr>
          <w:r w:rsidRPr="00F55E0A">
            <w:rPr>
              <w:rStyle w:val="Zstupntext"/>
            </w:rPr>
            <w:t>Zvolte položku.</w:t>
          </w:r>
        </w:p>
      </w:docPartBody>
    </w:docPart>
    <w:docPart>
      <w:docPartPr>
        <w:name w:val="B6771D3736174B09A0D26C6DE57BDAC4"/>
        <w:category>
          <w:name w:val="Obecné"/>
          <w:gallery w:val="placeholder"/>
        </w:category>
        <w:types>
          <w:type w:val="bbPlcHdr"/>
        </w:types>
        <w:behaviors>
          <w:behavior w:val="content"/>
        </w:behaviors>
        <w:guid w:val="{BDD3F546-AD1B-41E0-9EC0-5BE4CC46C204}"/>
      </w:docPartPr>
      <w:docPartBody>
        <w:p w:rsidR="00230EE7" w:rsidRDefault="0082077A" w:rsidP="0082077A">
          <w:pPr>
            <w:pStyle w:val="B6771D3736174B09A0D26C6DE57BDAC4"/>
          </w:pPr>
          <w:r w:rsidRPr="00F55E0A">
            <w:rPr>
              <w:rStyle w:val="Zstupntext"/>
            </w:rPr>
            <w:t>Zvolte položku.</w:t>
          </w:r>
        </w:p>
      </w:docPartBody>
    </w:docPart>
    <w:docPart>
      <w:docPartPr>
        <w:name w:val="B01A8D8EC3DF44F18E03CF2B224756CE"/>
        <w:category>
          <w:name w:val="Obecné"/>
          <w:gallery w:val="placeholder"/>
        </w:category>
        <w:types>
          <w:type w:val="bbPlcHdr"/>
        </w:types>
        <w:behaviors>
          <w:behavior w:val="content"/>
        </w:behaviors>
        <w:guid w:val="{7E2A0B41-ABFA-4B9E-84DA-FA84CA0A4BAA}"/>
      </w:docPartPr>
      <w:docPartBody>
        <w:p w:rsidR="00230EE7" w:rsidRDefault="0082077A" w:rsidP="0082077A">
          <w:pPr>
            <w:pStyle w:val="B01A8D8EC3DF44F18E03CF2B224756CE"/>
          </w:pPr>
          <w:r w:rsidRPr="00F55E0A">
            <w:rPr>
              <w:rStyle w:val="Zstupntext"/>
            </w:rPr>
            <w:t>Zvolte položku.</w:t>
          </w:r>
        </w:p>
      </w:docPartBody>
    </w:docPart>
    <w:docPart>
      <w:docPartPr>
        <w:name w:val="811BE10631BB4812AA02E11E411F9D03"/>
        <w:category>
          <w:name w:val="Obecné"/>
          <w:gallery w:val="placeholder"/>
        </w:category>
        <w:types>
          <w:type w:val="bbPlcHdr"/>
        </w:types>
        <w:behaviors>
          <w:behavior w:val="content"/>
        </w:behaviors>
        <w:guid w:val="{FC8E1AEA-A5D5-42F6-8FAD-58640EFC80AD}"/>
      </w:docPartPr>
      <w:docPartBody>
        <w:p w:rsidR="00230EE7" w:rsidRDefault="0082077A" w:rsidP="0082077A">
          <w:pPr>
            <w:pStyle w:val="811BE10631BB4812AA02E11E411F9D03"/>
          </w:pPr>
          <w:r w:rsidRPr="00F55E0A">
            <w:rPr>
              <w:rStyle w:val="Zstupntext"/>
            </w:rPr>
            <w:t>Zvolte položku.</w:t>
          </w:r>
        </w:p>
      </w:docPartBody>
    </w:docPart>
    <w:docPart>
      <w:docPartPr>
        <w:name w:val="00E649806DF24939AB331DFDC13D067B"/>
        <w:category>
          <w:name w:val="Obecné"/>
          <w:gallery w:val="placeholder"/>
        </w:category>
        <w:types>
          <w:type w:val="bbPlcHdr"/>
        </w:types>
        <w:behaviors>
          <w:behavior w:val="content"/>
        </w:behaviors>
        <w:guid w:val="{4164FA91-5400-422A-AEA1-7AA5A16499A2}"/>
      </w:docPartPr>
      <w:docPartBody>
        <w:p w:rsidR="00230EE7" w:rsidRDefault="0082077A" w:rsidP="0082077A">
          <w:pPr>
            <w:pStyle w:val="00E649806DF24939AB331DFDC13D067B"/>
          </w:pPr>
          <w:r w:rsidRPr="00F55E0A">
            <w:rPr>
              <w:rStyle w:val="Zstupntext"/>
            </w:rPr>
            <w:t>Zvolte položku.</w:t>
          </w:r>
        </w:p>
      </w:docPartBody>
    </w:docPart>
    <w:docPart>
      <w:docPartPr>
        <w:name w:val="9808AC0F0A0B4EDE87F92BA6B834650E"/>
        <w:category>
          <w:name w:val="Obecné"/>
          <w:gallery w:val="placeholder"/>
        </w:category>
        <w:types>
          <w:type w:val="bbPlcHdr"/>
        </w:types>
        <w:behaviors>
          <w:behavior w:val="content"/>
        </w:behaviors>
        <w:guid w:val="{01623F4F-2C97-42CD-9FD6-D47D93FDF40A}"/>
      </w:docPartPr>
      <w:docPartBody>
        <w:p w:rsidR="00230EE7" w:rsidRDefault="0082077A" w:rsidP="0082077A">
          <w:pPr>
            <w:pStyle w:val="9808AC0F0A0B4EDE87F92BA6B834650E"/>
          </w:pPr>
          <w:r w:rsidRPr="00F55E0A">
            <w:rPr>
              <w:rStyle w:val="Zstupntext"/>
            </w:rPr>
            <w:t>Zvolte položku.</w:t>
          </w:r>
        </w:p>
      </w:docPartBody>
    </w:docPart>
    <w:docPart>
      <w:docPartPr>
        <w:name w:val="2B8D7F3955DA4E8FA257FE26F504355B"/>
        <w:category>
          <w:name w:val="Obecné"/>
          <w:gallery w:val="placeholder"/>
        </w:category>
        <w:types>
          <w:type w:val="bbPlcHdr"/>
        </w:types>
        <w:behaviors>
          <w:behavior w:val="content"/>
        </w:behaviors>
        <w:guid w:val="{29D191BB-888A-42FA-9F2D-E52A4F599623}"/>
      </w:docPartPr>
      <w:docPartBody>
        <w:p w:rsidR="00230EE7" w:rsidRDefault="0082077A" w:rsidP="0082077A">
          <w:pPr>
            <w:pStyle w:val="2B8D7F3955DA4E8FA257FE26F504355B"/>
          </w:pPr>
          <w:r w:rsidRPr="00F55E0A">
            <w:rPr>
              <w:rStyle w:val="Zstupntext"/>
            </w:rPr>
            <w:t>Zvolte položku.</w:t>
          </w:r>
        </w:p>
      </w:docPartBody>
    </w:docPart>
    <w:docPart>
      <w:docPartPr>
        <w:name w:val="46A9272103A14117A7B8D438483CB553"/>
        <w:category>
          <w:name w:val="Obecné"/>
          <w:gallery w:val="placeholder"/>
        </w:category>
        <w:types>
          <w:type w:val="bbPlcHdr"/>
        </w:types>
        <w:behaviors>
          <w:behavior w:val="content"/>
        </w:behaviors>
        <w:guid w:val="{5DB46559-8F3B-4CE9-9F1E-23CA81083118}"/>
      </w:docPartPr>
      <w:docPartBody>
        <w:p w:rsidR="00230EE7" w:rsidRDefault="0082077A" w:rsidP="0082077A">
          <w:pPr>
            <w:pStyle w:val="46A9272103A14117A7B8D438483CB553"/>
          </w:pPr>
          <w:r w:rsidRPr="00F55E0A">
            <w:rPr>
              <w:rStyle w:val="Zstupntext"/>
            </w:rPr>
            <w:t>Zvolte položku.</w:t>
          </w:r>
        </w:p>
      </w:docPartBody>
    </w:docPart>
    <w:docPart>
      <w:docPartPr>
        <w:name w:val="375E1FAA4685444DA74ED8546AA593C9"/>
        <w:category>
          <w:name w:val="Obecné"/>
          <w:gallery w:val="placeholder"/>
        </w:category>
        <w:types>
          <w:type w:val="bbPlcHdr"/>
        </w:types>
        <w:behaviors>
          <w:behavior w:val="content"/>
        </w:behaviors>
        <w:guid w:val="{5C3AE01E-164D-486B-B9E3-5FA7418C9D36}"/>
      </w:docPartPr>
      <w:docPartBody>
        <w:p w:rsidR="00230EE7" w:rsidRDefault="0082077A" w:rsidP="0082077A">
          <w:pPr>
            <w:pStyle w:val="375E1FAA4685444DA74ED8546AA593C9"/>
          </w:pPr>
          <w:r w:rsidRPr="00F55E0A">
            <w:rPr>
              <w:rStyle w:val="Zstupntext"/>
            </w:rPr>
            <w:t>Zvolte položku.</w:t>
          </w:r>
        </w:p>
      </w:docPartBody>
    </w:docPart>
    <w:docPart>
      <w:docPartPr>
        <w:name w:val="1C158FC708074CCDB9F36369061D0F52"/>
        <w:category>
          <w:name w:val="Obecné"/>
          <w:gallery w:val="placeholder"/>
        </w:category>
        <w:types>
          <w:type w:val="bbPlcHdr"/>
        </w:types>
        <w:behaviors>
          <w:behavior w:val="content"/>
        </w:behaviors>
        <w:guid w:val="{03A82113-D922-4BB0-B25F-78D84C4854D4}"/>
      </w:docPartPr>
      <w:docPartBody>
        <w:p w:rsidR="00230EE7" w:rsidRDefault="0082077A" w:rsidP="0082077A">
          <w:pPr>
            <w:pStyle w:val="1C158FC708074CCDB9F36369061D0F52"/>
          </w:pPr>
          <w:r w:rsidRPr="00F55E0A">
            <w:rPr>
              <w:rStyle w:val="Zstupntext"/>
            </w:rPr>
            <w:t>Zvolte položku.</w:t>
          </w:r>
        </w:p>
      </w:docPartBody>
    </w:docPart>
    <w:docPart>
      <w:docPartPr>
        <w:name w:val="13A17FD2EB5945EA9696BD91DCF7EB94"/>
        <w:category>
          <w:name w:val="Obecné"/>
          <w:gallery w:val="placeholder"/>
        </w:category>
        <w:types>
          <w:type w:val="bbPlcHdr"/>
        </w:types>
        <w:behaviors>
          <w:behavior w:val="content"/>
        </w:behaviors>
        <w:guid w:val="{F9FD2CB4-9407-44C8-8ABE-7560F9B91F2A}"/>
      </w:docPartPr>
      <w:docPartBody>
        <w:p w:rsidR="00230EE7" w:rsidRDefault="0082077A" w:rsidP="0082077A">
          <w:pPr>
            <w:pStyle w:val="13A17FD2EB5945EA9696BD91DCF7EB94"/>
          </w:pPr>
          <w:r w:rsidRPr="00F55E0A">
            <w:rPr>
              <w:rStyle w:val="Zstupntext"/>
            </w:rPr>
            <w:t>Zvolte položku.</w:t>
          </w:r>
        </w:p>
      </w:docPartBody>
    </w:docPart>
    <w:docPart>
      <w:docPartPr>
        <w:name w:val="91B0F7E540A84C8092763A2D03386B60"/>
        <w:category>
          <w:name w:val="Obecné"/>
          <w:gallery w:val="placeholder"/>
        </w:category>
        <w:types>
          <w:type w:val="bbPlcHdr"/>
        </w:types>
        <w:behaviors>
          <w:behavior w:val="content"/>
        </w:behaviors>
        <w:guid w:val="{6FE4DA38-1D45-4C27-9FAD-CCEAD12C50DD}"/>
      </w:docPartPr>
      <w:docPartBody>
        <w:p w:rsidR="00230EE7" w:rsidRDefault="0082077A" w:rsidP="0082077A">
          <w:pPr>
            <w:pStyle w:val="91B0F7E540A84C8092763A2D03386B60"/>
          </w:pPr>
          <w:r w:rsidRPr="00F55E0A">
            <w:rPr>
              <w:rStyle w:val="Zstupntext"/>
            </w:rPr>
            <w:t>Zvolte položku.</w:t>
          </w:r>
        </w:p>
      </w:docPartBody>
    </w:docPart>
    <w:docPart>
      <w:docPartPr>
        <w:name w:val="EC38B20C4EA447BF960FC1978F272773"/>
        <w:category>
          <w:name w:val="Obecné"/>
          <w:gallery w:val="placeholder"/>
        </w:category>
        <w:types>
          <w:type w:val="bbPlcHdr"/>
        </w:types>
        <w:behaviors>
          <w:behavior w:val="content"/>
        </w:behaviors>
        <w:guid w:val="{0D91CCC7-6669-4FC1-9F05-9E0CA4E68991}"/>
      </w:docPartPr>
      <w:docPartBody>
        <w:p w:rsidR="00230EE7" w:rsidRDefault="0082077A" w:rsidP="0082077A">
          <w:pPr>
            <w:pStyle w:val="EC38B20C4EA447BF960FC1978F272773"/>
          </w:pPr>
          <w:r w:rsidRPr="00F55E0A">
            <w:rPr>
              <w:rStyle w:val="Zstupntext"/>
            </w:rPr>
            <w:t>Zvolte položku.</w:t>
          </w:r>
        </w:p>
      </w:docPartBody>
    </w:docPart>
    <w:docPart>
      <w:docPartPr>
        <w:name w:val="0F4820CBC83141EFB126179C315E629E"/>
        <w:category>
          <w:name w:val="Obecné"/>
          <w:gallery w:val="placeholder"/>
        </w:category>
        <w:types>
          <w:type w:val="bbPlcHdr"/>
        </w:types>
        <w:behaviors>
          <w:behavior w:val="content"/>
        </w:behaviors>
        <w:guid w:val="{B0B1B11C-751C-49A6-94BE-E351DF8316AD}"/>
      </w:docPartPr>
      <w:docPartBody>
        <w:p w:rsidR="00230EE7" w:rsidRDefault="0082077A" w:rsidP="0082077A">
          <w:pPr>
            <w:pStyle w:val="0F4820CBC83141EFB126179C315E629E"/>
          </w:pPr>
          <w:r w:rsidRPr="00F55E0A">
            <w:rPr>
              <w:rStyle w:val="Zstupntext"/>
            </w:rPr>
            <w:t>Zvolte položku.</w:t>
          </w:r>
        </w:p>
      </w:docPartBody>
    </w:docPart>
    <w:docPart>
      <w:docPartPr>
        <w:name w:val="458EFA3B65E54F2689518BBE457CEF31"/>
        <w:category>
          <w:name w:val="Obecné"/>
          <w:gallery w:val="placeholder"/>
        </w:category>
        <w:types>
          <w:type w:val="bbPlcHdr"/>
        </w:types>
        <w:behaviors>
          <w:behavior w:val="content"/>
        </w:behaviors>
        <w:guid w:val="{E404D7DB-B33D-4EFE-95C7-C8F463980E68}"/>
      </w:docPartPr>
      <w:docPartBody>
        <w:p w:rsidR="00230EE7" w:rsidRDefault="0082077A" w:rsidP="0082077A">
          <w:pPr>
            <w:pStyle w:val="458EFA3B65E54F2689518BBE457CEF31"/>
          </w:pPr>
          <w:r w:rsidRPr="00F55E0A">
            <w:rPr>
              <w:rStyle w:val="Zstupntext"/>
            </w:rPr>
            <w:t>Zvolte položku.</w:t>
          </w:r>
        </w:p>
      </w:docPartBody>
    </w:docPart>
    <w:docPart>
      <w:docPartPr>
        <w:name w:val="88B96E9428D14A39AD30EADDC383D5B2"/>
        <w:category>
          <w:name w:val="Obecné"/>
          <w:gallery w:val="placeholder"/>
        </w:category>
        <w:types>
          <w:type w:val="bbPlcHdr"/>
        </w:types>
        <w:behaviors>
          <w:behavior w:val="content"/>
        </w:behaviors>
        <w:guid w:val="{E3DBE484-7D61-4295-8FAE-8298F605BD98}"/>
      </w:docPartPr>
      <w:docPartBody>
        <w:p w:rsidR="00230EE7" w:rsidRDefault="0082077A" w:rsidP="0082077A">
          <w:pPr>
            <w:pStyle w:val="88B96E9428D14A39AD30EADDC383D5B2"/>
          </w:pPr>
          <w:r w:rsidRPr="00F55E0A">
            <w:rPr>
              <w:rStyle w:val="Zstupntext"/>
            </w:rPr>
            <w:t>Zvolte položku.</w:t>
          </w:r>
        </w:p>
      </w:docPartBody>
    </w:docPart>
    <w:docPart>
      <w:docPartPr>
        <w:name w:val="7460186EDB8445AABBB0C79A3B0788AF"/>
        <w:category>
          <w:name w:val="Obecné"/>
          <w:gallery w:val="placeholder"/>
        </w:category>
        <w:types>
          <w:type w:val="bbPlcHdr"/>
        </w:types>
        <w:behaviors>
          <w:behavior w:val="content"/>
        </w:behaviors>
        <w:guid w:val="{C6F4312A-C274-4686-B31A-8D3FE2ED5AE0}"/>
      </w:docPartPr>
      <w:docPartBody>
        <w:p w:rsidR="00230EE7" w:rsidRDefault="0082077A" w:rsidP="0082077A">
          <w:pPr>
            <w:pStyle w:val="7460186EDB8445AABBB0C79A3B0788AF"/>
          </w:pPr>
          <w:r w:rsidRPr="00F55E0A">
            <w:rPr>
              <w:rStyle w:val="Zstupntext"/>
            </w:rPr>
            <w:t>Zvolte položku.</w:t>
          </w:r>
        </w:p>
      </w:docPartBody>
    </w:docPart>
    <w:docPart>
      <w:docPartPr>
        <w:name w:val="7DE20A035B874E8D9B9EF2941DA7882A"/>
        <w:category>
          <w:name w:val="Obecné"/>
          <w:gallery w:val="placeholder"/>
        </w:category>
        <w:types>
          <w:type w:val="bbPlcHdr"/>
        </w:types>
        <w:behaviors>
          <w:behavior w:val="content"/>
        </w:behaviors>
        <w:guid w:val="{AAF27E30-725C-43B5-A0C2-317DA9D17A92}"/>
      </w:docPartPr>
      <w:docPartBody>
        <w:p w:rsidR="00230EE7" w:rsidRDefault="0082077A" w:rsidP="0082077A">
          <w:pPr>
            <w:pStyle w:val="7DE20A035B874E8D9B9EF2941DA7882A"/>
          </w:pPr>
          <w:r w:rsidRPr="00F55E0A">
            <w:rPr>
              <w:rStyle w:val="Zstupntext"/>
            </w:rPr>
            <w:t>Zvolte položku.</w:t>
          </w:r>
        </w:p>
      </w:docPartBody>
    </w:docPart>
    <w:docPart>
      <w:docPartPr>
        <w:name w:val="2DFA88E4DA2B44F786B7D8A4E7E30E50"/>
        <w:category>
          <w:name w:val="Obecné"/>
          <w:gallery w:val="placeholder"/>
        </w:category>
        <w:types>
          <w:type w:val="bbPlcHdr"/>
        </w:types>
        <w:behaviors>
          <w:behavior w:val="content"/>
        </w:behaviors>
        <w:guid w:val="{48A91EE2-314C-4E11-956E-3BDA5BE71CA0}"/>
      </w:docPartPr>
      <w:docPartBody>
        <w:p w:rsidR="00230EE7" w:rsidRDefault="0082077A" w:rsidP="0082077A">
          <w:pPr>
            <w:pStyle w:val="2DFA88E4DA2B44F786B7D8A4E7E30E50"/>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91"/>
    <w:rsid w:val="00062ED8"/>
    <w:rsid w:val="0006366D"/>
    <w:rsid w:val="000C54D0"/>
    <w:rsid w:val="001934E2"/>
    <w:rsid w:val="00230EE7"/>
    <w:rsid w:val="0023623A"/>
    <w:rsid w:val="00365837"/>
    <w:rsid w:val="003862EC"/>
    <w:rsid w:val="00426D0B"/>
    <w:rsid w:val="00437DAB"/>
    <w:rsid w:val="004B59FF"/>
    <w:rsid w:val="00520F72"/>
    <w:rsid w:val="00527528"/>
    <w:rsid w:val="006742BC"/>
    <w:rsid w:val="007043D8"/>
    <w:rsid w:val="00772F91"/>
    <w:rsid w:val="0082077A"/>
    <w:rsid w:val="008605F9"/>
    <w:rsid w:val="00A7237B"/>
    <w:rsid w:val="00A85985"/>
    <w:rsid w:val="00AF597B"/>
    <w:rsid w:val="00B3383D"/>
    <w:rsid w:val="00B71905"/>
    <w:rsid w:val="00BB5927"/>
    <w:rsid w:val="00C024A3"/>
    <w:rsid w:val="00C610C1"/>
    <w:rsid w:val="00CA1AFA"/>
    <w:rsid w:val="00DD170C"/>
    <w:rsid w:val="00EA27A8"/>
    <w:rsid w:val="00F8196E"/>
    <w:rsid w:val="00FD40A8"/>
    <w:rsid w:val="00FE1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077A"/>
    <w:rPr>
      <w:color w:val="808080"/>
    </w:rPr>
  </w:style>
  <w:style w:type="paragraph" w:customStyle="1" w:styleId="244F38D053C8437A8F3FF521C6FD9257">
    <w:name w:val="244F38D053C8437A8F3FF521C6FD9257"/>
    <w:rsid w:val="00772F91"/>
  </w:style>
  <w:style w:type="paragraph" w:customStyle="1" w:styleId="D1EFBDDA222B45F5A4B2FEA5D2B8852E">
    <w:name w:val="D1EFBDDA222B45F5A4B2FEA5D2B8852E"/>
    <w:rsid w:val="00772F91"/>
  </w:style>
  <w:style w:type="paragraph" w:customStyle="1" w:styleId="B6771D3736174B09A0D26C6DE57BDAC4">
    <w:name w:val="B6771D3736174B09A0D26C6DE57BDAC4"/>
    <w:rsid w:val="0082077A"/>
  </w:style>
  <w:style w:type="paragraph" w:customStyle="1" w:styleId="B01A8D8EC3DF44F18E03CF2B224756CE">
    <w:name w:val="B01A8D8EC3DF44F18E03CF2B224756CE"/>
    <w:rsid w:val="0082077A"/>
  </w:style>
  <w:style w:type="paragraph" w:customStyle="1" w:styleId="811BE10631BB4812AA02E11E411F9D03">
    <w:name w:val="811BE10631BB4812AA02E11E411F9D03"/>
    <w:rsid w:val="0082077A"/>
  </w:style>
  <w:style w:type="paragraph" w:customStyle="1" w:styleId="00E649806DF24939AB331DFDC13D067B">
    <w:name w:val="00E649806DF24939AB331DFDC13D067B"/>
    <w:rsid w:val="0082077A"/>
  </w:style>
  <w:style w:type="paragraph" w:customStyle="1" w:styleId="9808AC0F0A0B4EDE87F92BA6B834650E">
    <w:name w:val="9808AC0F0A0B4EDE87F92BA6B834650E"/>
    <w:rsid w:val="0082077A"/>
  </w:style>
  <w:style w:type="paragraph" w:customStyle="1" w:styleId="2B8D7F3955DA4E8FA257FE26F504355B">
    <w:name w:val="2B8D7F3955DA4E8FA257FE26F504355B"/>
    <w:rsid w:val="0082077A"/>
  </w:style>
  <w:style w:type="paragraph" w:customStyle="1" w:styleId="46A9272103A14117A7B8D438483CB553">
    <w:name w:val="46A9272103A14117A7B8D438483CB553"/>
    <w:rsid w:val="0082077A"/>
  </w:style>
  <w:style w:type="paragraph" w:customStyle="1" w:styleId="375E1FAA4685444DA74ED8546AA593C9">
    <w:name w:val="375E1FAA4685444DA74ED8546AA593C9"/>
    <w:rsid w:val="0082077A"/>
  </w:style>
  <w:style w:type="paragraph" w:customStyle="1" w:styleId="1C158FC708074CCDB9F36369061D0F52">
    <w:name w:val="1C158FC708074CCDB9F36369061D0F52"/>
    <w:rsid w:val="0082077A"/>
  </w:style>
  <w:style w:type="paragraph" w:customStyle="1" w:styleId="13A17FD2EB5945EA9696BD91DCF7EB94">
    <w:name w:val="13A17FD2EB5945EA9696BD91DCF7EB94"/>
    <w:rsid w:val="0082077A"/>
  </w:style>
  <w:style w:type="paragraph" w:customStyle="1" w:styleId="91B0F7E540A84C8092763A2D03386B60">
    <w:name w:val="91B0F7E540A84C8092763A2D03386B60"/>
    <w:rsid w:val="0082077A"/>
  </w:style>
  <w:style w:type="paragraph" w:customStyle="1" w:styleId="EC38B20C4EA447BF960FC1978F272773">
    <w:name w:val="EC38B20C4EA447BF960FC1978F272773"/>
    <w:rsid w:val="0082077A"/>
  </w:style>
  <w:style w:type="paragraph" w:customStyle="1" w:styleId="0F4820CBC83141EFB126179C315E629E">
    <w:name w:val="0F4820CBC83141EFB126179C315E629E"/>
    <w:rsid w:val="0082077A"/>
  </w:style>
  <w:style w:type="paragraph" w:customStyle="1" w:styleId="458EFA3B65E54F2689518BBE457CEF31">
    <w:name w:val="458EFA3B65E54F2689518BBE457CEF31"/>
    <w:rsid w:val="0082077A"/>
  </w:style>
  <w:style w:type="paragraph" w:customStyle="1" w:styleId="88B96E9428D14A39AD30EADDC383D5B2">
    <w:name w:val="88B96E9428D14A39AD30EADDC383D5B2"/>
    <w:rsid w:val="0082077A"/>
  </w:style>
  <w:style w:type="paragraph" w:customStyle="1" w:styleId="7460186EDB8445AABBB0C79A3B0788AF">
    <w:name w:val="7460186EDB8445AABBB0C79A3B0788AF"/>
    <w:rsid w:val="0082077A"/>
  </w:style>
  <w:style w:type="paragraph" w:customStyle="1" w:styleId="7DE20A035B874E8D9B9EF2941DA7882A">
    <w:name w:val="7DE20A035B874E8D9B9EF2941DA7882A"/>
    <w:rsid w:val="0082077A"/>
  </w:style>
  <w:style w:type="paragraph" w:customStyle="1" w:styleId="2DFA88E4DA2B44F786B7D8A4E7E30E50">
    <w:name w:val="2DFA88E4DA2B44F786B7D8A4E7E30E50"/>
    <w:rsid w:val="00820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422b1a2cef4cc5d650f34e25d9d9abbf">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521fa2350a3ca2dae6a51defbdd94a1"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0E95-7082-49C5-96F6-7EFE699DA57B}"/>
</file>

<file path=customXml/itemProps2.xml><?xml version="1.0" encoding="utf-8"?>
<ds:datastoreItem xmlns:ds="http://schemas.openxmlformats.org/officeDocument/2006/customXml" ds:itemID="{7CA9DE09-5442-4081-93C4-B56933CD701F}">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6DF0ED18-9F96-42A9-9099-63DBBF76B8D0}">
  <ds:schemaRefs>
    <ds:schemaRef ds:uri="http://schemas.microsoft.com/sharepoint/v3/contenttype/forms"/>
  </ds:schemaRefs>
</ds:datastoreItem>
</file>

<file path=customXml/itemProps4.xml><?xml version="1.0" encoding="utf-8"?>
<ds:datastoreItem xmlns:ds="http://schemas.openxmlformats.org/officeDocument/2006/customXml" ds:itemID="{2EC43306-1012-4CCD-961C-FF04B83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4452</Words>
  <Characters>26270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Mgr. Darja Kosmáková | Advientender</cp:lastModifiedBy>
  <cp:revision>235</cp:revision>
  <dcterms:created xsi:type="dcterms:W3CDTF">2025-02-18T04:45:00Z</dcterms:created>
  <dcterms:modified xsi:type="dcterms:W3CDTF">2026-04-02T08:36:00Z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